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CBBFE" w14:textId="49312824" w:rsidR="00EC771D" w:rsidRDefault="00C01766" w:rsidP="002013F0">
      <w:pPr>
        <w:jc w:val="center"/>
        <w:rPr>
          <w:rFonts w:ascii="Times New Roman" w:hAnsi="Times New Roman" w:cs="Times New Roman"/>
          <w:b/>
          <w:sz w:val="24"/>
          <w:szCs w:val="24"/>
        </w:rPr>
      </w:pPr>
      <w:r>
        <w:rPr>
          <w:rFonts w:ascii="Bookman Old Style" w:hAnsi="Bookman Old Style"/>
          <w:noProof/>
          <w:lang w:val="en-US"/>
        </w:rPr>
        <w:drawing>
          <wp:inline distT="0" distB="0" distL="0" distR="0" wp14:anchorId="7DDDC304" wp14:editId="2982F364">
            <wp:extent cx="4162425" cy="790575"/>
            <wp:effectExtent l="0" t="0" r="9525" b="9525"/>
            <wp:docPr id="4" name="Picture 4" descr="Logo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mbuds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5094" cy="851860"/>
                    </a:xfrm>
                    <a:prstGeom prst="rect">
                      <a:avLst/>
                    </a:prstGeom>
                    <a:noFill/>
                    <a:ln>
                      <a:noFill/>
                    </a:ln>
                  </pic:spPr>
                </pic:pic>
              </a:graphicData>
            </a:graphic>
          </wp:inline>
        </w:drawing>
      </w:r>
    </w:p>
    <w:p w14:paraId="06C281C3" w14:textId="77777777" w:rsidR="001E7FEA" w:rsidRDefault="001E7FEA" w:rsidP="002013F0">
      <w:pPr>
        <w:jc w:val="center"/>
        <w:rPr>
          <w:rFonts w:ascii="Times New Roman" w:hAnsi="Times New Roman" w:cs="Times New Roman"/>
          <w:b/>
          <w:sz w:val="24"/>
          <w:szCs w:val="24"/>
        </w:rPr>
      </w:pPr>
    </w:p>
    <w:p w14:paraId="3A5C6670" w14:textId="77777777" w:rsidR="002013F0" w:rsidRPr="002013F0" w:rsidRDefault="002013F0" w:rsidP="002013F0">
      <w:pPr>
        <w:jc w:val="center"/>
        <w:rPr>
          <w:rFonts w:ascii="Times New Roman" w:hAnsi="Times New Roman" w:cs="Times New Roman"/>
          <w:b/>
          <w:sz w:val="24"/>
          <w:szCs w:val="24"/>
        </w:rPr>
      </w:pPr>
    </w:p>
    <w:p w14:paraId="03D516FE" w14:textId="523A2AE0" w:rsidR="00EC771D" w:rsidRPr="007B5A04" w:rsidRDefault="00EC771D" w:rsidP="002013F0">
      <w:pPr>
        <w:spacing w:after="0"/>
        <w:jc w:val="center"/>
        <w:rPr>
          <w:rFonts w:ascii="Times New Roman" w:hAnsi="Times New Roman" w:cs="Times New Roman"/>
          <w:b/>
          <w:sz w:val="36"/>
          <w:szCs w:val="36"/>
        </w:rPr>
      </w:pPr>
      <w:r w:rsidRPr="007B5A04">
        <w:rPr>
          <w:rFonts w:ascii="Times New Roman" w:hAnsi="Times New Roman" w:cs="Times New Roman"/>
          <w:b/>
          <w:sz w:val="36"/>
          <w:szCs w:val="36"/>
        </w:rPr>
        <w:t>Child Rights Impact Assessment</w:t>
      </w:r>
    </w:p>
    <w:p w14:paraId="20DFBFA7" w14:textId="0652EE76" w:rsidR="00EC771D" w:rsidRPr="007B5A04" w:rsidRDefault="00C72D1E" w:rsidP="002013F0">
      <w:pPr>
        <w:jc w:val="center"/>
        <w:rPr>
          <w:rFonts w:ascii="Times New Roman" w:hAnsi="Times New Roman" w:cs="Times New Roman"/>
          <w:b/>
          <w:sz w:val="36"/>
          <w:szCs w:val="36"/>
        </w:rPr>
      </w:pPr>
      <w:r>
        <w:rPr>
          <w:rFonts w:ascii="Times New Roman" w:hAnsi="Times New Roman" w:cs="Times New Roman"/>
          <w:b/>
          <w:sz w:val="36"/>
          <w:szCs w:val="36"/>
        </w:rPr>
        <w:t>of COVID-19-related s</w:t>
      </w:r>
      <w:r w:rsidR="00EC771D" w:rsidRPr="007B5A04">
        <w:rPr>
          <w:rFonts w:ascii="Times New Roman" w:hAnsi="Times New Roman" w:cs="Times New Roman"/>
          <w:b/>
          <w:sz w:val="36"/>
          <w:szCs w:val="36"/>
        </w:rPr>
        <w:t>tate</w:t>
      </w:r>
      <w:r>
        <w:rPr>
          <w:rFonts w:ascii="Times New Roman" w:hAnsi="Times New Roman" w:cs="Times New Roman"/>
          <w:b/>
          <w:sz w:val="36"/>
          <w:szCs w:val="36"/>
        </w:rPr>
        <w:t>’</w:t>
      </w:r>
      <w:r w:rsidR="00EC771D" w:rsidRPr="007B5A04">
        <w:rPr>
          <w:rFonts w:ascii="Times New Roman" w:hAnsi="Times New Roman" w:cs="Times New Roman"/>
          <w:b/>
          <w:sz w:val="36"/>
          <w:szCs w:val="36"/>
        </w:rPr>
        <w:t>s measures</w:t>
      </w:r>
    </w:p>
    <w:p w14:paraId="07488531" w14:textId="6A1E9C6F" w:rsidR="002013F0" w:rsidRPr="007B5A04" w:rsidRDefault="00593C92" w:rsidP="00593C92">
      <w:pPr>
        <w:tabs>
          <w:tab w:val="left" w:pos="6180"/>
        </w:tabs>
        <w:spacing w:after="0"/>
        <w:rPr>
          <w:rFonts w:ascii="Times New Roman" w:hAnsi="Times New Roman" w:cs="Times New Roman"/>
          <w:b/>
          <w:sz w:val="36"/>
          <w:szCs w:val="36"/>
        </w:rPr>
      </w:pPr>
      <w:r>
        <w:rPr>
          <w:rFonts w:ascii="Times New Roman" w:hAnsi="Times New Roman" w:cs="Times New Roman"/>
          <w:b/>
          <w:sz w:val="36"/>
          <w:szCs w:val="36"/>
        </w:rPr>
        <w:tab/>
      </w:r>
    </w:p>
    <w:p w14:paraId="42C8380B" w14:textId="631DBF80" w:rsidR="00935952" w:rsidRPr="007B5A04" w:rsidRDefault="00935952" w:rsidP="002013F0">
      <w:pPr>
        <w:spacing w:after="0"/>
        <w:jc w:val="center"/>
        <w:rPr>
          <w:rFonts w:ascii="Times New Roman" w:hAnsi="Times New Roman" w:cs="Times New Roman"/>
          <w:b/>
          <w:sz w:val="36"/>
          <w:szCs w:val="36"/>
        </w:rPr>
      </w:pPr>
      <w:r w:rsidRPr="007B5A04">
        <w:rPr>
          <w:rFonts w:ascii="Times New Roman" w:hAnsi="Times New Roman" w:cs="Times New Roman"/>
          <w:b/>
          <w:sz w:val="36"/>
          <w:szCs w:val="36"/>
        </w:rPr>
        <w:t>Country report - Bulgaria</w:t>
      </w:r>
    </w:p>
    <w:p w14:paraId="5C5E2E1D" w14:textId="77777777" w:rsidR="00EC771D" w:rsidRPr="002013F0" w:rsidRDefault="00EC771D" w:rsidP="002013F0">
      <w:pPr>
        <w:jc w:val="center"/>
        <w:rPr>
          <w:rFonts w:ascii="Times New Roman" w:hAnsi="Times New Roman" w:cs="Times New Roman"/>
          <w:b/>
          <w:sz w:val="28"/>
          <w:szCs w:val="24"/>
        </w:rPr>
      </w:pPr>
    </w:p>
    <w:p w14:paraId="38E03D46" w14:textId="77777777" w:rsidR="007B5A04" w:rsidRDefault="007B5A04" w:rsidP="002013F0">
      <w:pPr>
        <w:jc w:val="center"/>
        <w:rPr>
          <w:rFonts w:ascii="Times New Roman" w:hAnsi="Times New Roman" w:cs="Times New Roman"/>
          <w:b/>
          <w:sz w:val="28"/>
          <w:szCs w:val="24"/>
        </w:rPr>
      </w:pPr>
    </w:p>
    <w:p w14:paraId="44F3D98A" w14:textId="77777777" w:rsidR="007B5A04" w:rsidRDefault="007B5A04" w:rsidP="002013F0">
      <w:pPr>
        <w:jc w:val="center"/>
        <w:rPr>
          <w:rFonts w:ascii="Times New Roman" w:hAnsi="Times New Roman" w:cs="Times New Roman"/>
          <w:b/>
          <w:sz w:val="28"/>
          <w:szCs w:val="24"/>
        </w:rPr>
      </w:pPr>
    </w:p>
    <w:p w14:paraId="3AD61399" w14:textId="77777777" w:rsidR="007B5A04" w:rsidRDefault="007B5A04" w:rsidP="002013F0">
      <w:pPr>
        <w:jc w:val="center"/>
        <w:rPr>
          <w:rFonts w:ascii="Times New Roman" w:hAnsi="Times New Roman" w:cs="Times New Roman"/>
          <w:b/>
          <w:sz w:val="28"/>
          <w:szCs w:val="24"/>
        </w:rPr>
      </w:pPr>
    </w:p>
    <w:p w14:paraId="241C0260" w14:textId="1953B1BB" w:rsidR="00EC771D" w:rsidRPr="007B5A04" w:rsidRDefault="007B5A04" w:rsidP="002013F0">
      <w:pPr>
        <w:jc w:val="center"/>
        <w:rPr>
          <w:rFonts w:ascii="Times New Roman" w:hAnsi="Times New Roman" w:cs="Times New Roman"/>
          <w:b/>
          <w:sz w:val="28"/>
          <w:szCs w:val="24"/>
        </w:rPr>
      </w:pPr>
      <w:r w:rsidRPr="007B5A04">
        <w:rPr>
          <w:rFonts w:ascii="Times New Roman" w:hAnsi="Times New Roman" w:cs="Times New Roman"/>
          <w:b/>
          <w:sz w:val="28"/>
          <w:szCs w:val="24"/>
        </w:rPr>
        <w:t>Ombudsman of the Republic of Bulgaria</w:t>
      </w:r>
    </w:p>
    <w:p w14:paraId="6193EFAB" w14:textId="7C1C2278" w:rsidR="00EC771D" w:rsidRPr="007B5A04" w:rsidRDefault="00D52E78" w:rsidP="002013F0">
      <w:pPr>
        <w:jc w:val="center"/>
        <w:rPr>
          <w:rFonts w:ascii="Times New Roman" w:hAnsi="Times New Roman" w:cs="Times New Roman"/>
          <w:i/>
          <w:sz w:val="28"/>
          <w:szCs w:val="24"/>
        </w:rPr>
      </w:pPr>
      <w:r w:rsidRPr="007B5A04">
        <w:rPr>
          <w:rFonts w:ascii="Times New Roman" w:hAnsi="Times New Roman" w:cs="Times New Roman"/>
          <w:i/>
          <w:sz w:val="28"/>
          <w:szCs w:val="24"/>
        </w:rPr>
        <w:t>September</w:t>
      </w:r>
      <w:r w:rsidR="00EC771D" w:rsidRPr="007B5A04">
        <w:rPr>
          <w:rFonts w:ascii="Times New Roman" w:hAnsi="Times New Roman" w:cs="Times New Roman"/>
          <w:i/>
          <w:sz w:val="28"/>
          <w:szCs w:val="24"/>
        </w:rPr>
        <w:t xml:space="preserve"> </w:t>
      </w:r>
      <w:r w:rsidR="00C65FC4">
        <w:rPr>
          <w:rFonts w:ascii="Times New Roman" w:hAnsi="Times New Roman" w:cs="Times New Roman"/>
          <w:i/>
          <w:sz w:val="28"/>
          <w:szCs w:val="24"/>
        </w:rPr>
        <w:t xml:space="preserve">– October </w:t>
      </w:r>
      <w:r w:rsidR="00EC771D" w:rsidRPr="007B5A04">
        <w:rPr>
          <w:rFonts w:ascii="Times New Roman" w:hAnsi="Times New Roman" w:cs="Times New Roman"/>
          <w:i/>
          <w:sz w:val="28"/>
          <w:szCs w:val="24"/>
        </w:rPr>
        <w:t>2021</w:t>
      </w:r>
    </w:p>
    <w:p w14:paraId="035E6850" w14:textId="4CA81249" w:rsidR="00EC771D" w:rsidRDefault="00EC771D" w:rsidP="002013F0">
      <w:pPr>
        <w:jc w:val="both"/>
        <w:rPr>
          <w:rFonts w:ascii="Times New Roman" w:hAnsi="Times New Roman" w:cs="Times New Roman"/>
          <w:b/>
          <w:sz w:val="24"/>
          <w:szCs w:val="24"/>
        </w:rPr>
      </w:pPr>
    </w:p>
    <w:p w14:paraId="66D24885" w14:textId="78EB415B" w:rsidR="007B5A04" w:rsidRDefault="007B5A04" w:rsidP="002013F0">
      <w:pPr>
        <w:jc w:val="both"/>
        <w:rPr>
          <w:rFonts w:ascii="Times New Roman" w:hAnsi="Times New Roman" w:cs="Times New Roman"/>
          <w:b/>
          <w:sz w:val="24"/>
          <w:szCs w:val="24"/>
        </w:rPr>
      </w:pPr>
    </w:p>
    <w:p w14:paraId="74374581" w14:textId="3CFEFC43" w:rsidR="007B5A04" w:rsidRDefault="007B5A04" w:rsidP="002013F0">
      <w:pPr>
        <w:jc w:val="both"/>
        <w:rPr>
          <w:rFonts w:ascii="Times New Roman" w:hAnsi="Times New Roman" w:cs="Times New Roman"/>
          <w:b/>
          <w:sz w:val="24"/>
          <w:szCs w:val="24"/>
        </w:rPr>
      </w:pPr>
    </w:p>
    <w:p w14:paraId="2E55C18E" w14:textId="0BC7A7CA" w:rsidR="001E7FEA" w:rsidRPr="001E7FEA" w:rsidRDefault="001E7FEA" w:rsidP="002013F0">
      <w:pPr>
        <w:jc w:val="both"/>
        <w:rPr>
          <w:rFonts w:ascii="Times New Roman" w:hAnsi="Times New Roman" w:cs="Times New Roman"/>
          <w:b/>
          <w:sz w:val="24"/>
          <w:szCs w:val="24"/>
          <w:lang w:val="bg-BG"/>
        </w:rPr>
      </w:pPr>
    </w:p>
    <w:p w14:paraId="349FC5EC" w14:textId="6204B82A" w:rsidR="002013F0" w:rsidRDefault="002013F0" w:rsidP="002013F0">
      <w:pPr>
        <w:jc w:val="both"/>
        <w:rPr>
          <w:rFonts w:ascii="Times New Roman" w:hAnsi="Times New Roman" w:cs="Times New Roman"/>
          <w:b/>
          <w:sz w:val="24"/>
          <w:szCs w:val="24"/>
        </w:rPr>
      </w:pPr>
    </w:p>
    <w:p w14:paraId="6A1A0EA1" w14:textId="0568660B" w:rsidR="002013F0" w:rsidRDefault="002013F0" w:rsidP="002013F0">
      <w:pPr>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5502FF2F" wp14:editId="2D2DD6A9">
            <wp:extent cx="2492954" cy="1371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ef_v_Cyrilic_cy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2954" cy="1371600"/>
                    </a:xfrm>
                    <a:prstGeom prst="rect">
                      <a:avLst/>
                    </a:prstGeom>
                  </pic:spPr>
                </pic:pic>
              </a:graphicData>
            </a:graphic>
          </wp:inline>
        </w:drawing>
      </w:r>
      <w:r w:rsidR="007B5A04">
        <w:rPr>
          <w:rFonts w:ascii="Times New Roman" w:hAnsi="Times New Roman" w:cs="Times New Roman"/>
          <w:b/>
          <w:noProof/>
          <w:sz w:val="24"/>
          <w:szCs w:val="24"/>
          <w:lang w:val="en-US"/>
        </w:rPr>
        <w:drawing>
          <wp:inline distT="0" distB="0" distL="0" distR="0" wp14:anchorId="53952D12" wp14:editId="551F3F15">
            <wp:extent cx="3078480" cy="1325658"/>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10.jpg"/>
                    <pic:cNvPicPr/>
                  </pic:nvPicPr>
                  <pic:blipFill>
                    <a:blip r:embed="rId10">
                      <a:extLst>
                        <a:ext uri="{28A0092B-C50C-407E-A947-70E740481C1C}">
                          <a14:useLocalDpi xmlns:a14="http://schemas.microsoft.com/office/drawing/2010/main" val="0"/>
                        </a:ext>
                      </a:extLst>
                    </a:blip>
                    <a:stretch>
                      <a:fillRect/>
                    </a:stretch>
                  </pic:blipFill>
                  <pic:spPr>
                    <a:xfrm>
                      <a:off x="0" y="0"/>
                      <a:ext cx="3083047" cy="1327625"/>
                    </a:xfrm>
                    <a:prstGeom prst="rect">
                      <a:avLst/>
                    </a:prstGeom>
                  </pic:spPr>
                </pic:pic>
              </a:graphicData>
            </a:graphic>
          </wp:inline>
        </w:drawing>
      </w:r>
    </w:p>
    <w:p w14:paraId="3F2FD483" w14:textId="77777777" w:rsidR="007B5A04" w:rsidRDefault="007B5A04" w:rsidP="002013F0">
      <w:pPr>
        <w:jc w:val="both"/>
        <w:rPr>
          <w:rFonts w:ascii="Times New Roman" w:hAnsi="Times New Roman" w:cs="Times New Roman"/>
          <w:color w:val="000000"/>
          <w:szCs w:val="20"/>
          <w:shd w:val="clear" w:color="auto" w:fill="FDFDFD"/>
        </w:rPr>
      </w:pPr>
    </w:p>
    <w:p w14:paraId="111F74AA" w14:textId="78E33331" w:rsidR="007B5A04" w:rsidRPr="007B5A04" w:rsidRDefault="007B5A04" w:rsidP="002013F0">
      <w:pPr>
        <w:jc w:val="both"/>
        <w:rPr>
          <w:rFonts w:ascii="Times New Roman" w:hAnsi="Times New Roman" w:cs="Times New Roman"/>
          <w:sz w:val="28"/>
          <w:szCs w:val="24"/>
        </w:rPr>
      </w:pPr>
      <w:r w:rsidRPr="007B5A04">
        <w:rPr>
          <w:rFonts w:ascii="Times New Roman" w:hAnsi="Times New Roman" w:cs="Times New Roman"/>
          <w:color w:val="000000"/>
          <w:szCs w:val="20"/>
          <w:shd w:val="clear" w:color="auto" w:fill="FDFDFD"/>
        </w:rPr>
        <w:t>“</w:t>
      </w:r>
      <w:r w:rsidRPr="007B5A04">
        <w:rPr>
          <w:rFonts w:ascii="Times New Roman" w:hAnsi="Times New Roman" w:cs="Times New Roman"/>
          <w:bCs/>
          <w:i/>
          <w:iCs/>
          <w:color w:val="000000"/>
          <w:szCs w:val="20"/>
          <w:shd w:val="clear" w:color="auto" w:fill="FDFDFD"/>
        </w:rPr>
        <w:t>This report was produced with the financial support of UNICEF within the framework of the ENOC/UNICEF joint project for a multi-country impact assessment of COVID-19 States’ measures on children’s rights to protection. The content of this report represents only the views of its author(s) and is its sole responsibility</w:t>
      </w:r>
      <w:r w:rsidRPr="007B5A04">
        <w:rPr>
          <w:rFonts w:ascii="Times New Roman" w:hAnsi="Times New Roman" w:cs="Times New Roman"/>
          <w:bCs/>
          <w:color w:val="000000"/>
          <w:szCs w:val="20"/>
          <w:shd w:val="clear" w:color="auto" w:fill="FDFDFD"/>
        </w:rPr>
        <w:t>.</w:t>
      </w:r>
      <w:r w:rsidRPr="007B5A04">
        <w:rPr>
          <w:rFonts w:ascii="Times New Roman" w:hAnsi="Times New Roman" w:cs="Times New Roman"/>
          <w:color w:val="000000"/>
          <w:szCs w:val="20"/>
          <w:shd w:val="clear" w:color="auto" w:fill="FDFDFD"/>
        </w:rPr>
        <w:t>”</w:t>
      </w:r>
    </w:p>
    <w:p w14:paraId="57D47BD5" w14:textId="6E62AA75" w:rsidR="009A7625" w:rsidRPr="002013F0" w:rsidRDefault="00D52E78" w:rsidP="002013F0">
      <w:pPr>
        <w:pageBreakBefore/>
        <w:jc w:val="both"/>
        <w:rPr>
          <w:rFonts w:ascii="Times New Roman" w:hAnsi="Times New Roman" w:cs="Times New Roman"/>
          <w:b/>
          <w:sz w:val="24"/>
          <w:szCs w:val="24"/>
        </w:rPr>
      </w:pPr>
      <w:r w:rsidRPr="002013F0">
        <w:rPr>
          <w:rFonts w:ascii="Times New Roman" w:hAnsi="Times New Roman" w:cs="Times New Roman"/>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8147"/>
        <w:gridCol w:w="409"/>
      </w:tblGrid>
      <w:tr w:rsidR="00B0488D" w:rsidRPr="002013F0" w14:paraId="3B2F4199" w14:textId="77777777" w:rsidTr="00F33D1F">
        <w:tc>
          <w:tcPr>
            <w:tcW w:w="474" w:type="dxa"/>
          </w:tcPr>
          <w:p w14:paraId="0D9F921E" w14:textId="77777777" w:rsidR="00B0488D" w:rsidRPr="002013F0" w:rsidRDefault="00B0488D" w:rsidP="002013F0">
            <w:pPr>
              <w:jc w:val="both"/>
              <w:rPr>
                <w:rFonts w:ascii="Times New Roman" w:hAnsi="Times New Roman" w:cs="Times New Roman"/>
                <w:sz w:val="24"/>
                <w:szCs w:val="24"/>
              </w:rPr>
            </w:pPr>
          </w:p>
        </w:tc>
        <w:tc>
          <w:tcPr>
            <w:tcW w:w="7931" w:type="dxa"/>
          </w:tcPr>
          <w:p w14:paraId="3DB5466A" w14:textId="77777777" w:rsidR="00B0488D" w:rsidRPr="002013F0" w:rsidRDefault="00B0488D" w:rsidP="002013F0">
            <w:pPr>
              <w:jc w:val="both"/>
              <w:rPr>
                <w:rFonts w:ascii="Times New Roman" w:hAnsi="Times New Roman" w:cs="Times New Roman"/>
                <w:sz w:val="24"/>
                <w:szCs w:val="24"/>
              </w:rPr>
            </w:pPr>
          </w:p>
        </w:tc>
        <w:tc>
          <w:tcPr>
            <w:tcW w:w="657" w:type="dxa"/>
          </w:tcPr>
          <w:p w14:paraId="6E5B2F37" w14:textId="77777777" w:rsidR="00B0488D" w:rsidRPr="002013F0" w:rsidRDefault="00B0488D" w:rsidP="002013F0">
            <w:pPr>
              <w:jc w:val="both"/>
              <w:rPr>
                <w:rFonts w:ascii="Times New Roman" w:hAnsi="Times New Roman" w:cs="Times New Roman"/>
                <w:sz w:val="24"/>
                <w:szCs w:val="24"/>
              </w:rPr>
            </w:pPr>
          </w:p>
        </w:tc>
      </w:tr>
      <w:tr w:rsidR="00204A61" w:rsidRPr="002013F0" w14:paraId="38451C59" w14:textId="77777777" w:rsidTr="00F33D1F">
        <w:tc>
          <w:tcPr>
            <w:tcW w:w="474" w:type="dxa"/>
          </w:tcPr>
          <w:p w14:paraId="1EF464B9" w14:textId="77777777" w:rsidR="00204A61" w:rsidRPr="002013F0" w:rsidRDefault="00204A61" w:rsidP="002013F0">
            <w:pPr>
              <w:rPr>
                <w:rFonts w:ascii="Times New Roman" w:hAnsi="Times New Roman" w:cs="Times New Roman"/>
                <w:sz w:val="24"/>
                <w:szCs w:val="24"/>
              </w:rPr>
            </w:pPr>
            <w:r w:rsidRPr="002013F0">
              <w:rPr>
                <w:rFonts w:ascii="Times New Roman" w:hAnsi="Times New Roman" w:cs="Times New Roman"/>
                <w:sz w:val="24"/>
                <w:szCs w:val="24"/>
              </w:rPr>
              <w:t xml:space="preserve">I. </w:t>
            </w:r>
          </w:p>
        </w:tc>
        <w:tc>
          <w:tcPr>
            <w:tcW w:w="7931" w:type="dxa"/>
          </w:tcPr>
          <w:p w14:paraId="20C8D464" w14:textId="5E634BC2" w:rsidR="00204A61" w:rsidRPr="002013F0" w:rsidRDefault="00D52E78" w:rsidP="002013F0">
            <w:pPr>
              <w:rPr>
                <w:rFonts w:ascii="Times New Roman" w:hAnsi="Times New Roman" w:cs="Times New Roman"/>
                <w:sz w:val="24"/>
                <w:szCs w:val="24"/>
              </w:rPr>
            </w:pPr>
            <w:r w:rsidRPr="002013F0">
              <w:rPr>
                <w:rFonts w:ascii="Times New Roman" w:hAnsi="Times New Roman" w:cs="Times New Roman"/>
                <w:sz w:val="24"/>
                <w:szCs w:val="24"/>
              </w:rPr>
              <w:t>Introduction</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w:t>
            </w:r>
            <w:r w:rsidR="00A62F7D" w:rsidRPr="002013F0">
              <w:rPr>
                <w:rFonts w:ascii="Times New Roman" w:hAnsi="Times New Roman" w:cs="Times New Roman"/>
                <w:sz w:val="24"/>
                <w:szCs w:val="24"/>
              </w:rPr>
              <w:t>………</w:t>
            </w:r>
            <w:r w:rsidR="005B22D2" w:rsidRPr="002013F0">
              <w:rPr>
                <w:rFonts w:ascii="Times New Roman" w:hAnsi="Times New Roman" w:cs="Times New Roman"/>
                <w:sz w:val="24"/>
                <w:szCs w:val="24"/>
              </w:rPr>
              <w:t>.</w:t>
            </w:r>
            <w:r w:rsidR="00A62F7D" w:rsidRPr="002013F0">
              <w:rPr>
                <w:rFonts w:ascii="Times New Roman" w:hAnsi="Times New Roman" w:cs="Times New Roman"/>
                <w:sz w:val="24"/>
                <w:szCs w:val="24"/>
              </w:rPr>
              <w:t>…….</w:t>
            </w:r>
          </w:p>
          <w:p w14:paraId="5388C93C" w14:textId="77777777" w:rsidR="00F33D1F" w:rsidRPr="002013F0" w:rsidRDefault="00F33D1F" w:rsidP="002013F0">
            <w:pPr>
              <w:rPr>
                <w:rFonts w:ascii="Times New Roman" w:hAnsi="Times New Roman" w:cs="Times New Roman"/>
                <w:sz w:val="24"/>
                <w:szCs w:val="24"/>
              </w:rPr>
            </w:pPr>
          </w:p>
        </w:tc>
        <w:tc>
          <w:tcPr>
            <w:tcW w:w="657" w:type="dxa"/>
          </w:tcPr>
          <w:p w14:paraId="419CD285" w14:textId="6347C9E9" w:rsidR="00204A61" w:rsidRPr="002013F0" w:rsidRDefault="00AF03D2" w:rsidP="002013F0">
            <w:pPr>
              <w:rPr>
                <w:rFonts w:ascii="Times New Roman" w:hAnsi="Times New Roman" w:cs="Times New Roman"/>
                <w:sz w:val="24"/>
                <w:szCs w:val="24"/>
              </w:rPr>
            </w:pPr>
            <w:r w:rsidRPr="002013F0">
              <w:rPr>
                <w:rFonts w:ascii="Times New Roman" w:hAnsi="Times New Roman" w:cs="Times New Roman"/>
                <w:sz w:val="24"/>
                <w:szCs w:val="24"/>
              </w:rPr>
              <w:t>3</w:t>
            </w:r>
          </w:p>
        </w:tc>
      </w:tr>
      <w:tr w:rsidR="00204A61" w:rsidRPr="002013F0" w14:paraId="2426AF64" w14:textId="77777777" w:rsidTr="00F33D1F">
        <w:tc>
          <w:tcPr>
            <w:tcW w:w="474" w:type="dxa"/>
          </w:tcPr>
          <w:p w14:paraId="4E5D489D" w14:textId="77777777" w:rsidR="00204A61" w:rsidRPr="002013F0" w:rsidRDefault="00204A61" w:rsidP="002013F0">
            <w:pPr>
              <w:rPr>
                <w:rFonts w:ascii="Times New Roman" w:hAnsi="Times New Roman" w:cs="Times New Roman"/>
                <w:sz w:val="24"/>
                <w:szCs w:val="24"/>
              </w:rPr>
            </w:pPr>
          </w:p>
        </w:tc>
        <w:tc>
          <w:tcPr>
            <w:tcW w:w="7931" w:type="dxa"/>
          </w:tcPr>
          <w:p w14:paraId="6BB79768" w14:textId="11F590FF" w:rsidR="00204A61" w:rsidRPr="002013F0" w:rsidRDefault="00D52E78" w:rsidP="002013F0">
            <w:pPr>
              <w:rPr>
                <w:rFonts w:ascii="Times New Roman" w:hAnsi="Times New Roman" w:cs="Times New Roman"/>
                <w:sz w:val="24"/>
                <w:szCs w:val="24"/>
              </w:rPr>
            </w:pPr>
            <w:r w:rsidRPr="002013F0">
              <w:rPr>
                <w:rFonts w:ascii="Times New Roman" w:hAnsi="Times New Roman" w:cs="Times New Roman"/>
                <w:sz w:val="24"/>
                <w:szCs w:val="24"/>
              </w:rPr>
              <w:t>Context</w:t>
            </w:r>
            <w:r w:rsidR="00A62F7D" w:rsidRPr="002013F0">
              <w:rPr>
                <w:rFonts w:ascii="Times New Roman" w:hAnsi="Times New Roman" w:cs="Times New Roman"/>
                <w:sz w:val="24"/>
                <w:szCs w:val="24"/>
              </w:rPr>
              <w:t xml:space="preserve"> …………………………………………………</w:t>
            </w:r>
            <w:r w:rsidR="00F33D1F" w:rsidRPr="002013F0">
              <w:rPr>
                <w:rFonts w:ascii="Times New Roman" w:hAnsi="Times New Roman" w:cs="Times New Roman"/>
                <w:sz w:val="24"/>
                <w:szCs w:val="24"/>
              </w:rPr>
              <w:t>……</w:t>
            </w:r>
            <w:r w:rsidR="005B22D2" w:rsidRPr="002013F0">
              <w:rPr>
                <w:rFonts w:ascii="Times New Roman" w:hAnsi="Times New Roman" w:cs="Times New Roman"/>
                <w:sz w:val="24"/>
                <w:szCs w:val="24"/>
              </w:rPr>
              <w:t>..</w:t>
            </w:r>
            <w:r w:rsidR="00F33D1F" w:rsidRPr="002013F0">
              <w:rPr>
                <w:rFonts w:ascii="Times New Roman" w:hAnsi="Times New Roman" w:cs="Times New Roman"/>
                <w:sz w:val="24"/>
                <w:szCs w:val="24"/>
              </w:rPr>
              <w:t>…….</w:t>
            </w:r>
            <w:r w:rsidR="00A62F7D" w:rsidRPr="002013F0">
              <w:rPr>
                <w:rFonts w:ascii="Times New Roman" w:hAnsi="Times New Roman" w:cs="Times New Roman"/>
                <w:sz w:val="24"/>
                <w:szCs w:val="24"/>
              </w:rPr>
              <w:t>….</w:t>
            </w:r>
          </w:p>
          <w:p w14:paraId="7D3871F4" w14:textId="77777777" w:rsidR="00F33D1F" w:rsidRPr="002013F0" w:rsidRDefault="00F33D1F" w:rsidP="002013F0">
            <w:pPr>
              <w:rPr>
                <w:rFonts w:ascii="Times New Roman" w:hAnsi="Times New Roman" w:cs="Times New Roman"/>
                <w:sz w:val="24"/>
                <w:szCs w:val="24"/>
              </w:rPr>
            </w:pPr>
          </w:p>
        </w:tc>
        <w:tc>
          <w:tcPr>
            <w:tcW w:w="657" w:type="dxa"/>
          </w:tcPr>
          <w:p w14:paraId="7978A389" w14:textId="4D7E539D" w:rsidR="00204A61" w:rsidRPr="002013F0" w:rsidRDefault="00AF03D2" w:rsidP="002013F0">
            <w:pPr>
              <w:rPr>
                <w:rFonts w:ascii="Times New Roman" w:hAnsi="Times New Roman" w:cs="Times New Roman"/>
                <w:sz w:val="24"/>
                <w:szCs w:val="24"/>
              </w:rPr>
            </w:pPr>
            <w:r w:rsidRPr="002013F0">
              <w:rPr>
                <w:rFonts w:ascii="Times New Roman" w:hAnsi="Times New Roman" w:cs="Times New Roman"/>
                <w:sz w:val="24"/>
                <w:szCs w:val="24"/>
              </w:rPr>
              <w:t>3</w:t>
            </w:r>
          </w:p>
        </w:tc>
      </w:tr>
      <w:tr w:rsidR="00204A61" w:rsidRPr="002013F0" w14:paraId="5FCEEC22" w14:textId="77777777" w:rsidTr="00F33D1F">
        <w:tc>
          <w:tcPr>
            <w:tcW w:w="474" w:type="dxa"/>
          </w:tcPr>
          <w:p w14:paraId="7B23431A" w14:textId="77777777" w:rsidR="00204A61" w:rsidRPr="002013F0" w:rsidRDefault="00204A61" w:rsidP="002013F0">
            <w:pPr>
              <w:rPr>
                <w:rFonts w:ascii="Times New Roman" w:hAnsi="Times New Roman" w:cs="Times New Roman"/>
                <w:sz w:val="24"/>
                <w:szCs w:val="24"/>
              </w:rPr>
            </w:pPr>
          </w:p>
        </w:tc>
        <w:tc>
          <w:tcPr>
            <w:tcW w:w="7931" w:type="dxa"/>
          </w:tcPr>
          <w:p w14:paraId="12D229FE" w14:textId="14C849DA" w:rsidR="00204A61" w:rsidRPr="002013F0" w:rsidRDefault="00D52E78" w:rsidP="002013F0">
            <w:pPr>
              <w:rPr>
                <w:rFonts w:ascii="Times New Roman" w:hAnsi="Times New Roman" w:cs="Times New Roman"/>
                <w:sz w:val="24"/>
                <w:szCs w:val="24"/>
              </w:rPr>
            </w:pPr>
            <w:r w:rsidRPr="002013F0">
              <w:rPr>
                <w:rFonts w:ascii="Times New Roman" w:hAnsi="Times New Roman" w:cs="Times New Roman"/>
                <w:sz w:val="24"/>
                <w:szCs w:val="24"/>
              </w:rPr>
              <w:t>Scope and goals</w:t>
            </w:r>
            <w:r w:rsidR="00A62F7D" w:rsidRPr="002013F0">
              <w:rPr>
                <w:rFonts w:ascii="Times New Roman" w:hAnsi="Times New Roman" w:cs="Times New Roman"/>
                <w:sz w:val="24"/>
                <w:szCs w:val="24"/>
              </w:rPr>
              <w:t xml:space="preserve"> ……………………………………………………………</w:t>
            </w:r>
            <w:r w:rsidR="005B22D2" w:rsidRPr="002013F0">
              <w:rPr>
                <w:rFonts w:ascii="Times New Roman" w:hAnsi="Times New Roman" w:cs="Times New Roman"/>
                <w:sz w:val="24"/>
                <w:szCs w:val="24"/>
              </w:rPr>
              <w:t>.</w:t>
            </w:r>
            <w:r w:rsidR="00F33D1F" w:rsidRPr="002013F0">
              <w:rPr>
                <w:rFonts w:ascii="Times New Roman" w:hAnsi="Times New Roman" w:cs="Times New Roman"/>
                <w:sz w:val="24"/>
                <w:szCs w:val="24"/>
              </w:rPr>
              <w:t>….</w:t>
            </w:r>
            <w:r w:rsidR="00A62F7D" w:rsidRPr="002013F0">
              <w:rPr>
                <w:rFonts w:ascii="Times New Roman" w:hAnsi="Times New Roman" w:cs="Times New Roman"/>
                <w:sz w:val="24"/>
                <w:szCs w:val="24"/>
              </w:rPr>
              <w:t>………</w:t>
            </w:r>
          </w:p>
          <w:p w14:paraId="23A1BE55" w14:textId="77777777" w:rsidR="00F33D1F" w:rsidRPr="002013F0" w:rsidRDefault="00F33D1F" w:rsidP="002013F0">
            <w:pPr>
              <w:rPr>
                <w:rFonts w:ascii="Times New Roman" w:hAnsi="Times New Roman" w:cs="Times New Roman"/>
                <w:sz w:val="24"/>
                <w:szCs w:val="24"/>
              </w:rPr>
            </w:pPr>
          </w:p>
        </w:tc>
        <w:tc>
          <w:tcPr>
            <w:tcW w:w="657" w:type="dxa"/>
          </w:tcPr>
          <w:p w14:paraId="0F0F7A2E" w14:textId="2CD4231F" w:rsidR="00204A61" w:rsidRPr="002013F0" w:rsidRDefault="00AF03D2" w:rsidP="002013F0">
            <w:pPr>
              <w:rPr>
                <w:rFonts w:ascii="Times New Roman" w:hAnsi="Times New Roman" w:cs="Times New Roman"/>
                <w:sz w:val="24"/>
                <w:szCs w:val="24"/>
              </w:rPr>
            </w:pPr>
            <w:r w:rsidRPr="002013F0">
              <w:rPr>
                <w:rFonts w:ascii="Times New Roman" w:hAnsi="Times New Roman" w:cs="Times New Roman"/>
                <w:sz w:val="24"/>
                <w:szCs w:val="24"/>
              </w:rPr>
              <w:t>3</w:t>
            </w:r>
          </w:p>
        </w:tc>
      </w:tr>
      <w:tr w:rsidR="00204A61" w:rsidRPr="002013F0" w14:paraId="3AE8CF16" w14:textId="77777777" w:rsidTr="00F33D1F">
        <w:tc>
          <w:tcPr>
            <w:tcW w:w="474" w:type="dxa"/>
          </w:tcPr>
          <w:p w14:paraId="2045C1C0" w14:textId="77777777" w:rsidR="00204A61" w:rsidRPr="002013F0" w:rsidRDefault="00204A61" w:rsidP="002013F0">
            <w:pPr>
              <w:rPr>
                <w:rFonts w:ascii="Times New Roman" w:hAnsi="Times New Roman" w:cs="Times New Roman"/>
                <w:sz w:val="24"/>
                <w:szCs w:val="24"/>
              </w:rPr>
            </w:pPr>
          </w:p>
        </w:tc>
        <w:tc>
          <w:tcPr>
            <w:tcW w:w="7931" w:type="dxa"/>
          </w:tcPr>
          <w:p w14:paraId="2F269DB8" w14:textId="21FDD0C0" w:rsidR="00F33D1F" w:rsidRPr="002013F0" w:rsidRDefault="00D52E78" w:rsidP="002013F0">
            <w:pPr>
              <w:rPr>
                <w:rFonts w:ascii="Times New Roman" w:hAnsi="Times New Roman" w:cs="Times New Roman"/>
                <w:sz w:val="24"/>
                <w:szCs w:val="24"/>
              </w:rPr>
            </w:pPr>
            <w:r w:rsidRPr="002013F0">
              <w:rPr>
                <w:rFonts w:ascii="Times New Roman" w:hAnsi="Times New Roman" w:cs="Times New Roman"/>
                <w:sz w:val="24"/>
                <w:szCs w:val="24"/>
              </w:rPr>
              <w:t>Methodology</w:t>
            </w:r>
            <w:r w:rsidR="00A62F7D" w:rsidRPr="002013F0">
              <w:rPr>
                <w:rFonts w:ascii="Times New Roman" w:hAnsi="Times New Roman" w:cs="Times New Roman"/>
                <w:sz w:val="24"/>
                <w:szCs w:val="24"/>
              </w:rPr>
              <w:t xml:space="preserve"> …………………………………………………………</w:t>
            </w:r>
          </w:p>
          <w:p w14:paraId="777D73CE" w14:textId="77777777" w:rsidR="00204A61" w:rsidRPr="002013F0" w:rsidRDefault="00204A61" w:rsidP="002013F0">
            <w:pPr>
              <w:rPr>
                <w:rFonts w:ascii="Times New Roman" w:hAnsi="Times New Roman" w:cs="Times New Roman"/>
                <w:sz w:val="24"/>
                <w:szCs w:val="24"/>
              </w:rPr>
            </w:pPr>
          </w:p>
        </w:tc>
        <w:tc>
          <w:tcPr>
            <w:tcW w:w="657" w:type="dxa"/>
          </w:tcPr>
          <w:p w14:paraId="22D0AF7B" w14:textId="40354C42" w:rsidR="00204A61" w:rsidRPr="002013F0" w:rsidRDefault="00AF03D2" w:rsidP="002013F0">
            <w:pPr>
              <w:rPr>
                <w:rFonts w:ascii="Times New Roman" w:hAnsi="Times New Roman" w:cs="Times New Roman"/>
                <w:sz w:val="24"/>
                <w:szCs w:val="24"/>
              </w:rPr>
            </w:pPr>
            <w:r w:rsidRPr="002013F0">
              <w:rPr>
                <w:rFonts w:ascii="Times New Roman" w:hAnsi="Times New Roman" w:cs="Times New Roman"/>
                <w:sz w:val="24"/>
                <w:szCs w:val="24"/>
              </w:rPr>
              <w:t>4</w:t>
            </w:r>
          </w:p>
        </w:tc>
      </w:tr>
      <w:tr w:rsidR="00204A61" w:rsidRPr="002013F0" w14:paraId="30EA35AB" w14:textId="77777777" w:rsidTr="00F33D1F">
        <w:tc>
          <w:tcPr>
            <w:tcW w:w="474" w:type="dxa"/>
          </w:tcPr>
          <w:p w14:paraId="105D4AD3" w14:textId="77777777" w:rsidR="00204A61" w:rsidRPr="002013F0" w:rsidRDefault="00204A61" w:rsidP="002013F0">
            <w:pPr>
              <w:rPr>
                <w:rFonts w:ascii="Times New Roman" w:hAnsi="Times New Roman" w:cs="Times New Roman"/>
                <w:sz w:val="24"/>
                <w:szCs w:val="24"/>
              </w:rPr>
            </w:pPr>
            <w:r w:rsidRPr="002013F0">
              <w:rPr>
                <w:rFonts w:ascii="Times New Roman" w:hAnsi="Times New Roman" w:cs="Times New Roman"/>
                <w:sz w:val="24"/>
                <w:szCs w:val="24"/>
              </w:rPr>
              <w:t>II.</w:t>
            </w:r>
          </w:p>
        </w:tc>
        <w:tc>
          <w:tcPr>
            <w:tcW w:w="7931" w:type="dxa"/>
          </w:tcPr>
          <w:p w14:paraId="660C2D3C" w14:textId="65FFF034" w:rsidR="00204A61" w:rsidRPr="002013F0" w:rsidRDefault="00D52E78" w:rsidP="002013F0">
            <w:pPr>
              <w:rPr>
                <w:rFonts w:ascii="Times New Roman" w:hAnsi="Times New Roman" w:cs="Times New Roman"/>
                <w:sz w:val="24"/>
                <w:szCs w:val="24"/>
              </w:rPr>
            </w:pPr>
            <w:r w:rsidRPr="002013F0">
              <w:rPr>
                <w:rFonts w:ascii="Times New Roman" w:hAnsi="Times New Roman" w:cs="Times New Roman"/>
                <w:sz w:val="24"/>
                <w:szCs w:val="24"/>
              </w:rPr>
              <w:t>Analysis</w:t>
            </w:r>
            <w:r w:rsidR="00A62F7D" w:rsidRPr="002013F0">
              <w:rPr>
                <w:rFonts w:ascii="Times New Roman" w:hAnsi="Times New Roman" w:cs="Times New Roman"/>
                <w:sz w:val="24"/>
                <w:szCs w:val="24"/>
              </w:rPr>
              <w:t xml:space="preserve"> ……………………………………………………………………………..</w:t>
            </w:r>
          </w:p>
          <w:p w14:paraId="7C30338E" w14:textId="77777777" w:rsidR="00F33D1F" w:rsidRPr="002013F0" w:rsidRDefault="00F33D1F" w:rsidP="002013F0">
            <w:pPr>
              <w:rPr>
                <w:rFonts w:ascii="Times New Roman" w:hAnsi="Times New Roman" w:cs="Times New Roman"/>
                <w:sz w:val="24"/>
                <w:szCs w:val="24"/>
              </w:rPr>
            </w:pPr>
          </w:p>
        </w:tc>
        <w:tc>
          <w:tcPr>
            <w:tcW w:w="657" w:type="dxa"/>
          </w:tcPr>
          <w:p w14:paraId="6036C9D7" w14:textId="77777777" w:rsidR="00204A61" w:rsidRPr="002013F0" w:rsidRDefault="005D0F73" w:rsidP="002013F0">
            <w:pPr>
              <w:rPr>
                <w:rFonts w:ascii="Times New Roman" w:hAnsi="Times New Roman" w:cs="Times New Roman"/>
                <w:sz w:val="24"/>
                <w:szCs w:val="24"/>
              </w:rPr>
            </w:pPr>
            <w:r w:rsidRPr="002013F0">
              <w:rPr>
                <w:rFonts w:ascii="Times New Roman" w:hAnsi="Times New Roman" w:cs="Times New Roman"/>
                <w:sz w:val="24"/>
                <w:szCs w:val="24"/>
              </w:rPr>
              <w:t>6</w:t>
            </w:r>
          </w:p>
        </w:tc>
      </w:tr>
      <w:tr w:rsidR="00204A61" w:rsidRPr="002013F0" w14:paraId="6385558E" w14:textId="77777777" w:rsidTr="00F33D1F">
        <w:tc>
          <w:tcPr>
            <w:tcW w:w="474" w:type="dxa"/>
          </w:tcPr>
          <w:p w14:paraId="24199E90" w14:textId="77777777" w:rsidR="00204A61" w:rsidRPr="002013F0" w:rsidRDefault="00204A61" w:rsidP="002013F0">
            <w:pPr>
              <w:rPr>
                <w:rFonts w:ascii="Times New Roman" w:hAnsi="Times New Roman" w:cs="Times New Roman"/>
                <w:sz w:val="24"/>
                <w:szCs w:val="24"/>
              </w:rPr>
            </w:pPr>
          </w:p>
        </w:tc>
        <w:tc>
          <w:tcPr>
            <w:tcW w:w="7931" w:type="dxa"/>
          </w:tcPr>
          <w:p w14:paraId="05E4D20F" w14:textId="34D2CC8E" w:rsidR="00204A61" w:rsidRPr="002013F0" w:rsidRDefault="00F5216F" w:rsidP="002013F0">
            <w:pPr>
              <w:rPr>
                <w:rFonts w:ascii="Times New Roman" w:hAnsi="Times New Roman" w:cs="Times New Roman"/>
                <w:sz w:val="24"/>
                <w:szCs w:val="24"/>
              </w:rPr>
            </w:pPr>
            <w:r w:rsidRPr="002013F0">
              <w:rPr>
                <w:rFonts w:ascii="Times New Roman" w:hAnsi="Times New Roman" w:cs="Times New Roman"/>
                <w:sz w:val="24"/>
                <w:szCs w:val="24"/>
              </w:rPr>
              <w:t>Summary of the impact of measures on child rights</w:t>
            </w:r>
            <w:r w:rsidR="00BA656B" w:rsidRPr="002013F0">
              <w:rPr>
                <w:rFonts w:ascii="Times New Roman" w:hAnsi="Times New Roman" w:cs="Times New Roman"/>
                <w:sz w:val="24"/>
                <w:szCs w:val="24"/>
              </w:rPr>
              <w:t xml:space="preserve"> </w:t>
            </w:r>
            <w:r w:rsidRPr="002013F0">
              <w:rPr>
                <w:rFonts w:ascii="Times New Roman" w:hAnsi="Times New Roman" w:cs="Times New Roman"/>
                <w:sz w:val="24"/>
                <w:szCs w:val="24"/>
              </w:rPr>
              <w:t>……………………..</w:t>
            </w:r>
            <w:r w:rsidR="00BA656B" w:rsidRPr="002013F0">
              <w:rPr>
                <w:rFonts w:ascii="Times New Roman" w:hAnsi="Times New Roman" w:cs="Times New Roman"/>
                <w:sz w:val="24"/>
                <w:szCs w:val="24"/>
              </w:rPr>
              <w:t>………………</w:t>
            </w:r>
            <w:r w:rsidR="002515AB" w:rsidRPr="002013F0">
              <w:rPr>
                <w:rFonts w:ascii="Times New Roman" w:hAnsi="Times New Roman" w:cs="Times New Roman"/>
                <w:sz w:val="24"/>
                <w:szCs w:val="24"/>
              </w:rPr>
              <w:t>….</w:t>
            </w:r>
          </w:p>
        </w:tc>
        <w:tc>
          <w:tcPr>
            <w:tcW w:w="657" w:type="dxa"/>
          </w:tcPr>
          <w:p w14:paraId="365B3176" w14:textId="77777777" w:rsidR="00204A61" w:rsidRPr="002013F0" w:rsidRDefault="005D0F73" w:rsidP="002013F0">
            <w:pPr>
              <w:rPr>
                <w:rFonts w:ascii="Times New Roman" w:hAnsi="Times New Roman" w:cs="Times New Roman"/>
                <w:sz w:val="24"/>
                <w:szCs w:val="24"/>
              </w:rPr>
            </w:pPr>
            <w:r w:rsidRPr="002013F0">
              <w:rPr>
                <w:rFonts w:ascii="Times New Roman" w:hAnsi="Times New Roman" w:cs="Times New Roman"/>
                <w:sz w:val="24"/>
                <w:szCs w:val="24"/>
              </w:rPr>
              <w:t>7</w:t>
            </w:r>
          </w:p>
        </w:tc>
      </w:tr>
      <w:tr w:rsidR="00204A61" w:rsidRPr="002013F0" w14:paraId="6AB3C1E8" w14:textId="77777777" w:rsidTr="00F33D1F">
        <w:tc>
          <w:tcPr>
            <w:tcW w:w="474" w:type="dxa"/>
          </w:tcPr>
          <w:p w14:paraId="0D3012B0" w14:textId="77777777" w:rsidR="00204A61" w:rsidRPr="002013F0" w:rsidRDefault="00204A61" w:rsidP="002013F0">
            <w:pPr>
              <w:rPr>
                <w:rFonts w:ascii="Times New Roman" w:hAnsi="Times New Roman" w:cs="Times New Roman"/>
                <w:sz w:val="24"/>
                <w:szCs w:val="24"/>
              </w:rPr>
            </w:pPr>
          </w:p>
        </w:tc>
        <w:tc>
          <w:tcPr>
            <w:tcW w:w="7931" w:type="dxa"/>
          </w:tcPr>
          <w:p w14:paraId="0849A536" w14:textId="77777777" w:rsidR="00F33D1F" w:rsidRPr="002013F0" w:rsidRDefault="00F33D1F" w:rsidP="002013F0">
            <w:pPr>
              <w:rPr>
                <w:rFonts w:ascii="Times New Roman" w:hAnsi="Times New Roman" w:cs="Times New Roman"/>
                <w:sz w:val="24"/>
                <w:szCs w:val="24"/>
              </w:rPr>
            </w:pPr>
          </w:p>
          <w:p w14:paraId="0C53AFBC" w14:textId="26AEE584" w:rsidR="00204A61" w:rsidRPr="002013F0" w:rsidRDefault="001C1D28" w:rsidP="002013F0">
            <w:pPr>
              <w:rPr>
                <w:rFonts w:ascii="Times New Roman" w:hAnsi="Times New Roman" w:cs="Times New Roman"/>
                <w:sz w:val="24"/>
                <w:szCs w:val="24"/>
              </w:rPr>
            </w:pPr>
            <w:bookmarkStart w:id="0" w:name="_Hlk84930467"/>
            <w:r w:rsidRPr="002013F0">
              <w:rPr>
                <w:rFonts w:ascii="Times New Roman" w:hAnsi="Times New Roman" w:cs="Times New Roman"/>
                <w:sz w:val="24"/>
                <w:szCs w:val="24"/>
              </w:rPr>
              <w:t xml:space="preserve">Restrictions related to the freedom of movement </w:t>
            </w:r>
            <w:bookmarkEnd w:id="0"/>
            <w:r w:rsidRPr="002013F0">
              <w:rPr>
                <w:rFonts w:ascii="Times New Roman" w:hAnsi="Times New Roman" w:cs="Times New Roman"/>
                <w:sz w:val="24"/>
                <w:szCs w:val="24"/>
              </w:rPr>
              <w:t>and the access to play, sports and entertainment and the children in residential care</w:t>
            </w:r>
            <w:r w:rsidR="002E08DA" w:rsidRPr="002013F0">
              <w:rPr>
                <w:rFonts w:ascii="Times New Roman" w:hAnsi="Times New Roman" w:cs="Times New Roman"/>
                <w:sz w:val="24"/>
                <w:szCs w:val="24"/>
              </w:rPr>
              <w:t xml:space="preserve"> ……</w:t>
            </w:r>
            <w:r w:rsidR="002515AB" w:rsidRPr="002013F0">
              <w:rPr>
                <w:rFonts w:ascii="Times New Roman" w:hAnsi="Times New Roman" w:cs="Times New Roman"/>
                <w:sz w:val="24"/>
                <w:szCs w:val="24"/>
              </w:rPr>
              <w:t>…………</w:t>
            </w:r>
            <w:r w:rsidR="002E08DA" w:rsidRPr="002013F0">
              <w:rPr>
                <w:rFonts w:ascii="Times New Roman" w:hAnsi="Times New Roman" w:cs="Times New Roman"/>
                <w:sz w:val="24"/>
                <w:szCs w:val="24"/>
              </w:rPr>
              <w:t>……</w:t>
            </w:r>
          </w:p>
        </w:tc>
        <w:tc>
          <w:tcPr>
            <w:tcW w:w="657" w:type="dxa"/>
          </w:tcPr>
          <w:p w14:paraId="01896BBC" w14:textId="77777777" w:rsidR="00204A61" w:rsidRPr="002013F0" w:rsidRDefault="00204A61" w:rsidP="002013F0">
            <w:pPr>
              <w:rPr>
                <w:rFonts w:ascii="Times New Roman" w:hAnsi="Times New Roman" w:cs="Times New Roman"/>
                <w:sz w:val="24"/>
                <w:szCs w:val="24"/>
              </w:rPr>
            </w:pPr>
          </w:p>
          <w:p w14:paraId="0FF6B3C3" w14:textId="77777777" w:rsidR="00F32852" w:rsidRPr="002013F0" w:rsidRDefault="00F32852" w:rsidP="002013F0">
            <w:pPr>
              <w:rPr>
                <w:rFonts w:ascii="Times New Roman" w:hAnsi="Times New Roman" w:cs="Times New Roman"/>
                <w:sz w:val="24"/>
                <w:szCs w:val="24"/>
              </w:rPr>
            </w:pPr>
          </w:p>
          <w:p w14:paraId="065AF69E" w14:textId="77777777" w:rsidR="00F32852" w:rsidRPr="002013F0" w:rsidRDefault="005D0F73" w:rsidP="002013F0">
            <w:pPr>
              <w:rPr>
                <w:rFonts w:ascii="Times New Roman" w:hAnsi="Times New Roman" w:cs="Times New Roman"/>
                <w:sz w:val="24"/>
                <w:szCs w:val="24"/>
              </w:rPr>
            </w:pPr>
            <w:r w:rsidRPr="002013F0">
              <w:rPr>
                <w:rFonts w:ascii="Times New Roman" w:hAnsi="Times New Roman" w:cs="Times New Roman"/>
                <w:sz w:val="24"/>
                <w:szCs w:val="24"/>
              </w:rPr>
              <w:t>9</w:t>
            </w:r>
          </w:p>
        </w:tc>
      </w:tr>
      <w:tr w:rsidR="00594A5B" w:rsidRPr="002013F0" w14:paraId="26C3F2C5" w14:textId="77777777" w:rsidTr="00F33D1F">
        <w:tc>
          <w:tcPr>
            <w:tcW w:w="474" w:type="dxa"/>
          </w:tcPr>
          <w:p w14:paraId="0D22D3D0" w14:textId="77777777" w:rsidR="00594A5B" w:rsidRPr="002013F0" w:rsidRDefault="00594A5B" w:rsidP="002013F0">
            <w:pPr>
              <w:rPr>
                <w:rFonts w:ascii="Times New Roman" w:hAnsi="Times New Roman" w:cs="Times New Roman"/>
                <w:sz w:val="24"/>
                <w:szCs w:val="24"/>
              </w:rPr>
            </w:pPr>
          </w:p>
        </w:tc>
        <w:tc>
          <w:tcPr>
            <w:tcW w:w="7931" w:type="dxa"/>
          </w:tcPr>
          <w:p w14:paraId="0C248B5D" w14:textId="77777777" w:rsidR="00F33D1F" w:rsidRPr="002013F0" w:rsidRDefault="00F33D1F" w:rsidP="002013F0">
            <w:pPr>
              <w:rPr>
                <w:rFonts w:ascii="Times New Roman" w:hAnsi="Times New Roman" w:cs="Times New Roman"/>
                <w:sz w:val="24"/>
                <w:szCs w:val="24"/>
              </w:rPr>
            </w:pPr>
          </w:p>
          <w:p w14:paraId="7103161F" w14:textId="6394F7ED" w:rsidR="00594A5B" w:rsidRPr="002013F0" w:rsidRDefault="001C1D28" w:rsidP="002013F0">
            <w:pPr>
              <w:rPr>
                <w:rFonts w:ascii="Times New Roman" w:hAnsi="Times New Roman" w:cs="Times New Roman"/>
                <w:sz w:val="24"/>
                <w:szCs w:val="24"/>
              </w:rPr>
            </w:pPr>
            <w:r w:rsidRPr="002013F0">
              <w:rPr>
                <w:rFonts w:ascii="Times New Roman" w:hAnsi="Times New Roman" w:cs="Times New Roman"/>
                <w:sz w:val="24"/>
                <w:szCs w:val="24"/>
              </w:rPr>
              <w:t>Restrictions related to the access to education and the children in residential care and from vulnerable groups</w:t>
            </w:r>
            <w:r w:rsidR="002E08DA" w:rsidRPr="002013F0">
              <w:rPr>
                <w:rFonts w:ascii="Times New Roman" w:hAnsi="Times New Roman" w:cs="Times New Roman"/>
                <w:sz w:val="24"/>
                <w:szCs w:val="24"/>
              </w:rPr>
              <w:t xml:space="preserve"> ……………………………………………</w:t>
            </w:r>
            <w:r w:rsidR="002515AB" w:rsidRPr="002013F0">
              <w:rPr>
                <w:rFonts w:ascii="Times New Roman" w:hAnsi="Times New Roman" w:cs="Times New Roman"/>
                <w:sz w:val="24"/>
                <w:szCs w:val="24"/>
              </w:rPr>
              <w:t>………………….</w:t>
            </w:r>
            <w:r w:rsidR="002E08DA" w:rsidRPr="002013F0">
              <w:rPr>
                <w:rFonts w:ascii="Times New Roman" w:hAnsi="Times New Roman" w:cs="Times New Roman"/>
                <w:sz w:val="24"/>
                <w:szCs w:val="24"/>
              </w:rPr>
              <w:t>…</w:t>
            </w:r>
            <w:r w:rsidR="002515AB" w:rsidRPr="002013F0">
              <w:rPr>
                <w:rFonts w:ascii="Times New Roman" w:hAnsi="Times New Roman" w:cs="Times New Roman"/>
                <w:sz w:val="24"/>
                <w:szCs w:val="24"/>
              </w:rPr>
              <w:t>….</w:t>
            </w:r>
          </w:p>
        </w:tc>
        <w:tc>
          <w:tcPr>
            <w:tcW w:w="657" w:type="dxa"/>
          </w:tcPr>
          <w:p w14:paraId="1E748AF7" w14:textId="77777777" w:rsidR="00594A5B" w:rsidRPr="002013F0" w:rsidRDefault="00594A5B" w:rsidP="002013F0">
            <w:pPr>
              <w:rPr>
                <w:rFonts w:ascii="Times New Roman" w:hAnsi="Times New Roman" w:cs="Times New Roman"/>
                <w:sz w:val="24"/>
                <w:szCs w:val="24"/>
              </w:rPr>
            </w:pPr>
          </w:p>
          <w:p w14:paraId="7803E830" w14:textId="77777777" w:rsidR="00F32852" w:rsidRPr="002013F0" w:rsidRDefault="00F32852" w:rsidP="002013F0">
            <w:pPr>
              <w:rPr>
                <w:rFonts w:ascii="Times New Roman" w:hAnsi="Times New Roman" w:cs="Times New Roman"/>
                <w:sz w:val="24"/>
                <w:szCs w:val="24"/>
              </w:rPr>
            </w:pPr>
          </w:p>
          <w:p w14:paraId="48EF7E0F" w14:textId="77777777" w:rsidR="00F32852" w:rsidRPr="002013F0" w:rsidRDefault="005D0F73" w:rsidP="002013F0">
            <w:pPr>
              <w:rPr>
                <w:rFonts w:ascii="Times New Roman" w:hAnsi="Times New Roman" w:cs="Times New Roman"/>
                <w:sz w:val="24"/>
                <w:szCs w:val="24"/>
              </w:rPr>
            </w:pPr>
            <w:r w:rsidRPr="002013F0">
              <w:rPr>
                <w:rFonts w:ascii="Times New Roman" w:hAnsi="Times New Roman" w:cs="Times New Roman"/>
                <w:sz w:val="24"/>
                <w:szCs w:val="24"/>
              </w:rPr>
              <w:t>18</w:t>
            </w:r>
          </w:p>
        </w:tc>
      </w:tr>
      <w:tr w:rsidR="00594A5B" w:rsidRPr="002013F0" w14:paraId="231B5E60" w14:textId="77777777" w:rsidTr="00F33D1F">
        <w:tc>
          <w:tcPr>
            <w:tcW w:w="474" w:type="dxa"/>
          </w:tcPr>
          <w:p w14:paraId="464549EE" w14:textId="77777777" w:rsidR="00594A5B" w:rsidRPr="002013F0" w:rsidRDefault="00594A5B" w:rsidP="002013F0">
            <w:pPr>
              <w:rPr>
                <w:rFonts w:ascii="Times New Roman" w:hAnsi="Times New Roman" w:cs="Times New Roman"/>
                <w:sz w:val="24"/>
                <w:szCs w:val="24"/>
              </w:rPr>
            </w:pPr>
          </w:p>
        </w:tc>
        <w:tc>
          <w:tcPr>
            <w:tcW w:w="7931" w:type="dxa"/>
          </w:tcPr>
          <w:p w14:paraId="6B320B8C" w14:textId="77777777" w:rsidR="00F33D1F" w:rsidRPr="002013F0" w:rsidRDefault="00F33D1F" w:rsidP="002013F0">
            <w:pPr>
              <w:rPr>
                <w:rFonts w:ascii="Times New Roman" w:hAnsi="Times New Roman" w:cs="Times New Roman"/>
                <w:sz w:val="24"/>
                <w:szCs w:val="24"/>
              </w:rPr>
            </w:pPr>
          </w:p>
          <w:p w14:paraId="79F1DCC3" w14:textId="5C97A280" w:rsidR="00594A5B" w:rsidRPr="002013F0" w:rsidRDefault="00763649" w:rsidP="002013F0">
            <w:pPr>
              <w:rPr>
                <w:rFonts w:ascii="Times New Roman" w:hAnsi="Times New Roman" w:cs="Times New Roman"/>
                <w:sz w:val="24"/>
                <w:szCs w:val="24"/>
              </w:rPr>
            </w:pPr>
            <w:r w:rsidRPr="002013F0">
              <w:rPr>
                <w:rFonts w:ascii="Times New Roman" w:hAnsi="Times New Roman" w:cs="Times New Roman"/>
                <w:sz w:val="24"/>
                <w:szCs w:val="24"/>
              </w:rPr>
              <w:t>Restrictions related to the access to social support and protection and the children from vulnerable groups</w:t>
            </w:r>
            <w:r w:rsidR="002E08DA" w:rsidRPr="002013F0">
              <w:rPr>
                <w:rFonts w:ascii="Times New Roman" w:hAnsi="Times New Roman" w:cs="Times New Roman"/>
                <w:sz w:val="24"/>
                <w:szCs w:val="24"/>
              </w:rPr>
              <w:t xml:space="preserve"> …………………………………………………</w:t>
            </w:r>
            <w:r w:rsidR="002515AB" w:rsidRPr="002013F0">
              <w:rPr>
                <w:rFonts w:ascii="Times New Roman" w:hAnsi="Times New Roman" w:cs="Times New Roman"/>
                <w:sz w:val="24"/>
                <w:szCs w:val="24"/>
              </w:rPr>
              <w:t>…………</w:t>
            </w:r>
            <w:r w:rsidR="002E08DA" w:rsidRPr="002013F0">
              <w:rPr>
                <w:rFonts w:ascii="Times New Roman" w:hAnsi="Times New Roman" w:cs="Times New Roman"/>
                <w:sz w:val="24"/>
                <w:szCs w:val="24"/>
              </w:rPr>
              <w:t>………</w:t>
            </w:r>
            <w:r w:rsidR="002515AB" w:rsidRPr="002013F0">
              <w:rPr>
                <w:rFonts w:ascii="Times New Roman" w:hAnsi="Times New Roman" w:cs="Times New Roman"/>
                <w:sz w:val="24"/>
                <w:szCs w:val="24"/>
              </w:rPr>
              <w:t>..</w:t>
            </w:r>
            <w:r w:rsidR="002E08DA" w:rsidRPr="002013F0">
              <w:rPr>
                <w:rFonts w:ascii="Times New Roman" w:hAnsi="Times New Roman" w:cs="Times New Roman"/>
                <w:sz w:val="24"/>
                <w:szCs w:val="24"/>
              </w:rPr>
              <w:t>.</w:t>
            </w:r>
          </w:p>
        </w:tc>
        <w:tc>
          <w:tcPr>
            <w:tcW w:w="657" w:type="dxa"/>
          </w:tcPr>
          <w:p w14:paraId="4EAF1C0D" w14:textId="77777777" w:rsidR="00594A5B" w:rsidRPr="002013F0" w:rsidRDefault="00594A5B" w:rsidP="002013F0">
            <w:pPr>
              <w:rPr>
                <w:rFonts w:ascii="Times New Roman" w:hAnsi="Times New Roman" w:cs="Times New Roman"/>
                <w:sz w:val="24"/>
                <w:szCs w:val="24"/>
              </w:rPr>
            </w:pPr>
          </w:p>
          <w:p w14:paraId="2ED3F843" w14:textId="77777777" w:rsidR="005475E1" w:rsidRPr="002013F0" w:rsidRDefault="005475E1" w:rsidP="002013F0">
            <w:pPr>
              <w:rPr>
                <w:rFonts w:ascii="Times New Roman" w:hAnsi="Times New Roman" w:cs="Times New Roman"/>
                <w:sz w:val="24"/>
                <w:szCs w:val="24"/>
              </w:rPr>
            </w:pPr>
          </w:p>
          <w:p w14:paraId="14E7FE81" w14:textId="77777777" w:rsidR="005475E1" w:rsidRPr="002013F0" w:rsidRDefault="005D0F73" w:rsidP="002013F0">
            <w:pPr>
              <w:rPr>
                <w:rFonts w:ascii="Times New Roman" w:hAnsi="Times New Roman" w:cs="Times New Roman"/>
                <w:sz w:val="24"/>
                <w:szCs w:val="24"/>
              </w:rPr>
            </w:pPr>
            <w:r w:rsidRPr="002013F0">
              <w:rPr>
                <w:rFonts w:ascii="Times New Roman" w:hAnsi="Times New Roman" w:cs="Times New Roman"/>
                <w:sz w:val="24"/>
                <w:szCs w:val="24"/>
              </w:rPr>
              <w:t>22</w:t>
            </w:r>
          </w:p>
        </w:tc>
      </w:tr>
      <w:tr w:rsidR="00594A5B" w:rsidRPr="002013F0" w14:paraId="65E436AB" w14:textId="77777777" w:rsidTr="00F33D1F">
        <w:tc>
          <w:tcPr>
            <w:tcW w:w="474" w:type="dxa"/>
          </w:tcPr>
          <w:p w14:paraId="6C005599" w14:textId="77777777" w:rsidR="00594A5B" w:rsidRPr="002013F0" w:rsidRDefault="00594A5B" w:rsidP="002013F0">
            <w:pPr>
              <w:rPr>
                <w:rFonts w:ascii="Times New Roman" w:hAnsi="Times New Roman" w:cs="Times New Roman"/>
                <w:sz w:val="24"/>
                <w:szCs w:val="24"/>
              </w:rPr>
            </w:pPr>
          </w:p>
        </w:tc>
        <w:tc>
          <w:tcPr>
            <w:tcW w:w="7931" w:type="dxa"/>
          </w:tcPr>
          <w:p w14:paraId="63E0CEC8" w14:textId="77777777" w:rsidR="00F33D1F" w:rsidRPr="002013F0" w:rsidRDefault="00F33D1F" w:rsidP="002013F0">
            <w:pPr>
              <w:rPr>
                <w:rFonts w:ascii="Times New Roman" w:hAnsi="Times New Roman" w:cs="Times New Roman"/>
                <w:sz w:val="24"/>
                <w:szCs w:val="24"/>
              </w:rPr>
            </w:pPr>
          </w:p>
          <w:p w14:paraId="4269C6C4" w14:textId="1C358AAA" w:rsidR="00594A5B" w:rsidRPr="002013F0" w:rsidRDefault="00CD63B9" w:rsidP="002013F0">
            <w:pPr>
              <w:rPr>
                <w:rFonts w:ascii="Times New Roman" w:hAnsi="Times New Roman" w:cs="Times New Roman"/>
                <w:sz w:val="24"/>
                <w:szCs w:val="24"/>
              </w:rPr>
            </w:pPr>
            <w:r w:rsidRPr="002013F0">
              <w:rPr>
                <w:rFonts w:ascii="Times New Roman" w:hAnsi="Times New Roman" w:cs="Times New Roman"/>
                <w:sz w:val="24"/>
                <w:szCs w:val="24"/>
              </w:rPr>
              <w:t xml:space="preserve">Impact of the anti-virus measures </w:t>
            </w:r>
            <w:r w:rsidR="00FA6386" w:rsidRPr="002013F0">
              <w:rPr>
                <w:rFonts w:ascii="Times New Roman" w:hAnsi="Times New Roman" w:cs="Times New Roman"/>
                <w:sz w:val="24"/>
                <w:szCs w:val="24"/>
              </w:rPr>
              <w:t>as per</w:t>
            </w:r>
            <w:r w:rsidRPr="002013F0">
              <w:rPr>
                <w:rFonts w:ascii="Times New Roman" w:hAnsi="Times New Roman" w:cs="Times New Roman"/>
                <w:sz w:val="24"/>
                <w:szCs w:val="24"/>
              </w:rPr>
              <w:t xml:space="preserve"> the 4</w:t>
            </w:r>
            <w:r w:rsidR="002E08DA" w:rsidRPr="002013F0">
              <w:rPr>
                <w:rFonts w:ascii="Times New Roman" w:hAnsi="Times New Roman" w:cs="Times New Roman"/>
                <w:sz w:val="24"/>
                <w:szCs w:val="24"/>
              </w:rPr>
              <w:t xml:space="preserve"> </w:t>
            </w:r>
            <w:r w:rsidRPr="002013F0">
              <w:rPr>
                <w:rFonts w:ascii="Times New Roman" w:hAnsi="Times New Roman" w:cs="Times New Roman"/>
                <w:sz w:val="24"/>
                <w:szCs w:val="24"/>
              </w:rPr>
              <w:t>main principles of the Convention on the Rights of the Child</w:t>
            </w:r>
            <w:r w:rsidR="002E08DA" w:rsidRPr="002013F0">
              <w:rPr>
                <w:rFonts w:ascii="Times New Roman" w:hAnsi="Times New Roman" w:cs="Times New Roman"/>
                <w:sz w:val="24"/>
                <w:szCs w:val="24"/>
              </w:rPr>
              <w:t xml:space="preserve"> </w:t>
            </w:r>
            <w:r w:rsidRPr="002013F0">
              <w:rPr>
                <w:rFonts w:ascii="Times New Roman" w:hAnsi="Times New Roman" w:cs="Times New Roman"/>
                <w:sz w:val="24"/>
                <w:szCs w:val="24"/>
              </w:rPr>
              <w:t>………………………………..</w:t>
            </w:r>
            <w:r w:rsidR="002E08DA" w:rsidRPr="002013F0">
              <w:rPr>
                <w:rFonts w:ascii="Times New Roman" w:hAnsi="Times New Roman" w:cs="Times New Roman"/>
                <w:sz w:val="24"/>
                <w:szCs w:val="24"/>
              </w:rPr>
              <w:t>…………………</w:t>
            </w:r>
            <w:r w:rsidR="002515AB" w:rsidRPr="002013F0">
              <w:rPr>
                <w:rFonts w:ascii="Times New Roman" w:hAnsi="Times New Roman" w:cs="Times New Roman"/>
                <w:sz w:val="24"/>
                <w:szCs w:val="24"/>
              </w:rPr>
              <w:t>.</w:t>
            </w:r>
            <w:r w:rsidR="002E08DA" w:rsidRPr="002013F0">
              <w:rPr>
                <w:rFonts w:ascii="Times New Roman" w:hAnsi="Times New Roman" w:cs="Times New Roman"/>
                <w:sz w:val="24"/>
                <w:szCs w:val="24"/>
              </w:rPr>
              <w:t>……</w:t>
            </w:r>
            <w:r w:rsidR="002515AB" w:rsidRPr="002013F0">
              <w:rPr>
                <w:rFonts w:ascii="Times New Roman" w:hAnsi="Times New Roman" w:cs="Times New Roman"/>
                <w:sz w:val="24"/>
                <w:szCs w:val="24"/>
              </w:rPr>
              <w:t>…</w:t>
            </w:r>
            <w:r w:rsidR="002E08DA" w:rsidRPr="002013F0">
              <w:rPr>
                <w:rFonts w:ascii="Times New Roman" w:hAnsi="Times New Roman" w:cs="Times New Roman"/>
                <w:sz w:val="24"/>
                <w:szCs w:val="24"/>
              </w:rPr>
              <w:t>…</w:t>
            </w:r>
          </w:p>
          <w:p w14:paraId="6EFB2D8F" w14:textId="77777777" w:rsidR="00F33D1F" w:rsidRPr="002013F0" w:rsidRDefault="00F33D1F" w:rsidP="002013F0">
            <w:pPr>
              <w:rPr>
                <w:rFonts w:ascii="Times New Roman" w:hAnsi="Times New Roman" w:cs="Times New Roman"/>
                <w:sz w:val="24"/>
                <w:szCs w:val="24"/>
              </w:rPr>
            </w:pPr>
          </w:p>
        </w:tc>
        <w:tc>
          <w:tcPr>
            <w:tcW w:w="657" w:type="dxa"/>
          </w:tcPr>
          <w:p w14:paraId="350FB76B" w14:textId="77777777" w:rsidR="00594A5B" w:rsidRPr="002013F0" w:rsidRDefault="00594A5B" w:rsidP="002013F0">
            <w:pPr>
              <w:rPr>
                <w:rFonts w:ascii="Times New Roman" w:hAnsi="Times New Roman" w:cs="Times New Roman"/>
                <w:sz w:val="24"/>
                <w:szCs w:val="24"/>
              </w:rPr>
            </w:pPr>
          </w:p>
          <w:p w14:paraId="36FC5013" w14:textId="77777777" w:rsidR="005475E1" w:rsidRPr="002013F0" w:rsidRDefault="005475E1" w:rsidP="002013F0">
            <w:pPr>
              <w:rPr>
                <w:rFonts w:ascii="Times New Roman" w:hAnsi="Times New Roman" w:cs="Times New Roman"/>
                <w:sz w:val="24"/>
                <w:szCs w:val="24"/>
              </w:rPr>
            </w:pPr>
          </w:p>
          <w:p w14:paraId="0898B854" w14:textId="77777777" w:rsidR="005475E1" w:rsidRPr="002013F0" w:rsidRDefault="005D0F73" w:rsidP="002013F0">
            <w:pPr>
              <w:rPr>
                <w:rFonts w:ascii="Times New Roman" w:hAnsi="Times New Roman" w:cs="Times New Roman"/>
                <w:sz w:val="24"/>
                <w:szCs w:val="24"/>
              </w:rPr>
            </w:pPr>
            <w:r w:rsidRPr="002013F0">
              <w:rPr>
                <w:rFonts w:ascii="Times New Roman" w:hAnsi="Times New Roman" w:cs="Times New Roman"/>
                <w:sz w:val="24"/>
                <w:szCs w:val="24"/>
              </w:rPr>
              <w:t>31</w:t>
            </w:r>
          </w:p>
        </w:tc>
      </w:tr>
      <w:tr w:rsidR="00204A61" w:rsidRPr="002013F0" w14:paraId="4FB36117" w14:textId="77777777" w:rsidTr="00F33D1F">
        <w:tc>
          <w:tcPr>
            <w:tcW w:w="474" w:type="dxa"/>
          </w:tcPr>
          <w:p w14:paraId="7F123B3F" w14:textId="77777777" w:rsidR="00204A61" w:rsidRPr="002013F0" w:rsidRDefault="00402481" w:rsidP="002013F0">
            <w:pPr>
              <w:rPr>
                <w:rFonts w:ascii="Times New Roman" w:hAnsi="Times New Roman" w:cs="Times New Roman"/>
                <w:sz w:val="24"/>
                <w:szCs w:val="24"/>
              </w:rPr>
            </w:pPr>
            <w:r w:rsidRPr="002013F0">
              <w:rPr>
                <w:rFonts w:ascii="Times New Roman" w:hAnsi="Times New Roman" w:cs="Times New Roman"/>
                <w:sz w:val="24"/>
                <w:szCs w:val="24"/>
              </w:rPr>
              <w:t>III.</w:t>
            </w:r>
          </w:p>
        </w:tc>
        <w:tc>
          <w:tcPr>
            <w:tcW w:w="7931" w:type="dxa"/>
          </w:tcPr>
          <w:p w14:paraId="08D0CD9A" w14:textId="2AB0A8AC" w:rsidR="00F33D1F" w:rsidRPr="002013F0" w:rsidRDefault="0069406F" w:rsidP="00C65FC4">
            <w:pPr>
              <w:rPr>
                <w:rFonts w:ascii="Times New Roman" w:hAnsi="Times New Roman" w:cs="Times New Roman"/>
                <w:sz w:val="24"/>
                <w:szCs w:val="24"/>
              </w:rPr>
            </w:pPr>
            <w:r w:rsidRPr="002013F0">
              <w:rPr>
                <w:rFonts w:ascii="Times New Roman" w:hAnsi="Times New Roman" w:cs="Times New Roman"/>
                <w:sz w:val="24"/>
                <w:szCs w:val="24"/>
              </w:rPr>
              <w:t>Key findings</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w:t>
            </w:r>
            <w:r w:rsidR="00A62F7D" w:rsidRPr="002013F0">
              <w:rPr>
                <w:rFonts w:ascii="Times New Roman" w:hAnsi="Times New Roman" w:cs="Times New Roman"/>
                <w:sz w:val="24"/>
                <w:szCs w:val="24"/>
              </w:rPr>
              <w:t>………………………………………………</w:t>
            </w:r>
          </w:p>
        </w:tc>
        <w:tc>
          <w:tcPr>
            <w:tcW w:w="657" w:type="dxa"/>
          </w:tcPr>
          <w:p w14:paraId="4D6C52DA" w14:textId="645C96C5" w:rsidR="00204A61" w:rsidRPr="002013F0" w:rsidRDefault="00777DEC" w:rsidP="002013F0">
            <w:pPr>
              <w:rPr>
                <w:rFonts w:ascii="Times New Roman" w:hAnsi="Times New Roman" w:cs="Times New Roman"/>
                <w:sz w:val="24"/>
                <w:szCs w:val="24"/>
              </w:rPr>
            </w:pPr>
            <w:r w:rsidRPr="002013F0">
              <w:rPr>
                <w:rFonts w:ascii="Times New Roman" w:hAnsi="Times New Roman" w:cs="Times New Roman"/>
                <w:sz w:val="24"/>
                <w:szCs w:val="24"/>
              </w:rPr>
              <w:t>36</w:t>
            </w:r>
          </w:p>
        </w:tc>
      </w:tr>
      <w:tr w:rsidR="00204A61" w:rsidRPr="002013F0" w14:paraId="7DC9B8C9" w14:textId="77777777" w:rsidTr="00F33D1F">
        <w:tc>
          <w:tcPr>
            <w:tcW w:w="474" w:type="dxa"/>
          </w:tcPr>
          <w:p w14:paraId="2FA09EC6" w14:textId="77777777" w:rsidR="00204A61" w:rsidRPr="002013F0" w:rsidRDefault="00402481" w:rsidP="002013F0">
            <w:pPr>
              <w:rPr>
                <w:rFonts w:ascii="Times New Roman" w:hAnsi="Times New Roman" w:cs="Times New Roman"/>
                <w:sz w:val="24"/>
                <w:szCs w:val="24"/>
              </w:rPr>
            </w:pPr>
            <w:r w:rsidRPr="002013F0">
              <w:rPr>
                <w:rFonts w:ascii="Times New Roman" w:hAnsi="Times New Roman" w:cs="Times New Roman"/>
                <w:sz w:val="24"/>
                <w:szCs w:val="24"/>
              </w:rPr>
              <w:t>IV.</w:t>
            </w:r>
          </w:p>
        </w:tc>
        <w:tc>
          <w:tcPr>
            <w:tcW w:w="7931" w:type="dxa"/>
          </w:tcPr>
          <w:p w14:paraId="3FF7EF97" w14:textId="7D04C52A" w:rsidR="00204A61" w:rsidRPr="002013F0" w:rsidRDefault="0069406F" w:rsidP="002013F0">
            <w:pPr>
              <w:rPr>
                <w:rFonts w:ascii="Times New Roman" w:hAnsi="Times New Roman" w:cs="Times New Roman"/>
                <w:sz w:val="24"/>
                <w:szCs w:val="24"/>
              </w:rPr>
            </w:pPr>
            <w:r w:rsidRPr="002013F0">
              <w:rPr>
                <w:rFonts w:ascii="Times New Roman" w:hAnsi="Times New Roman" w:cs="Times New Roman"/>
                <w:sz w:val="24"/>
                <w:szCs w:val="24"/>
              </w:rPr>
              <w:t>Recommendations</w:t>
            </w:r>
            <w:r w:rsidR="00DE57CE" w:rsidRPr="002013F0">
              <w:rPr>
                <w:rFonts w:ascii="Times New Roman" w:hAnsi="Times New Roman" w:cs="Times New Roman"/>
                <w:sz w:val="24"/>
                <w:szCs w:val="24"/>
              </w:rPr>
              <w:t xml:space="preserve"> </w:t>
            </w:r>
            <w:r w:rsidRPr="002013F0">
              <w:rPr>
                <w:rFonts w:ascii="Times New Roman" w:hAnsi="Times New Roman" w:cs="Times New Roman"/>
                <w:sz w:val="24"/>
                <w:szCs w:val="24"/>
              </w:rPr>
              <w:t>.</w:t>
            </w:r>
            <w:r w:rsidR="00A62F7D" w:rsidRPr="002013F0">
              <w:rPr>
                <w:rFonts w:ascii="Times New Roman" w:hAnsi="Times New Roman" w:cs="Times New Roman"/>
                <w:sz w:val="24"/>
                <w:szCs w:val="24"/>
              </w:rPr>
              <w:t>……………………………………………………………</w:t>
            </w:r>
            <w:r w:rsidR="00C65FC4" w:rsidRPr="002013F0">
              <w:rPr>
                <w:rFonts w:ascii="Times New Roman" w:hAnsi="Times New Roman" w:cs="Times New Roman"/>
                <w:sz w:val="24"/>
                <w:szCs w:val="24"/>
              </w:rPr>
              <w:t xml:space="preserve"> </w:t>
            </w:r>
            <w:r w:rsidR="00A62F7D" w:rsidRPr="002013F0">
              <w:rPr>
                <w:rFonts w:ascii="Times New Roman" w:hAnsi="Times New Roman" w:cs="Times New Roman"/>
                <w:sz w:val="24"/>
                <w:szCs w:val="24"/>
              </w:rPr>
              <w:t>……</w:t>
            </w:r>
          </w:p>
          <w:p w14:paraId="25AF4FA5" w14:textId="77777777" w:rsidR="00F33D1F" w:rsidRPr="002013F0" w:rsidRDefault="00F33D1F" w:rsidP="002013F0">
            <w:pPr>
              <w:rPr>
                <w:rFonts w:ascii="Times New Roman" w:hAnsi="Times New Roman" w:cs="Times New Roman"/>
                <w:sz w:val="24"/>
                <w:szCs w:val="24"/>
              </w:rPr>
            </w:pPr>
          </w:p>
        </w:tc>
        <w:tc>
          <w:tcPr>
            <w:tcW w:w="657" w:type="dxa"/>
          </w:tcPr>
          <w:p w14:paraId="518F33F9" w14:textId="0065ACCA" w:rsidR="00204A61" w:rsidRPr="002013F0" w:rsidRDefault="009154FB" w:rsidP="002013F0">
            <w:pPr>
              <w:rPr>
                <w:rFonts w:ascii="Times New Roman" w:hAnsi="Times New Roman" w:cs="Times New Roman"/>
                <w:sz w:val="24"/>
                <w:szCs w:val="24"/>
              </w:rPr>
            </w:pPr>
            <w:r w:rsidRPr="002013F0">
              <w:rPr>
                <w:rFonts w:ascii="Times New Roman" w:hAnsi="Times New Roman" w:cs="Times New Roman"/>
                <w:sz w:val="24"/>
                <w:szCs w:val="24"/>
              </w:rPr>
              <w:t>39</w:t>
            </w:r>
          </w:p>
        </w:tc>
      </w:tr>
      <w:tr w:rsidR="00204A61" w:rsidRPr="002013F0" w14:paraId="226BD6DA" w14:textId="77777777" w:rsidTr="00F33D1F">
        <w:tc>
          <w:tcPr>
            <w:tcW w:w="474" w:type="dxa"/>
          </w:tcPr>
          <w:p w14:paraId="3EC2F559" w14:textId="77777777" w:rsidR="00204A61" w:rsidRPr="002013F0" w:rsidRDefault="00402481" w:rsidP="002013F0">
            <w:pPr>
              <w:rPr>
                <w:rFonts w:ascii="Times New Roman" w:hAnsi="Times New Roman" w:cs="Times New Roman"/>
                <w:sz w:val="24"/>
                <w:szCs w:val="24"/>
              </w:rPr>
            </w:pPr>
            <w:r w:rsidRPr="002013F0">
              <w:rPr>
                <w:rFonts w:ascii="Times New Roman" w:hAnsi="Times New Roman" w:cs="Times New Roman"/>
                <w:color w:val="FF0000"/>
                <w:sz w:val="24"/>
                <w:szCs w:val="24"/>
              </w:rPr>
              <w:t>V.</w:t>
            </w:r>
          </w:p>
        </w:tc>
        <w:tc>
          <w:tcPr>
            <w:tcW w:w="7931" w:type="dxa"/>
          </w:tcPr>
          <w:p w14:paraId="584B3AC3" w14:textId="2EC4FD65" w:rsidR="00204A61" w:rsidRPr="002013F0" w:rsidRDefault="0069406F" w:rsidP="002013F0">
            <w:pPr>
              <w:rPr>
                <w:rFonts w:ascii="Times New Roman" w:hAnsi="Times New Roman" w:cs="Times New Roman"/>
                <w:color w:val="FF0000"/>
                <w:sz w:val="24"/>
                <w:szCs w:val="24"/>
              </w:rPr>
            </w:pPr>
            <w:r w:rsidRPr="002013F0">
              <w:rPr>
                <w:rFonts w:ascii="Times New Roman" w:hAnsi="Times New Roman" w:cs="Times New Roman"/>
                <w:color w:val="FF0000"/>
                <w:sz w:val="24"/>
                <w:szCs w:val="24"/>
              </w:rPr>
              <w:t>Action strategy</w:t>
            </w:r>
            <w:r w:rsidR="00A62F7D" w:rsidRPr="002013F0">
              <w:rPr>
                <w:rFonts w:ascii="Times New Roman" w:hAnsi="Times New Roman" w:cs="Times New Roman"/>
                <w:color w:val="FF0000"/>
                <w:sz w:val="24"/>
                <w:szCs w:val="24"/>
              </w:rPr>
              <w:t xml:space="preserve"> </w:t>
            </w:r>
            <w:r w:rsidRPr="002013F0">
              <w:rPr>
                <w:rFonts w:ascii="Times New Roman" w:hAnsi="Times New Roman" w:cs="Times New Roman"/>
                <w:color w:val="FF0000"/>
                <w:sz w:val="24"/>
                <w:szCs w:val="24"/>
              </w:rPr>
              <w:t>……….</w:t>
            </w:r>
            <w:r w:rsidR="00A62F7D" w:rsidRPr="002013F0">
              <w:rPr>
                <w:rFonts w:ascii="Times New Roman" w:hAnsi="Times New Roman" w:cs="Times New Roman"/>
                <w:color w:val="FF0000"/>
                <w:sz w:val="24"/>
                <w:szCs w:val="24"/>
              </w:rPr>
              <w:t>……………………………………………………………………………</w:t>
            </w:r>
            <w:r w:rsidR="002515AB" w:rsidRPr="002013F0">
              <w:rPr>
                <w:rFonts w:ascii="Times New Roman" w:hAnsi="Times New Roman" w:cs="Times New Roman"/>
                <w:color w:val="FF0000"/>
                <w:sz w:val="24"/>
                <w:szCs w:val="24"/>
              </w:rPr>
              <w:t>..</w:t>
            </w:r>
            <w:r w:rsidR="00A62F7D" w:rsidRPr="002013F0">
              <w:rPr>
                <w:rFonts w:ascii="Times New Roman" w:hAnsi="Times New Roman" w:cs="Times New Roman"/>
                <w:color w:val="FF0000"/>
                <w:sz w:val="24"/>
                <w:szCs w:val="24"/>
              </w:rPr>
              <w:t>…</w:t>
            </w:r>
            <w:r w:rsidR="002515AB" w:rsidRPr="002013F0">
              <w:rPr>
                <w:rFonts w:ascii="Times New Roman" w:hAnsi="Times New Roman" w:cs="Times New Roman"/>
                <w:color w:val="FF0000"/>
                <w:sz w:val="24"/>
                <w:szCs w:val="24"/>
              </w:rPr>
              <w:t>..</w:t>
            </w:r>
            <w:r w:rsidR="00A62F7D" w:rsidRPr="002013F0">
              <w:rPr>
                <w:rFonts w:ascii="Times New Roman" w:hAnsi="Times New Roman" w:cs="Times New Roman"/>
                <w:color w:val="FF0000"/>
                <w:sz w:val="24"/>
                <w:szCs w:val="24"/>
              </w:rPr>
              <w:t>…….</w:t>
            </w:r>
          </w:p>
          <w:p w14:paraId="591A261A" w14:textId="77777777" w:rsidR="00F33D1F" w:rsidRPr="002013F0" w:rsidRDefault="00F33D1F" w:rsidP="002013F0">
            <w:pPr>
              <w:rPr>
                <w:rFonts w:ascii="Times New Roman" w:hAnsi="Times New Roman" w:cs="Times New Roman"/>
                <w:color w:val="FF0000"/>
                <w:sz w:val="24"/>
                <w:szCs w:val="24"/>
              </w:rPr>
            </w:pPr>
          </w:p>
        </w:tc>
        <w:tc>
          <w:tcPr>
            <w:tcW w:w="657" w:type="dxa"/>
          </w:tcPr>
          <w:p w14:paraId="5B34966D" w14:textId="572DEE69" w:rsidR="00204A61" w:rsidRPr="002013F0" w:rsidRDefault="000A54C4" w:rsidP="002013F0">
            <w:pPr>
              <w:rPr>
                <w:rFonts w:ascii="Times New Roman" w:hAnsi="Times New Roman" w:cs="Times New Roman"/>
                <w:sz w:val="24"/>
                <w:szCs w:val="24"/>
              </w:rPr>
            </w:pPr>
            <w:r w:rsidRPr="002013F0">
              <w:rPr>
                <w:rFonts w:ascii="Times New Roman" w:hAnsi="Times New Roman" w:cs="Times New Roman"/>
                <w:sz w:val="24"/>
                <w:szCs w:val="24"/>
              </w:rPr>
              <w:t>43</w:t>
            </w:r>
          </w:p>
          <w:p w14:paraId="0B7BAB6B" w14:textId="77777777" w:rsidR="00461ED2" w:rsidRPr="002013F0" w:rsidRDefault="00461ED2" w:rsidP="002013F0">
            <w:pPr>
              <w:rPr>
                <w:rFonts w:ascii="Times New Roman" w:hAnsi="Times New Roman" w:cs="Times New Roman"/>
                <w:sz w:val="24"/>
                <w:szCs w:val="24"/>
              </w:rPr>
            </w:pPr>
          </w:p>
        </w:tc>
      </w:tr>
      <w:tr w:rsidR="00402481" w:rsidRPr="002013F0" w14:paraId="27D1B417" w14:textId="77777777" w:rsidTr="00F33D1F">
        <w:tc>
          <w:tcPr>
            <w:tcW w:w="474" w:type="dxa"/>
          </w:tcPr>
          <w:p w14:paraId="1E1E3EC4" w14:textId="77777777" w:rsidR="00402481" w:rsidRPr="002013F0" w:rsidRDefault="00402481" w:rsidP="002013F0">
            <w:pPr>
              <w:rPr>
                <w:rFonts w:ascii="Times New Roman" w:hAnsi="Times New Roman" w:cs="Times New Roman"/>
                <w:sz w:val="24"/>
                <w:szCs w:val="24"/>
              </w:rPr>
            </w:pPr>
            <w:r w:rsidRPr="002013F0">
              <w:rPr>
                <w:rFonts w:ascii="Times New Roman" w:hAnsi="Times New Roman" w:cs="Times New Roman"/>
                <w:sz w:val="24"/>
                <w:szCs w:val="24"/>
              </w:rPr>
              <w:t>VI.</w:t>
            </w:r>
          </w:p>
        </w:tc>
        <w:tc>
          <w:tcPr>
            <w:tcW w:w="7931" w:type="dxa"/>
          </w:tcPr>
          <w:p w14:paraId="095AA951" w14:textId="239CF9DC" w:rsidR="00402481" w:rsidRPr="002013F0" w:rsidRDefault="0093411D" w:rsidP="002013F0">
            <w:pPr>
              <w:rPr>
                <w:rFonts w:ascii="Times New Roman" w:hAnsi="Times New Roman" w:cs="Times New Roman"/>
                <w:sz w:val="24"/>
                <w:szCs w:val="24"/>
              </w:rPr>
            </w:pPr>
            <w:r w:rsidRPr="002013F0">
              <w:rPr>
                <w:rFonts w:ascii="Times New Roman" w:hAnsi="Times New Roman" w:cs="Times New Roman"/>
                <w:sz w:val="24"/>
                <w:szCs w:val="24"/>
              </w:rPr>
              <w:t>Reflections on the application of the CRIA methodology in the Bulgarian context</w:t>
            </w:r>
            <w:r w:rsidR="00016466" w:rsidRPr="002013F0">
              <w:rPr>
                <w:rFonts w:ascii="Times New Roman" w:hAnsi="Times New Roman" w:cs="Times New Roman"/>
                <w:sz w:val="24"/>
                <w:szCs w:val="24"/>
              </w:rPr>
              <w:t xml:space="preserve"> </w:t>
            </w:r>
            <w:r w:rsidRPr="002013F0">
              <w:rPr>
                <w:rFonts w:ascii="Times New Roman" w:hAnsi="Times New Roman" w:cs="Times New Roman"/>
                <w:sz w:val="24"/>
                <w:szCs w:val="24"/>
              </w:rPr>
              <w:t>………………………………………………………….</w:t>
            </w:r>
            <w:r w:rsidR="00016466" w:rsidRPr="002013F0">
              <w:rPr>
                <w:rFonts w:ascii="Times New Roman" w:hAnsi="Times New Roman" w:cs="Times New Roman"/>
                <w:sz w:val="24"/>
                <w:szCs w:val="24"/>
              </w:rPr>
              <w:t>………………………………………</w:t>
            </w:r>
            <w:r w:rsidR="002515AB" w:rsidRPr="002013F0">
              <w:rPr>
                <w:rFonts w:ascii="Times New Roman" w:hAnsi="Times New Roman" w:cs="Times New Roman"/>
                <w:sz w:val="24"/>
                <w:szCs w:val="24"/>
              </w:rPr>
              <w:t>….</w:t>
            </w:r>
            <w:r w:rsidR="00A62F7D" w:rsidRPr="002013F0">
              <w:rPr>
                <w:rFonts w:ascii="Times New Roman" w:hAnsi="Times New Roman" w:cs="Times New Roman"/>
                <w:sz w:val="24"/>
                <w:szCs w:val="24"/>
              </w:rPr>
              <w:t>……..</w:t>
            </w:r>
          </w:p>
        </w:tc>
        <w:tc>
          <w:tcPr>
            <w:tcW w:w="657" w:type="dxa"/>
          </w:tcPr>
          <w:p w14:paraId="761E402B" w14:textId="77777777" w:rsidR="00402481" w:rsidRPr="002013F0" w:rsidRDefault="00402481" w:rsidP="002013F0">
            <w:pPr>
              <w:rPr>
                <w:rFonts w:ascii="Times New Roman" w:hAnsi="Times New Roman" w:cs="Times New Roman"/>
                <w:sz w:val="24"/>
                <w:szCs w:val="24"/>
              </w:rPr>
            </w:pPr>
          </w:p>
          <w:p w14:paraId="0190B739" w14:textId="275F3C3A" w:rsidR="00461ED2" w:rsidRPr="002013F0" w:rsidRDefault="000A54C4" w:rsidP="002013F0">
            <w:pPr>
              <w:rPr>
                <w:rFonts w:ascii="Times New Roman" w:hAnsi="Times New Roman" w:cs="Times New Roman"/>
                <w:sz w:val="24"/>
                <w:szCs w:val="24"/>
              </w:rPr>
            </w:pPr>
            <w:r w:rsidRPr="002013F0">
              <w:rPr>
                <w:rFonts w:ascii="Times New Roman" w:hAnsi="Times New Roman" w:cs="Times New Roman"/>
                <w:sz w:val="24"/>
                <w:szCs w:val="24"/>
              </w:rPr>
              <w:t>44</w:t>
            </w:r>
          </w:p>
        </w:tc>
      </w:tr>
    </w:tbl>
    <w:p w14:paraId="32F69A8B" w14:textId="77777777" w:rsidR="006E1C3D" w:rsidRPr="002013F0" w:rsidRDefault="006E1C3D" w:rsidP="002013F0">
      <w:pPr>
        <w:rPr>
          <w:rFonts w:ascii="Times New Roman" w:hAnsi="Times New Roman" w:cs="Times New Roman"/>
          <w:b/>
          <w:sz w:val="24"/>
          <w:szCs w:val="24"/>
        </w:rPr>
      </w:pPr>
    </w:p>
    <w:p w14:paraId="399390B7" w14:textId="0E275885" w:rsidR="006E1C3D" w:rsidRPr="002013F0" w:rsidRDefault="0069406F" w:rsidP="002013F0">
      <w:pPr>
        <w:rPr>
          <w:rFonts w:ascii="Times New Roman" w:hAnsi="Times New Roman" w:cs="Times New Roman"/>
          <w:sz w:val="24"/>
          <w:szCs w:val="24"/>
        </w:rPr>
      </w:pPr>
      <w:r w:rsidRPr="002013F0">
        <w:rPr>
          <w:rFonts w:ascii="Times New Roman" w:hAnsi="Times New Roman" w:cs="Times New Roman"/>
          <w:b/>
          <w:sz w:val="24"/>
          <w:szCs w:val="24"/>
        </w:rPr>
        <w:t>APPENDICES</w:t>
      </w:r>
    </w:p>
    <w:tbl>
      <w:tblPr>
        <w:tblStyle w:val="TableGrid"/>
        <w:tblW w:w="10554" w:type="dxa"/>
        <w:tblInd w:w="-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76"/>
        <w:gridCol w:w="456"/>
      </w:tblGrid>
      <w:tr w:rsidR="00402481" w:rsidRPr="002013F0" w14:paraId="2C4AE687" w14:textId="77777777" w:rsidTr="008950D1">
        <w:trPr>
          <w:trHeight w:val="773"/>
        </w:trPr>
        <w:tc>
          <w:tcPr>
            <w:tcW w:w="222" w:type="dxa"/>
          </w:tcPr>
          <w:p w14:paraId="6D237FE0" w14:textId="77777777" w:rsidR="00402481" w:rsidRPr="002013F0" w:rsidRDefault="00402481" w:rsidP="002013F0">
            <w:pPr>
              <w:rPr>
                <w:rFonts w:ascii="Times New Roman" w:hAnsi="Times New Roman" w:cs="Times New Roman"/>
                <w:sz w:val="24"/>
                <w:szCs w:val="24"/>
              </w:rPr>
            </w:pPr>
          </w:p>
        </w:tc>
        <w:tc>
          <w:tcPr>
            <w:tcW w:w="9876" w:type="dxa"/>
          </w:tcPr>
          <w:p w14:paraId="05EDB029" w14:textId="22255F91" w:rsidR="00402481" w:rsidRPr="002013F0" w:rsidRDefault="0069406F" w:rsidP="002013F0">
            <w:pPr>
              <w:rPr>
                <w:rFonts w:ascii="Times New Roman" w:hAnsi="Times New Roman" w:cs="Times New Roman"/>
                <w:sz w:val="24"/>
                <w:szCs w:val="24"/>
              </w:rPr>
            </w:pPr>
            <w:r w:rsidRPr="002013F0">
              <w:rPr>
                <w:rFonts w:ascii="Times New Roman" w:hAnsi="Times New Roman" w:cs="Times New Roman"/>
                <w:sz w:val="24"/>
                <w:szCs w:val="24"/>
              </w:rPr>
              <w:t>Literature</w:t>
            </w:r>
            <w:r w:rsidR="00016466" w:rsidRPr="002013F0">
              <w:rPr>
                <w:rFonts w:ascii="Times New Roman" w:hAnsi="Times New Roman" w:cs="Times New Roman"/>
                <w:sz w:val="24"/>
                <w:szCs w:val="24"/>
              </w:rPr>
              <w:t xml:space="preserve"> ……………………………</w:t>
            </w:r>
            <w:r w:rsidRPr="002013F0">
              <w:rPr>
                <w:rFonts w:ascii="Times New Roman" w:hAnsi="Times New Roman" w:cs="Times New Roman"/>
                <w:sz w:val="24"/>
                <w:szCs w:val="24"/>
              </w:rPr>
              <w:t>.</w:t>
            </w:r>
            <w:r w:rsidR="00016466" w:rsidRPr="002013F0">
              <w:rPr>
                <w:rFonts w:ascii="Times New Roman" w:hAnsi="Times New Roman" w:cs="Times New Roman"/>
                <w:sz w:val="24"/>
                <w:szCs w:val="24"/>
              </w:rPr>
              <w:t>…………………………………………………………</w:t>
            </w:r>
            <w:r w:rsidR="002E3C92" w:rsidRPr="002013F0">
              <w:rPr>
                <w:rFonts w:ascii="Times New Roman" w:hAnsi="Times New Roman" w:cs="Times New Roman"/>
                <w:sz w:val="24"/>
                <w:szCs w:val="24"/>
              </w:rPr>
              <w:t>….</w:t>
            </w:r>
            <w:r w:rsidR="00016466" w:rsidRPr="002013F0">
              <w:rPr>
                <w:rFonts w:ascii="Times New Roman" w:hAnsi="Times New Roman" w:cs="Times New Roman"/>
                <w:sz w:val="24"/>
                <w:szCs w:val="24"/>
              </w:rPr>
              <w:t>……………</w:t>
            </w:r>
          </w:p>
          <w:p w14:paraId="0A8BCB12" w14:textId="77777777" w:rsidR="006D694B" w:rsidRPr="002013F0" w:rsidRDefault="006D694B" w:rsidP="002013F0">
            <w:pPr>
              <w:rPr>
                <w:rFonts w:ascii="Times New Roman" w:hAnsi="Times New Roman" w:cs="Times New Roman"/>
                <w:sz w:val="24"/>
                <w:szCs w:val="24"/>
              </w:rPr>
            </w:pPr>
          </w:p>
        </w:tc>
        <w:tc>
          <w:tcPr>
            <w:tcW w:w="456" w:type="dxa"/>
          </w:tcPr>
          <w:p w14:paraId="2FFA3187" w14:textId="64E170D0" w:rsidR="00402481" w:rsidRPr="002013F0" w:rsidRDefault="000A54C4" w:rsidP="002013F0">
            <w:pPr>
              <w:rPr>
                <w:rFonts w:ascii="Times New Roman" w:hAnsi="Times New Roman" w:cs="Times New Roman"/>
                <w:sz w:val="24"/>
                <w:szCs w:val="24"/>
              </w:rPr>
            </w:pPr>
            <w:r w:rsidRPr="002013F0">
              <w:rPr>
                <w:rFonts w:ascii="Times New Roman" w:hAnsi="Times New Roman" w:cs="Times New Roman"/>
                <w:sz w:val="24"/>
                <w:szCs w:val="24"/>
              </w:rPr>
              <w:t>45</w:t>
            </w:r>
          </w:p>
        </w:tc>
      </w:tr>
      <w:tr w:rsidR="00402481" w:rsidRPr="002013F0" w14:paraId="628CCF15" w14:textId="77777777" w:rsidTr="008950D1">
        <w:trPr>
          <w:trHeight w:val="267"/>
        </w:trPr>
        <w:tc>
          <w:tcPr>
            <w:tcW w:w="222" w:type="dxa"/>
          </w:tcPr>
          <w:p w14:paraId="507AA4C1" w14:textId="77777777" w:rsidR="00402481" w:rsidRPr="002013F0" w:rsidRDefault="00402481" w:rsidP="002013F0">
            <w:pPr>
              <w:rPr>
                <w:rFonts w:ascii="Times New Roman" w:hAnsi="Times New Roman" w:cs="Times New Roman"/>
                <w:sz w:val="24"/>
                <w:szCs w:val="24"/>
              </w:rPr>
            </w:pPr>
          </w:p>
        </w:tc>
        <w:tc>
          <w:tcPr>
            <w:tcW w:w="9876" w:type="dxa"/>
          </w:tcPr>
          <w:p w14:paraId="0C0F668B" w14:textId="15FCE38D" w:rsidR="00402481" w:rsidRPr="002013F0" w:rsidRDefault="0069406F" w:rsidP="002013F0">
            <w:pPr>
              <w:rPr>
                <w:rFonts w:ascii="Times New Roman" w:hAnsi="Times New Roman" w:cs="Times New Roman"/>
                <w:sz w:val="24"/>
                <w:szCs w:val="24"/>
              </w:rPr>
            </w:pPr>
            <w:r w:rsidRPr="002013F0">
              <w:rPr>
                <w:rFonts w:ascii="Times New Roman" w:hAnsi="Times New Roman" w:cs="Times New Roman"/>
                <w:sz w:val="24"/>
                <w:szCs w:val="24"/>
              </w:rPr>
              <w:t xml:space="preserve">Participants in </w:t>
            </w:r>
            <w:r w:rsidR="004C75DB" w:rsidRPr="002013F0">
              <w:rPr>
                <w:rFonts w:ascii="Times New Roman" w:hAnsi="Times New Roman" w:cs="Times New Roman"/>
                <w:sz w:val="24"/>
                <w:szCs w:val="24"/>
              </w:rPr>
              <w:t>consultations</w:t>
            </w:r>
            <w:r w:rsidRPr="002013F0">
              <w:rPr>
                <w:rFonts w:ascii="Times New Roman" w:hAnsi="Times New Roman" w:cs="Times New Roman"/>
                <w:sz w:val="24"/>
                <w:szCs w:val="24"/>
              </w:rPr>
              <w:t xml:space="preserve"> ..</w:t>
            </w:r>
            <w:r w:rsidR="00016466" w:rsidRPr="002013F0">
              <w:rPr>
                <w:rFonts w:ascii="Times New Roman" w:hAnsi="Times New Roman" w:cs="Times New Roman"/>
                <w:sz w:val="24"/>
                <w:szCs w:val="24"/>
              </w:rPr>
              <w:t>………………………………………………</w:t>
            </w:r>
            <w:r w:rsidR="002E3C92" w:rsidRPr="002013F0">
              <w:rPr>
                <w:rFonts w:ascii="Times New Roman" w:hAnsi="Times New Roman" w:cs="Times New Roman"/>
                <w:sz w:val="24"/>
                <w:szCs w:val="24"/>
              </w:rPr>
              <w:t>..</w:t>
            </w:r>
            <w:r w:rsidR="00016466" w:rsidRPr="002013F0">
              <w:rPr>
                <w:rFonts w:ascii="Times New Roman" w:hAnsi="Times New Roman" w:cs="Times New Roman"/>
                <w:sz w:val="24"/>
                <w:szCs w:val="24"/>
              </w:rPr>
              <w:t>……………………….</w:t>
            </w:r>
          </w:p>
        </w:tc>
        <w:tc>
          <w:tcPr>
            <w:tcW w:w="456" w:type="dxa"/>
          </w:tcPr>
          <w:p w14:paraId="45DDA196" w14:textId="18F36A27" w:rsidR="00402481" w:rsidRPr="002013F0" w:rsidRDefault="000A54C4" w:rsidP="002013F0">
            <w:pPr>
              <w:rPr>
                <w:rFonts w:ascii="Times New Roman" w:hAnsi="Times New Roman" w:cs="Times New Roman"/>
                <w:sz w:val="24"/>
                <w:szCs w:val="24"/>
              </w:rPr>
            </w:pPr>
            <w:r w:rsidRPr="002013F0">
              <w:rPr>
                <w:rFonts w:ascii="Times New Roman" w:hAnsi="Times New Roman" w:cs="Times New Roman"/>
                <w:sz w:val="24"/>
                <w:szCs w:val="24"/>
              </w:rPr>
              <w:t>50</w:t>
            </w:r>
          </w:p>
        </w:tc>
      </w:tr>
      <w:tr w:rsidR="002E3C92" w:rsidRPr="002013F0" w14:paraId="66DBA432" w14:textId="77777777" w:rsidTr="008950D1">
        <w:trPr>
          <w:trHeight w:val="253"/>
        </w:trPr>
        <w:tc>
          <w:tcPr>
            <w:tcW w:w="222" w:type="dxa"/>
          </w:tcPr>
          <w:p w14:paraId="513001A0" w14:textId="77777777" w:rsidR="002E3C92" w:rsidRPr="002013F0" w:rsidRDefault="002E3C92" w:rsidP="002013F0">
            <w:pPr>
              <w:rPr>
                <w:rFonts w:ascii="Times New Roman" w:hAnsi="Times New Roman" w:cs="Times New Roman"/>
                <w:sz w:val="24"/>
                <w:szCs w:val="24"/>
              </w:rPr>
            </w:pPr>
          </w:p>
        </w:tc>
        <w:tc>
          <w:tcPr>
            <w:tcW w:w="9876" w:type="dxa"/>
          </w:tcPr>
          <w:p w14:paraId="39BB4ABD" w14:textId="77777777" w:rsidR="002E3C92" w:rsidRPr="002013F0" w:rsidRDefault="002E3C92" w:rsidP="002013F0">
            <w:pPr>
              <w:rPr>
                <w:rFonts w:ascii="Times New Roman" w:hAnsi="Times New Roman" w:cs="Times New Roman"/>
                <w:sz w:val="24"/>
                <w:szCs w:val="24"/>
              </w:rPr>
            </w:pPr>
          </w:p>
        </w:tc>
        <w:tc>
          <w:tcPr>
            <w:tcW w:w="456" w:type="dxa"/>
          </w:tcPr>
          <w:p w14:paraId="612F18EA" w14:textId="77777777" w:rsidR="002E3C92" w:rsidRPr="002013F0" w:rsidRDefault="002E3C92" w:rsidP="002013F0">
            <w:pPr>
              <w:rPr>
                <w:rFonts w:ascii="Times New Roman" w:hAnsi="Times New Roman" w:cs="Times New Roman"/>
                <w:sz w:val="24"/>
                <w:szCs w:val="24"/>
              </w:rPr>
            </w:pPr>
          </w:p>
        </w:tc>
      </w:tr>
      <w:tr w:rsidR="002E3C92" w:rsidRPr="002013F0" w14:paraId="616FB271" w14:textId="77777777" w:rsidTr="008950D1">
        <w:trPr>
          <w:trHeight w:val="520"/>
        </w:trPr>
        <w:tc>
          <w:tcPr>
            <w:tcW w:w="222" w:type="dxa"/>
          </w:tcPr>
          <w:p w14:paraId="7F5EBC41" w14:textId="77777777" w:rsidR="002E3C92" w:rsidRPr="002013F0" w:rsidRDefault="002E3C92" w:rsidP="002013F0">
            <w:pPr>
              <w:rPr>
                <w:rFonts w:ascii="Times New Roman" w:hAnsi="Times New Roman" w:cs="Times New Roman"/>
                <w:sz w:val="24"/>
                <w:szCs w:val="24"/>
              </w:rPr>
            </w:pPr>
          </w:p>
        </w:tc>
        <w:tc>
          <w:tcPr>
            <w:tcW w:w="9876" w:type="dxa"/>
          </w:tcPr>
          <w:p w14:paraId="7068FF2C" w14:textId="5B7C12B6" w:rsidR="002E3C92" w:rsidRPr="002013F0" w:rsidRDefault="002E3C92" w:rsidP="002013F0">
            <w:pPr>
              <w:rPr>
                <w:rFonts w:ascii="Times New Roman" w:hAnsi="Times New Roman" w:cs="Times New Roman"/>
                <w:sz w:val="24"/>
                <w:szCs w:val="24"/>
              </w:rPr>
            </w:pPr>
            <w:r w:rsidRPr="002013F0">
              <w:rPr>
                <w:rFonts w:ascii="Times New Roman" w:hAnsi="Times New Roman" w:cs="Times New Roman"/>
                <w:sz w:val="24"/>
                <w:szCs w:val="24"/>
              </w:rPr>
              <w:t>Glossary ………………………………………………………………………………………………………….</w:t>
            </w:r>
          </w:p>
        </w:tc>
        <w:tc>
          <w:tcPr>
            <w:tcW w:w="456" w:type="dxa"/>
          </w:tcPr>
          <w:p w14:paraId="07123B0A" w14:textId="42A91BB6" w:rsidR="002E3C92" w:rsidRPr="002013F0" w:rsidRDefault="00FE7286" w:rsidP="002013F0">
            <w:pPr>
              <w:rPr>
                <w:rFonts w:ascii="Times New Roman" w:hAnsi="Times New Roman" w:cs="Times New Roman"/>
                <w:sz w:val="24"/>
                <w:szCs w:val="24"/>
              </w:rPr>
            </w:pPr>
            <w:r w:rsidRPr="002013F0">
              <w:rPr>
                <w:rFonts w:ascii="Times New Roman" w:hAnsi="Times New Roman" w:cs="Times New Roman"/>
                <w:sz w:val="24"/>
                <w:szCs w:val="24"/>
              </w:rPr>
              <w:t>54</w:t>
            </w:r>
          </w:p>
        </w:tc>
      </w:tr>
    </w:tbl>
    <w:p w14:paraId="4EF13F6E" w14:textId="77777777" w:rsidR="00214D25" w:rsidRPr="002013F0" w:rsidRDefault="00214D25" w:rsidP="002013F0">
      <w:pPr>
        <w:jc w:val="both"/>
        <w:rPr>
          <w:rFonts w:ascii="Times New Roman" w:hAnsi="Times New Roman" w:cs="Times New Roman"/>
          <w:sz w:val="24"/>
          <w:szCs w:val="24"/>
        </w:rPr>
      </w:pPr>
    </w:p>
    <w:p w14:paraId="181B40E5" w14:textId="77777777" w:rsidR="00594A5B" w:rsidRPr="002013F0" w:rsidRDefault="00594A5B" w:rsidP="002013F0">
      <w:pPr>
        <w:jc w:val="both"/>
        <w:rPr>
          <w:rFonts w:ascii="Times New Roman" w:hAnsi="Times New Roman" w:cs="Times New Roman"/>
          <w:sz w:val="24"/>
          <w:szCs w:val="24"/>
        </w:rPr>
      </w:pPr>
    </w:p>
    <w:p w14:paraId="6895542D" w14:textId="77777777" w:rsidR="009A7625" w:rsidRPr="002013F0" w:rsidRDefault="009A7625" w:rsidP="002013F0">
      <w:pPr>
        <w:jc w:val="both"/>
        <w:rPr>
          <w:rFonts w:ascii="Times New Roman" w:hAnsi="Times New Roman" w:cs="Times New Roman"/>
          <w:sz w:val="24"/>
          <w:szCs w:val="24"/>
        </w:rPr>
      </w:pPr>
    </w:p>
    <w:p w14:paraId="43CB2B06" w14:textId="3832EA41" w:rsidR="009A7625" w:rsidRPr="002013F0" w:rsidRDefault="009A7625" w:rsidP="002013F0">
      <w:pPr>
        <w:pageBreakBefore/>
        <w:jc w:val="both"/>
        <w:rPr>
          <w:rFonts w:ascii="Times New Roman" w:hAnsi="Times New Roman" w:cs="Times New Roman"/>
          <w:b/>
          <w:sz w:val="24"/>
          <w:szCs w:val="24"/>
        </w:rPr>
      </w:pPr>
      <w:r w:rsidRPr="002013F0">
        <w:rPr>
          <w:rFonts w:ascii="Times New Roman" w:hAnsi="Times New Roman" w:cs="Times New Roman"/>
          <w:b/>
          <w:sz w:val="24"/>
          <w:szCs w:val="24"/>
        </w:rPr>
        <w:lastRenderedPageBreak/>
        <w:t xml:space="preserve">I. </w:t>
      </w:r>
      <w:r w:rsidR="00655217" w:rsidRPr="002013F0">
        <w:rPr>
          <w:rFonts w:ascii="Times New Roman" w:hAnsi="Times New Roman" w:cs="Times New Roman"/>
          <w:b/>
          <w:sz w:val="24"/>
          <w:szCs w:val="24"/>
        </w:rPr>
        <w:t>Introduction</w:t>
      </w:r>
      <w:r w:rsidRPr="002013F0">
        <w:rPr>
          <w:rFonts w:ascii="Times New Roman" w:hAnsi="Times New Roman" w:cs="Times New Roman"/>
          <w:b/>
          <w:sz w:val="24"/>
          <w:szCs w:val="24"/>
        </w:rPr>
        <w:t>.</w:t>
      </w:r>
    </w:p>
    <w:p w14:paraId="643E5580" w14:textId="31ED61C1" w:rsidR="00684A8E" w:rsidRPr="002013F0" w:rsidRDefault="00655217" w:rsidP="002013F0">
      <w:pPr>
        <w:jc w:val="both"/>
        <w:rPr>
          <w:rFonts w:ascii="Times New Roman" w:hAnsi="Times New Roman" w:cs="Times New Roman"/>
          <w:sz w:val="24"/>
          <w:szCs w:val="24"/>
        </w:rPr>
      </w:pPr>
      <w:r w:rsidRPr="002013F0">
        <w:rPr>
          <w:rFonts w:ascii="Times New Roman" w:hAnsi="Times New Roman" w:cs="Times New Roman"/>
          <w:b/>
          <w:i/>
          <w:sz w:val="24"/>
          <w:szCs w:val="24"/>
        </w:rPr>
        <w:t>Context</w:t>
      </w:r>
      <w:r w:rsidR="009A7625" w:rsidRPr="002013F0">
        <w:rPr>
          <w:rFonts w:ascii="Times New Roman" w:hAnsi="Times New Roman" w:cs="Times New Roman"/>
          <w:b/>
          <w:i/>
          <w:sz w:val="24"/>
          <w:szCs w:val="24"/>
        </w:rPr>
        <w:t>.</w:t>
      </w:r>
      <w:r w:rsidR="00560D2E" w:rsidRPr="002013F0">
        <w:rPr>
          <w:rFonts w:ascii="Times New Roman" w:hAnsi="Times New Roman" w:cs="Times New Roman"/>
          <w:i/>
          <w:sz w:val="24"/>
          <w:szCs w:val="24"/>
        </w:rPr>
        <w:t xml:space="preserve"> </w:t>
      </w:r>
      <w:r w:rsidR="00606985" w:rsidRPr="002013F0">
        <w:rPr>
          <w:rFonts w:ascii="Times New Roman" w:hAnsi="Times New Roman" w:cs="Times New Roman"/>
          <w:sz w:val="24"/>
          <w:szCs w:val="24"/>
        </w:rPr>
        <w:t xml:space="preserve">The state of emergency in relation to the </w:t>
      </w:r>
      <w:r w:rsidR="00560D2E" w:rsidRPr="002013F0">
        <w:rPr>
          <w:rFonts w:ascii="Times New Roman" w:hAnsi="Times New Roman" w:cs="Times New Roman"/>
          <w:sz w:val="24"/>
          <w:szCs w:val="24"/>
        </w:rPr>
        <w:t>COVID-19</w:t>
      </w:r>
      <w:r w:rsidR="00606985" w:rsidRPr="002013F0">
        <w:rPr>
          <w:rFonts w:ascii="Times New Roman" w:hAnsi="Times New Roman" w:cs="Times New Roman"/>
          <w:sz w:val="24"/>
          <w:szCs w:val="24"/>
        </w:rPr>
        <w:t xml:space="preserve"> pandemic was declared by virtue of a decision of the National Assembly of the Republic of Bulgaria on 13 March </w:t>
      </w:r>
      <w:r w:rsidR="00560D2E" w:rsidRPr="002013F0">
        <w:rPr>
          <w:rFonts w:ascii="Times New Roman" w:hAnsi="Times New Roman" w:cs="Times New Roman"/>
          <w:sz w:val="24"/>
          <w:szCs w:val="24"/>
        </w:rPr>
        <w:t>2020</w:t>
      </w:r>
      <w:r w:rsidR="00606985" w:rsidRPr="002013F0">
        <w:rPr>
          <w:rFonts w:ascii="Times New Roman" w:hAnsi="Times New Roman" w:cs="Times New Roman"/>
          <w:sz w:val="24"/>
          <w:szCs w:val="24"/>
        </w:rPr>
        <w:t>. The first restrictions measures became effective on the same date</w:t>
      </w:r>
      <w:r w:rsidR="00560D2E" w:rsidRPr="002013F0">
        <w:rPr>
          <w:rFonts w:ascii="Times New Roman" w:hAnsi="Times New Roman" w:cs="Times New Roman"/>
          <w:sz w:val="24"/>
          <w:szCs w:val="24"/>
        </w:rPr>
        <w:t>.</w:t>
      </w:r>
      <w:r w:rsidR="00BD2863" w:rsidRPr="002013F0">
        <w:rPr>
          <w:rFonts w:ascii="Times New Roman" w:hAnsi="Times New Roman" w:cs="Times New Roman"/>
          <w:sz w:val="24"/>
          <w:szCs w:val="24"/>
        </w:rPr>
        <w:t xml:space="preserve"> </w:t>
      </w:r>
      <w:r w:rsidR="005531B2" w:rsidRPr="002013F0">
        <w:rPr>
          <w:rFonts w:ascii="Times New Roman" w:hAnsi="Times New Roman" w:cs="Times New Roman"/>
          <w:sz w:val="24"/>
          <w:szCs w:val="24"/>
        </w:rPr>
        <w:t>The state of emergency lasted two months and after 13 May 2020</w:t>
      </w:r>
      <w:r w:rsidR="00EF4B4B" w:rsidRPr="002013F0">
        <w:rPr>
          <w:rFonts w:ascii="Times New Roman" w:hAnsi="Times New Roman" w:cs="Times New Roman"/>
          <w:sz w:val="24"/>
          <w:szCs w:val="24"/>
        </w:rPr>
        <w:t xml:space="preserve"> </w:t>
      </w:r>
      <w:r w:rsidR="005531B2" w:rsidRPr="002013F0">
        <w:rPr>
          <w:rFonts w:ascii="Times New Roman" w:hAnsi="Times New Roman" w:cs="Times New Roman"/>
          <w:sz w:val="24"/>
          <w:szCs w:val="24"/>
        </w:rPr>
        <w:t xml:space="preserve">an </w:t>
      </w:r>
      <w:r w:rsidR="00606985" w:rsidRPr="002013F0">
        <w:rPr>
          <w:rFonts w:ascii="Times New Roman" w:hAnsi="Times New Roman" w:cs="Times New Roman"/>
          <w:sz w:val="24"/>
          <w:szCs w:val="24"/>
        </w:rPr>
        <w:t>emergency</w:t>
      </w:r>
      <w:r w:rsidR="00EF4B4B" w:rsidRPr="002013F0">
        <w:rPr>
          <w:rFonts w:ascii="Times New Roman" w:hAnsi="Times New Roman" w:cs="Times New Roman"/>
          <w:sz w:val="24"/>
          <w:szCs w:val="24"/>
          <w:lang w:val="bg-BG"/>
        </w:rPr>
        <w:t xml:space="preserve"> </w:t>
      </w:r>
      <w:r w:rsidR="00EF4B4B" w:rsidRPr="002013F0">
        <w:rPr>
          <w:rFonts w:ascii="Times New Roman" w:hAnsi="Times New Roman" w:cs="Times New Roman"/>
          <w:sz w:val="24"/>
          <w:szCs w:val="24"/>
        </w:rPr>
        <w:t>situation</w:t>
      </w:r>
      <w:r w:rsidR="00606985" w:rsidRPr="002013F0">
        <w:rPr>
          <w:rFonts w:ascii="Times New Roman" w:hAnsi="Times New Roman" w:cs="Times New Roman"/>
          <w:sz w:val="24"/>
          <w:szCs w:val="24"/>
        </w:rPr>
        <w:t xml:space="preserve"> was </w:t>
      </w:r>
      <w:r w:rsidR="005531B2" w:rsidRPr="002013F0">
        <w:rPr>
          <w:rFonts w:ascii="Times New Roman" w:hAnsi="Times New Roman" w:cs="Times New Roman"/>
          <w:sz w:val="24"/>
          <w:szCs w:val="24"/>
        </w:rPr>
        <w:t xml:space="preserve">officially declared and </w:t>
      </w:r>
      <w:r w:rsidR="00606985" w:rsidRPr="002013F0">
        <w:rPr>
          <w:rFonts w:ascii="Times New Roman" w:hAnsi="Times New Roman" w:cs="Times New Roman"/>
          <w:sz w:val="24"/>
          <w:szCs w:val="24"/>
        </w:rPr>
        <w:t xml:space="preserve">extended several times </w:t>
      </w:r>
      <w:r w:rsidR="005531B2" w:rsidRPr="002013F0">
        <w:rPr>
          <w:rFonts w:ascii="Times New Roman" w:hAnsi="Times New Roman" w:cs="Times New Roman"/>
          <w:sz w:val="24"/>
          <w:szCs w:val="24"/>
        </w:rPr>
        <w:t xml:space="preserve">by the Council of Ministers until its end </w:t>
      </w:r>
      <w:r w:rsidR="00606985" w:rsidRPr="002013F0">
        <w:rPr>
          <w:rFonts w:ascii="Times New Roman" w:hAnsi="Times New Roman" w:cs="Times New Roman"/>
          <w:sz w:val="24"/>
          <w:szCs w:val="24"/>
        </w:rPr>
        <w:t xml:space="preserve">on </w:t>
      </w:r>
      <w:r w:rsidR="00BD2863" w:rsidRPr="002013F0">
        <w:rPr>
          <w:rFonts w:ascii="Times New Roman" w:hAnsi="Times New Roman" w:cs="Times New Roman"/>
          <w:sz w:val="24"/>
          <w:szCs w:val="24"/>
        </w:rPr>
        <w:t>31</w:t>
      </w:r>
      <w:r w:rsidR="00606985" w:rsidRPr="002013F0">
        <w:rPr>
          <w:rFonts w:ascii="Times New Roman" w:hAnsi="Times New Roman" w:cs="Times New Roman"/>
          <w:sz w:val="24"/>
          <w:szCs w:val="24"/>
        </w:rPr>
        <w:t xml:space="preserve"> July</w:t>
      </w:r>
      <w:r w:rsidR="00BD2863" w:rsidRPr="002013F0">
        <w:rPr>
          <w:rFonts w:ascii="Times New Roman" w:hAnsi="Times New Roman" w:cs="Times New Roman"/>
          <w:sz w:val="24"/>
          <w:szCs w:val="24"/>
        </w:rPr>
        <w:t xml:space="preserve"> 2021</w:t>
      </w:r>
      <w:r w:rsidR="00B23FCF" w:rsidRPr="002013F0">
        <w:rPr>
          <w:rStyle w:val="FootnoteReference"/>
          <w:rFonts w:ascii="Times New Roman" w:hAnsi="Times New Roman" w:cs="Times New Roman"/>
          <w:sz w:val="24"/>
          <w:szCs w:val="24"/>
        </w:rPr>
        <w:footnoteReference w:id="1"/>
      </w:r>
      <w:r w:rsidR="00BD2863" w:rsidRPr="002013F0">
        <w:rPr>
          <w:rFonts w:ascii="Times New Roman" w:hAnsi="Times New Roman" w:cs="Times New Roman"/>
          <w:sz w:val="24"/>
          <w:szCs w:val="24"/>
        </w:rPr>
        <w:t xml:space="preserve">. </w:t>
      </w:r>
      <w:r w:rsidR="0040084A" w:rsidRPr="002013F0">
        <w:rPr>
          <w:rFonts w:ascii="Times New Roman" w:hAnsi="Times New Roman" w:cs="Times New Roman"/>
          <w:sz w:val="24"/>
          <w:szCs w:val="24"/>
        </w:rPr>
        <w:t xml:space="preserve">So, the current assessment considers the impact of COVID-19 measures in place between March 2020 and July 2021. </w:t>
      </w:r>
      <w:r w:rsidR="00606985" w:rsidRPr="002013F0">
        <w:rPr>
          <w:rFonts w:ascii="Times New Roman" w:hAnsi="Times New Roman" w:cs="Times New Roman"/>
          <w:sz w:val="24"/>
          <w:szCs w:val="24"/>
        </w:rPr>
        <w:t xml:space="preserve">It is essential to note that during </w:t>
      </w:r>
      <w:r w:rsidR="00606985" w:rsidRPr="002013F0">
        <w:rPr>
          <w:rFonts w:ascii="Times New Roman" w:hAnsi="Times New Roman" w:cs="Times New Roman"/>
          <w:b/>
          <w:sz w:val="24"/>
          <w:szCs w:val="24"/>
        </w:rPr>
        <w:t xml:space="preserve">the period of conducting the assessment (June-August </w:t>
      </w:r>
      <w:r w:rsidR="00560D2E" w:rsidRPr="002013F0">
        <w:rPr>
          <w:rFonts w:ascii="Times New Roman" w:hAnsi="Times New Roman" w:cs="Times New Roman"/>
          <w:b/>
          <w:sz w:val="24"/>
          <w:szCs w:val="24"/>
        </w:rPr>
        <w:t>2021)</w:t>
      </w:r>
      <w:r w:rsidR="00606985" w:rsidRPr="002013F0">
        <w:rPr>
          <w:rFonts w:ascii="Times New Roman" w:hAnsi="Times New Roman" w:cs="Times New Roman"/>
          <w:b/>
          <w:sz w:val="24"/>
          <w:szCs w:val="24"/>
        </w:rPr>
        <w:t xml:space="preserve"> the measures with a direct impact on the situation of children have already been lifted</w:t>
      </w:r>
      <w:r w:rsidR="00560D2E" w:rsidRPr="002013F0">
        <w:rPr>
          <w:rFonts w:ascii="Times New Roman" w:hAnsi="Times New Roman" w:cs="Times New Roman"/>
          <w:sz w:val="24"/>
          <w:szCs w:val="24"/>
        </w:rPr>
        <w:t xml:space="preserve">. </w:t>
      </w:r>
      <w:r w:rsidR="00606985" w:rsidRPr="002013F0">
        <w:rPr>
          <w:rFonts w:ascii="Times New Roman" w:hAnsi="Times New Roman" w:cs="Times New Roman"/>
          <w:sz w:val="24"/>
          <w:szCs w:val="24"/>
        </w:rPr>
        <w:t>In practice, no restrictions are imposed or observed other than wearing a mask indoors in certain circumstances</w:t>
      </w:r>
      <w:r w:rsidR="00BD2863" w:rsidRPr="002013F0">
        <w:rPr>
          <w:rFonts w:ascii="Times New Roman" w:hAnsi="Times New Roman" w:cs="Times New Roman"/>
          <w:sz w:val="24"/>
          <w:szCs w:val="24"/>
        </w:rPr>
        <w:t xml:space="preserve">. </w:t>
      </w:r>
      <w:r w:rsidR="00B21C85" w:rsidRPr="002013F0">
        <w:rPr>
          <w:rFonts w:ascii="Times New Roman" w:hAnsi="Times New Roman" w:cs="Times New Roman"/>
          <w:sz w:val="24"/>
          <w:szCs w:val="24"/>
        </w:rPr>
        <w:t>A</w:t>
      </w:r>
      <w:r w:rsidR="00B23FCF" w:rsidRPr="002013F0">
        <w:rPr>
          <w:rFonts w:ascii="Times New Roman" w:hAnsi="Times New Roman" w:cs="Times New Roman"/>
          <w:sz w:val="24"/>
          <w:szCs w:val="24"/>
        </w:rPr>
        <w:t>s of the beginning of August 2021</w:t>
      </w:r>
      <w:r w:rsidR="00B21C85" w:rsidRPr="002013F0">
        <w:rPr>
          <w:rFonts w:ascii="Times New Roman" w:hAnsi="Times New Roman" w:cs="Times New Roman"/>
          <w:sz w:val="24"/>
          <w:szCs w:val="24"/>
        </w:rPr>
        <w:t>,</w:t>
      </w:r>
      <w:r w:rsidR="005531B2" w:rsidRPr="002013F0">
        <w:rPr>
          <w:rFonts w:ascii="Times New Roman" w:hAnsi="Times New Roman" w:cs="Times New Roman"/>
          <w:sz w:val="24"/>
          <w:szCs w:val="24"/>
        </w:rPr>
        <w:t xml:space="preserve"> when this report has been written</w:t>
      </w:r>
      <w:r w:rsidR="00B23FCF" w:rsidRPr="002013F0">
        <w:rPr>
          <w:rFonts w:ascii="Times New Roman" w:hAnsi="Times New Roman" w:cs="Times New Roman"/>
          <w:sz w:val="24"/>
          <w:szCs w:val="24"/>
        </w:rPr>
        <w:t>,</w:t>
      </w:r>
      <w:r w:rsidR="00B21C85" w:rsidRPr="002013F0">
        <w:rPr>
          <w:rFonts w:ascii="Times New Roman" w:hAnsi="Times New Roman" w:cs="Times New Roman"/>
          <w:sz w:val="24"/>
          <w:szCs w:val="24"/>
        </w:rPr>
        <w:t xml:space="preserve"> there is a significant d</w:t>
      </w:r>
      <w:r w:rsidR="005531B2" w:rsidRPr="002013F0">
        <w:rPr>
          <w:rFonts w:ascii="Times New Roman" w:hAnsi="Times New Roman" w:cs="Times New Roman"/>
          <w:sz w:val="24"/>
          <w:szCs w:val="24"/>
        </w:rPr>
        <w:t xml:space="preserve">ownward trend in new infections. </w:t>
      </w:r>
    </w:p>
    <w:p w14:paraId="466304EA" w14:textId="11EC5545" w:rsidR="00560D2E" w:rsidRPr="002013F0" w:rsidRDefault="00DB0EA3"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This situation determines the content of the recommendations targeted at </w:t>
      </w:r>
      <w:r w:rsidR="00533FF4" w:rsidRPr="002013F0">
        <w:rPr>
          <w:rFonts w:ascii="Times New Roman" w:hAnsi="Times New Roman" w:cs="Times New Roman"/>
          <w:sz w:val="24"/>
          <w:szCs w:val="24"/>
        </w:rPr>
        <w:t>achieving a more adequate political and institutional response in similar crisis situations which could arise in the future</w:t>
      </w:r>
      <w:r w:rsidR="00857DCA" w:rsidRPr="002013F0">
        <w:rPr>
          <w:rFonts w:ascii="Times New Roman" w:hAnsi="Times New Roman" w:cs="Times New Roman"/>
          <w:sz w:val="24"/>
          <w:szCs w:val="24"/>
        </w:rPr>
        <w:t>, incl. new waves of the same virus</w:t>
      </w:r>
      <w:r w:rsidR="00560D2E" w:rsidRPr="002013F0">
        <w:rPr>
          <w:rFonts w:ascii="Times New Roman" w:hAnsi="Times New Roman" w:cs="Times New Roman"/>
          <w:sz w:val="24"/>
          <w:szCs w:val="24"/>
        </w:rPr>
        <w:t>.</w:t>
      </w:r>
      <w:r w:rsidR="00533FF4" w:rsidRPr="002013F0">
        <w:rPr>
          <w:rFonts w:ascii="Times New Roman" w:hAnsi="Times New Roman" w:cs="Times New Roman"/>
          <w:sz w:val="24"/>
          <w:szCs w:val="24"/>
        </w:rPr>
        <w:t xml:space="preserve"> The assessment methodology is also adjusted to this context</w:t>
      </w:r>
      <w:r w:rsidR="00857DCA" w:rsidRPr="002013F0">
        <w:rPr>
          <w:rFonts w:ascii="Times New Roman" w:hAnsi="Times New Roman" w:cs="Times New Roman"/>
          <w:sz w:val="24"/>
          <w:szCs w:val="24"/>
        </w:rPr>
        <w:t xml:space="preserve"> – the emphasis is put on an off-line consultation process.</w:t>
      </w:r>
    </w:p>
    <w:p w14:paraId="5FC050AF" w14:textId="0BFF648F" w:rsidR="000E23B7" w:rsidRPr="002013F0" w:rsidRDefault="0040084A" w:rsidP="002013F0">
      <w:pPr>
        <w:jc w:val="both"/>
        <w:rPr>
          <w:rFonts w:ascii="Times New Roman" w:hAnsi="Times New Roman" w:cs="Times New Roman"/>
          <w:sz w:val="24"/>
          <w:szCs w:val="24"/>
        </w:rPr>
      </w:pPr>
      <w:r w:rsidRPr="002013F0">
        <w:rPr>
          <w:rFonts w:ascii="Times New Roman" w:hAnsi="Times New Roman" w:cs="Times New Roman"/>
          <w:sz w:val="24"/>
          <w:szCs w:val="24"/>
        </w:rPr>
        <w:t>The report</w:t>
      </w:r>
      <w:r w:rsidR="00533FF4" w:rsidRPr="002013F0">
        <w:rPr>
          <w:rFonts w:ascii="Times New Roman" w:hAnsi="Times New Roman" w:cs="Times New Roman"/>
          <w:sz w:val="24"/>
          <w:szCs w:val="24"/>
        </w:rPr>
        <w:t xml:space="preserve"> </w:t>
      </w:r>
      <w:r w:rsidR="00533FF4" w:rsidRPr="002013F0">
        <w:rPr>
          <w:rFonts w:ascii="Times New Roman" w:hAnsi="Times New Roman" w:cs="Times New Roman"/>
          <w:i/>
          <w:sz w:val="24"/>
          <w:szCs w:val="24"/>
        </w:rPr>
        <w:t xml:space="preserve">Children and </w:t>
      </w:r>
      <w:r w:rsidR="002E132E" w:rsidRPr="002013F0">
        <w:rPr>
          <w:rFonts w:ascii="Times New Roman" w:hAnsi="Times New Roman" w:cs="Times New Roman"/>
          <w:i/>
          <w:sz w:val="24"/>
          <w:szCs w:val="24"/>
        </w:rPr>
        <w:t>COVID-19</w:t>
      </w:r>
      <w:r w:rsidRPr="002013F0">
        <w:rPr>
          <w:rStyle w:val="FootnoteReference"/>
          <w:rFonts w:ascii="Times New Roman" w:hAnsi="Times New Roman" w:cs="Times New Roman"/>
          <w:i/>
          <w:sz w:val="24"/>
          <w:szCs w:val="24"/>
        </w:rPr>
        <w:footnoteReference w:id="2"/>
      </w:r>
      <w:r w:rsidRPr="002013F0">
        <w:rPr>
          <w:rFonts w:ascii="Times New Roman" w:hAnsi="Times New Roman" w:cs="Times New Roman"/>
          <w:sz w:val="24"/>
          <w:szCs w:val="24"/>
        </w:rPr>
        <w:t xml:space="preserve"> </w:t>
      </w:r>
      <w:r w:rsidR="00533FF4" w:rsidRPr="002013F0">
        <w:rPr>
          <w:rFonts w:ascii="Times New Roman" w:hAnsi="Times New Roman" w:cs="Times New Roman"/>
          <w:sz w:val="24"/>
          <w:szCs w:val="24"/>
        </w:rPr>
        <w:t xml:space="preserve">which contains a summary and an analysis of the complaints submitted to the Ombudsman institution in relation to the rights of the child and the measures against the spreading of the virus during the state of emergency outlines clearly that the introduction and </w:t>
      </w:r>
      <w:r w:rsidR="009E2E4F" w:rsidRPr="002013F0">
        <w:rPr>
          <w:rFonts w:ascii="Times New Roman" w:hAnsi="Times New Roman" w:cs="Times New Roman"/>
          <w:sz w:val="24"/>
          <w:szCs w:val="24"/>
        </w:rPr>
        <w:t xml:space="preserve">the </w:t>
      </w:r>
      <w:r w:rsidR="00533FF4" w:rsidRPr="002013F0">
        <w:rPr>
          <w:rFonts w:ascii="Times New Roman" w:hAnsi="Times New Roman" w:cs="Times New Roman"/>
          <w:sz w:val="24"/>
          <w:szCs w:val="24"/>
        </w:rPr>
        <w:t xml:space="preserve">control of the observance of the measures did not take into account in any way the specificities of the cases of vulnerability and did not consider the potential negative effect </w:t>
      </w:r>
      <w:r w:rsidR="009E2E4F" w:rsidRPr="002013F0">
        <w:rPr>
          <w:rFonts w:ascii="Times New Roman" w:hAnsi="Times New Roman" w:cs="Times New Roman"/>
          <w:sz w:val="24"/>
          <w:szCs w:val="24"/>
        </w:rPr>
        <w:t xml:space="preserve">the measures would have </w:t>
      </w:r>
      <w:r w:rsidR="00533FF4" w:rsidRPr="002013F0">
        <w:rPr>
          <w:rFonts w:ascii="Times New Roman" w:hAnsi="Times New Roman" w:cs="Times New Roman"/>
          <w:sz w:val="24"/>
          <w:szCs w:val="24"/>
        </w:rPr>
        <w:t>on vulnerable children.</w:t>
      </w:r>
      <w:r w:rsidR="009E2E4F" w:rsidRPr="002013F0">
        <w:rPr>
          <w:rFonts w:ascii="Times New Roman" w:hAnsi="Times New Roman" w:cs="Times New Roman"/>
          <w:sz w:val="24"/>
          <w:szCs w:val="24"/>
        </w:rPr>
        <w:t xml:space="preserve"> This </w:t>
      </w:r>
      <w:r w:rsidR="00533FF4" w:rsidRPr="002013F0">
        <w:rPr>
          <w:rFonts w:ascii="Times New Roman" w:hAnsi="Times New Roman" w:cs="Times New Roman"/>
          <w:sz w:val="24"/>
          <w:szCs w:val="24"/>
        </w:rPr>
        <w:t xml:space="preserve">assessment is also a continuation of the efforts of the Ombudsman institution to analyse the problems better and to look for </w:t>
      </w:r>
      <w:r w:rsidR="00857DCA" w:rsidRPr="002013F0">
        <w:rPr>
          <w:rFonts w:ascii="Times New Roman" w:hAnsi="Times New Roman" w:cs="Times New Roman"/>
          <w:sz w:val="24"/>
          <w:szCs w:val="24"/>
        </w:rPr>
        <w:t>better</w:t>
      </w:r>
      <w:r w:rsidR="00533FF4" w:rsidRPr="002013F0">
        <w:rPr>
          <w:rFonts w:ascii="Times New Roman" w:hAnsi="Times New Roman" w:cs="Times New Roman"/>
          <w:sz w:val="24"/>
          <w:szCs w:val="24"/>
        </w:rPr>
        <w:t xml:space="preserve"> solutions with respect to the most vulnerable children whose rights are the easiest to be disregarded.</w:t>
      </w:r>
      <w:r w:rsidR="000E23B7" w:rsidRPr="002013F0">
        <w:rPr>
          <w:rFonts w:ascii="Times New Roman" w:hAnsi="Times New Roman" w:cs="Times New Roman"/>
          <w:sz w:val="24"/>
          <w:szCs w:val="24"/>
        </w:rPr>
        <w:t xml:space="preserve"> </w:t>
      </w:r>
      <w:r w:rsidR="00807393" w:rsidRPr="002013F0">
        <w:rPr>
          <w:rFonts w:ascii="Times New Roman" w:hAnsi="Times New Roman" w:cs="Times New Roman"/>
          <w:sz w:val="24"/>
          <w:szCs w:val="24"/>
        </w:rPr>
        <w:t xml:space="preserve">This is why </w:t>
      </w:r>
      <w:r w:rsidR="00857DCA" w:rsidRPr="002013F0">
        <w:rPr>
          <w:rFonts w:ascii="Times New Roman" w:hAnsi="Times New Roman" w:cs="Times New Roman"/>
          <w:b/>
          <w:sz w:val="24"/>
          <w:szCs w:val="24"/>
        </w:rPr>
        <w:t>the assessment</w:t>
      </w:r>
      <w:r w:rsidR="00807393" w:rsidRPr="002013F0">
        <w:rPr>
          <w:rFonts w:ascii="Times New Roman" w:hAnsi="Times New Roman" w:cs="Times New Roman"/>
          <w:b/>
          <w:sz w:val="24"/>
          <w:szCs w:val="24"/>
        </w:rPr>
        <w:t xml:space="preserve"> focuses </w:t>
      </w:r>
      <w:r w:rsidRPr="002013F0">
        <w:rPr>
          <w:rFonts w:ascii="Times New Roman" w:hAnsi="Times New Roman" w:cs="Times New Roman"/>
          <w:b/>
          <w:sz w:val="24"/>
          <w:szCs w:val="24"/>
        </w:rPr>
        <w:t xml:space="preserve">specifically </w:t>
      </w:r>
      <w:r w:rsidR="00807393" w:rsidRPr="002013F0">
        <w:rPr>
          <w:rFonts w:ascii="Times New Roman" w:hAnsi="Times New Roman" w:cs="Times New Roman"/>
          <w:b/>
          <w:sz w:val="24"/>
          <w:szCs w:val="24"/>
        </w:rPr>
        <w:t>on the impact of the measure</w:t>
      </w:r>
      <w:r w:rsidRPr="002013F0">
        <w:rPr>
          <w:rFonts w:ascii="Times New Roman" w:hAnsi="Times New Roman" w:cs="Times New Roman"/>
          <w:b/>
          <w:sz w:val="24"/>
          <w:szCs w:val="24"/>
        </w:rPr>
        <w:t xml:space="preserve">s on the children belonging certain </w:t>
      </w:r>
      <w:r w:rsidR="00807393" w:rsidRPr="002013F0">
        <w:rPr>
          <w:rFonts w:ascii="Times New Roman" w:hAnsi="Times New Roman" w:cs="Times New Roman"/>
          <w:b/>
          <w:sz w:val="24"/>
          <w:szCs w:val="24"/>
        </w:rPr>
        <w:t>vulnerable groups</w:t>
      </w:r>
      <w:r w:rsidRPr="002013F0">
        <w:rPr>
          <w:rFonts w:ascii="Times New Roman" w:hAnsi="Times New Roman" w:cs="Times New Roman"/>
          <w:sz w:val="24"/>
          <w:szCs w:val="24"/>
        </w:rPr>
        <w:t xml:space="preserve"> identified according to the report.</w:t>
      </w:r>
      <w:r w:rsidR="00857DCA" w:rsidRPr="002013F0">
        <w:rPr>
          <w:rFonts w:ascii="Times New Roman" w:hAnsi="Times New Roman" w:cs="Times New Roman"/>
          <w:sz w:val="24"/>
          <w:szCs w:val="24"/>
        </w:rPr>
        <w:t xml:space="preserve"> </w:t>
      </w:r>
    </w:p>
    <w:p w14:paraId="6FE434F2" w14:textId="6AACE151" w:rsidR="00560D2E" w:rsidRPr="002013F0" w:rsidRDefault="00AE7D90" w:rsidP="002013F0">
      <w:pPr>
        <w:jc w:val="both"/>
        <w:rPr>
          <w:rFonts w:ascii="Times New Roman" w:hAnsi="Times New Roman" w:cs="Times New Roman"/>
          <w:i/>
          <w:sz w:val="24"/>
          <w:szCs w:val="24"/>
        </w:rPr>
      </w:pPr>
      <w:r w:rsidRPr="002013F0">
        <w:rPr>
          <w:rFonts w:ascii="Times New Roman" w:hAnsi="Times New Roman" w:cs="Times New Roman"/>
          <w:b/>
          <w:i/>
          <w:sz w:val="24"/>
          <w:szCs w:val="24"/>
        </w:rPr>
        <w:t>Scope and purposes</w:t>
      </w:r>
      <w:r w:rsidR="009A7625" w:rsidRPr="002013F0">
        <w:rPr>
          <w:rFonts w:ascii="Times New Roman" w:hAnsi="Times New Roman" w:cs="Times New Roman"/>
          <w:i/>
          <w:sz w:val="24"/>
          <w:szCs w:val="24"/>
        </w:rPr>
        <w:t>.</w:t>
      </w:r>
      <w:r w:rsidR="00560D2E" w:rsidRPr="002013F0">
        <w:rPr>
          <w:rFonts w:ascii="Times New Roman" w:hAnsi="Times New Roman" w:cs="Times New Roman"/>
          <w:i/>
          <w:sz w:val="24"/>
          <w:szCs w:val="24"/>
        </w:rPr>
        <w:t xml:space="preserve"> </w:t>
      </w:r>
      <w:r w:rsidRPr="002013F0">
        <w:rPr>
          <w:rFonts w:ascii="Times New Roman" w:hAnsi="Times New Roman" w:cs="Times New Roman"/>
          <w:sz w:val="24"/>
          <w:szCs w:val="24"/>
        </w:rPr>
        <w:t xml:space="preserve">The assessment has </w:t>
      </w:r>
      <w:r w:rsidR="00857DCA" w:rsidRPr="002013F0">
        <w:rPr>
          <w:rFonts w:ascii="Times New Roman" w:hAnsi="Times New Roman" w:cs="Times New Roman"/>
          <w:sz w:val="24"/>
          <w:szCs w:val="24"/>
        </w:rPr>
        <w:t xml:space="preserve">two </w:t>
      </w:r>
      <w:r w:rsidRPr="002013F0">
        <w:rPr>
          <w:rFonts w:ascii="Times New Roman" w:hAnsi="Times New Roman" w:cs="Times New Roman"/>
          <w:sz w:val="24"/>
          <w:szCs w:val="24"/>
        </w:rPr>
        <w:t>specific goals</w:t>
      </w:r>
      <w:r w:rsidR="00857DCA" w:rsidRPr="002013F0">
        <w:rPr>
          <w:rFonts w:ascii="Times New Roman" w:hAnsi="Times New Roman" w:cs="Times New Roman"/>
          <w:sz w:val="24"/>
          <w:szCs w:val="24"/>
        </w:rPr>
        <w:t xml:space="preserve"> and an additional one:</w:t>
      </w:r>
    </w:p>
    <w:p w14:paraId="20D00CEB" w14:textId="14BC6902" w:rsidR="00560D2E" w:rsidRPr="002013F0" w:rsidRDefault="00C26D27" w:rsidP="002013F0">
      <w:pPr>
        <w:numPr>
          <w:ilvl w:val="0"/>
          <w:numId w:val="12"/>
        </w:numPr>
        <w:contextualSpacing/>
        <w:jc w:val="both"/>
        <w:rPr>
          <w:rFonts w:ascii="Times New Roman" w:hAnsi="Times New Roman" w:cs="Times New Roman"/>
          <w:sz w:val="24"/>
          <w:szCs w:val="24"/>
        </w:rPr>
      </w:pPr>
      <w:r w:rsidRPr="002013F0">
        <w:rPr>
          <w:rFonts w:ascii="Times New Roman" w:hAnsi="Times New Roman" w:cs="Times New Roman"/>
          <w:sz w:val="24"/>
          <w:szCs w:val="24"/>
        </w:rPr>
        <w:t>Review and analysis of the impact of the measures against the spread of the virus on the observance of the rights of children from vulnerable groups in Bulgaria</w:t>
      </w:r>
      <w:r w:rsidR="00560D2E" w:rsidRPr="002013F0">
        <w:rPr>
          <w:rFonts w:ascii="Times New Roman" w:hAnsi="Times New Roman" w:cs="Times New Roman"/>
          <w:sz w:val="24"/>
          <w:szCs w:val="24"/>
        </w:rPr>
        <w:t>;</w:t>
      </w:r>
    </w:p>
    <w:p w14:paraId="688C6783" w14:textId="5E662575" w:rsidR="001E0F8C" w:rsidRPr="002013F0" w:rsidRDefault="00971A49" w:rsidP="002013F0">
      <w:pPr>
        <w:numPr>
          <w:ilvl w:val="0"/>
          <w:numId w:val="12"/>
        </w:numPr>
        <w:spacing w:after="0"/>
        <w:contextualSpacing/>
        <w:jc w:val="both"/>
        <w:rPr>
          <w:rFonts w:ascii="Times New Roman" w:hAnsi="Times New Roman" w:cs="Times New Roman"/>
          <w:sz w:val="24"/>
          <w:szCs w:val="24"/>
        </w:rPr>
      </w:pPr>
      <w:r w:rsidRPr="002013F0">
        <w:rPr>
          <w:rFonts w:ascii="Times New Roman" w:hAnsi="Times New Roman" w:cs="Times New Roman"/>
          <w:sz w:val="24"/>
          <w:szCs w:val="24"/>
        </w:rPr>
        <w:t>Summary of recommendations to formulate and apply such measures in similar situations in the future; and</w:t>
      </w:r>
      <w:r w:rsidR="001E0F8C" w:rsidRPr="002013F0">
        <w:rPr>
          <w:rFonts w:ascii="Times New Roman" w:hAnsi="Times New Roman" w:cs="Times New Roman"/>
          <w:sz w:val="24"/>
          <w:szCs w:val="24"/>
        </w:rPr>
        <w:t xml:space="preserve"> </w:t>
      </w:r>
      <w:r w:rsidR="00857DCA" w:rsidRPr="002013F0">
        <w:rPr>
          <w:rFonts w:ascii="Times New Roman" w:hAnsi="Times New Roman" w:cs="Times New Roman"/>
          <w:sz w:val="24"/>
          <w:szCs w:val="24"/>
        </w:rPr>
        <w:t>also</w:t>
      </w:r>
    </w:p>
    <w:p w14:paraId="6D6C0C1E" w14:textId="24EB08C7" w:rsidR="00560D2E" w:rsidRPr="002013F0" w:rsidRDefault="00971A49" w:rsidP="002013F0">
      <w:pPr>
        <w:numPr>
          <w:ilvl w:val="0"/>
          <w:numId w:val="12"/>
        </w:numPr>
        <w:spacing w:after="0"/>
        <w:contextualSpacing/>
        <w:jc w:val="both"/>
        <w:rPr>
          <w:rFonts w:ascii="Times New Roman" w:hAnsi="Times New Roman" w:cs="Times New Roman"/>
          <w:sz w:val="24"/>
          <w:szCs w:val="24"/>
        </w:rPr>
      </w:pPr>
      <w:r w:rsidRPr="002013F0">
        <w:rPr>
          <w:rFonts w:ascii="Times New Roman" w:hAnsi="Times New Roman" w:cs="Times New Roman"/>
          <w:sz w:val="24"/>
          <w:szCs w:val="24"/>
        </w:rPr>
        <w:t xml:space="preserve">Test the CRIA methodology </w:t>
      </w:r>
      <w:r w:rsidR="00596CB8" w:rsidRPr="002013F0">
        <w:rPr>
          <w:rFonts w:ascii="Times New Roman" w:hAnsi="Times New Roman" w:cs="Times New Roman"/>
          <w:sz w:val="24"/>
          <w:szCs w:val="24"/>
        </w:rPr>
        <w:t>as a mechanism to assess the impact of legislative acts, strategies, policies and practices on the rights of the child in the Bulgarian context.</w:t>
      </w:r>
    </w:p>
    <w:p w14:paraId="6519BA94" w14:textId="77777777" w:rsidR="009E434B" w:rsidRPr="002013F0" w:rsidRDefault="009E434B" w:rsidP="002013F0">
      <w:pPr>
        <w:spacing w:after="0"/>
        <w:jc w:val="both"/>
        <w:rPr>
          <w:rFonts w:ascii="Times New Roman" w:hAnsi="Times New Roman" w:cs="Times New Roman"/>
          <w:sz w:val="24"/>
          <w:szCs w:val="24"/>
        </w:rPr>
      </w:pPr>
    </w:p>
    <w:p w14:paraId="2717BE52" w14:textId="152049BC" w:rsidR="00A068DD" w:rsidRPr="002013F0" w:rsidRDefault="00596CB8" w:rsidP="002013F0">
      <w:pPr>
        <w:jc w:val="both"/>
        <w:rPr>
          <w:rFonts w:ascii="Times New Roman" w:hAnsi="Times New Roman" w:cs="Times New Roman"/>
          <w:sz w:val="24"/>
          <w:szCs w:val="24"/>
        </w:rPr>
      </w:pPr>
      <w:r w:rsidRPr="002013F0">
        <w:rPr>
          <w:rFonts w:ascii="Times New Roman" w:hAnsi="Times New Roman" w:cs="Times New Roman"/>
          <w:b/>
          <w:sz w:val="24"/>
          <w:szCs w:val="24"/>
        </w:rPr>
        <w:t>An objective of the assessment is to reflect the child experience and understanding of the pandemic situation and the related restriction</w:t>
      </w:r>
      <w:r w:rsidR="001E0F8C" w:rsidRPr="002013F0">
        <w:rPr>
          <w:rFonts w:ascii="Times New Roman" w:hAnsi="Times New Roman" w:cs="Times New Roman"/>
          <w:b/>
          <w:sz w:val="24"/>
          <w:szCs w:val="24"/>
        </w:rPr>
        <w:t xml:space="preserve"> </w:t>
      </w:r>
      <w:r w:rsidRPr="002013F0">
        <w:rPr>
          <w:rFonts w:ascii="Times New Roman" w:hAnsi="Times New Roman" w:cs="Times New Roman"/>
          <w:b/>
          <w:sz w:val="24"/>
          <w:szCs w:val="24"/>
        </w:rPr>
        <w:t xml:space="preserve">measures </w:t>
      </w:r>
      <w:r w:rsidR="003F1CC2" w:rsidRPr="002013F0">
        <w:rPr>
          <w:rFonts w:ascii="Times New Roman" w:hAnsi="Times New Roman" w:cs="Times New Roman"/>
          <w:sz w:val="24"/>
          <w:szCs w:val="24"/>
        </w:rPr>
        <w:t>and to describe the effect the situation and the measures have had on the children’s access to rights through the point of view of the children themselves</w:t>
      </w:r>
      <w:r w:rsidR="00A068DD" w:rsidRPr="002013F0">
        <w:rPr>
          <w:rFonts w:ascii="Times New Roman" w:hAnsi="Times New Roman" w:cs="Times New Roman"/>
          <w:sz w:val="24"/>
          <w:szCs w:val="24"/>
        </w:rPr>
        <w:t>.</w:t>
      </w:r>
      <w:r w:rsidR="003F1CC2" w:rsidRPr="002013F0">
        <w:rPr>
          <w:rFonts w:ascii="Times New Roman" w:hAnsi="Times New Roman" w:cs="Times New Roman"/>
          <w:sz w:val="24"/>
          <w:szCs w:val="24"/>
        </w:rPr>
        <w:t xml:space="preserve"> This point of view is often found in stories told by adults who were with their children at the time and are likely to describe and assess the children’s reactions and behaviour</w:t>
      </w:r>
      <w:r w:rsidR="00A068DD" w:rsidRPr="002013F0">
        <w:rPr>
          <w:rFonts w:ascii="Times New Roman" w:hAnsi="Times New Roman" w:cs="Times New Roman"/>
          <w:sz w:val="24"/>
          <w:szCs w:val="24"/>
        </w:rPr>
        <w:t>.</w:t>
      </w:r>
      <w:r w:rsidR="008B7701" w:rsidRPr="002013F0">
        <w:rPr>
          <w:rFonts w:ascii="Times New Roman" w:hAnsi="Times New Roman" w:cs="Times New Roman"/>
          <w:sz w:val="24"/>
          <w:szCs w:val="24"/>
        </w:rPr>
        <w:t xml:space="preserve"> In this sense, although they are undoubtedly important, topics such as impact on the </w:t>
      </w:r>
      <w:r w:rsidR="008B7701" w:rsidRPr="002013F0">
        <w:rPr>
          <w:rFonts w:ascii="Times New Roman" w:hAnsi="Times New Roman" w:cs="Times New Roman"/>
          <w:sz w:val="24"/>
          <w:szCs w:val="24"/>
        </w:rPr>
        <w:lastRenderedPageBreak/>
        <w:t>functioning and organisation of social service delivery</w:t>
      </w:r>
      <w:r w:rsidR="00A068DD" w:rsidRPr="002013F0">
        <w:rPr>
          <w:rFonts w:ascii="Times New Roman" w:hAnsi="Times New Roman" w:cs="Times New Roman"/>
          <w:sz w:val="24"/>
          <w:szCs w:val="24"/>
        </w:rPr>
        <w:t>;</w:t>
      </w:r>
      <w:r w:rsidR="001E14D6" w:rsidRPr="002013F0">
        <w:rPr>
          <w:rFonts w:ascii="Times New Roman" w:hAnsi="Times New Roman" w:cs="Times New Roman"/>
          <w:sz w:val="24"/>
          <w:szCs w:val="24"/>
        </w:rPr>
        <w:t xml:space="preserve"> impact on service staff and professionals working with children and families</w:t>
      </w:r>
      <w:r w:rsidR="00A068DD" w:rsidRPr="002013F0">
        <w:rPr>
          <w:rFonts w:ascii="Times New Roman" w:hAnsi="Times New Roman" w:cs="Times New Roman"/>
          <w:sz w:val="24"/>
          <w:szCs w:val="24"/>
        </w:rPr>
        <w:t>;</w:t>
      </w:r>
      <w:r w:rsidR="001E14D6" w:rsidRPr="002013F0">
        <w:rPr>
          <w:rFonts w:ascii="Times New Roman" w:hAnsi="Times New Roman" w:cs="Times New Roman"/>
          <w:sz w:val="24"/>
          <w:szCs w:val="24"/>
        </w:rPr>
        <w:t xml:space="preserve"> impact on communities and the social environment, and others are not the immediate object of this assessment, have not been examined in depth and are present in this analysis only insofar as they are related to ensuring access to child rights</w:t>
      </w:r>
      <w:r w:rsidR="00A068DD" w:rsidRPr="002013F0">
        <w:rPr>
          <w:rFonts w:ascii="Times New Roman" w:hAnsi="Times New Roman" w:cs="Times New Roman"/>
          <w:sz w:val="24"/>
          <w:szCs w:val="24"/>
        </w:rPr>
        <w:t>.</w:t>
      </w:r>
    </w:p>
    <w:p w14:paraId="54ED219C" w14:textId="7A42214B" w:rsidR="00812875" w:rsidRPr="002013F0" w:rsidRDefault="00B36EEE"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After a review of the above report and a preliminary consultation with representatives of the Ombudsman institution, a decision was taken to focus the assessment on </w:t>
      </w:r>
      <w:r w:rsidRPr="002013F0">
        <w:rPr>
          <w:rFonts w:ascii="Times New Roman" w:hAnsi="Times New Roman" w:cs="Times New Roman"/>
          <w:b/>
          <w:sz w:val="24"/>
          <w:szCs w:val="24"/>
        </w:rPr>
        <w:t xml:space="preserve">vulnerable children </w:t>
      </w:r>
      <w:r w:rsidR="0062762B" w:rsidRPr="002013F0">
        <w:rPr>
          <w:rFonts w:ascii="Times New Roman" w:hAnsi="Times New Roman" w:cs="Times New Roman"/>
          <w:b/>
          <w:sz w:val="24"/>
          <w:szCs w:val="24"/>
        </w:rPr>
        <w:t xml:space="preserve">with </w:t>
      </w:r>
      <w:r w:rsidRPr="002013F0">
        <w:rPr>
          <w:rFonts w:ascii="Times New Roman" w:hAnsi="Times New Roman" w:cs="Times New Roman"/>
          <w:b/>
          <w:sz w:val="24"/>
          <w:szCs w:val="24"/>
        </w:rPr>
        <w:t>the least specific data about their situation during the state of emergency</w:t>
      </w:r>
      <w:r w:rsidR="001E0FD8" w:rsidRPr="002013F0">
        <w:rPr>
          <w:rFonts w:ascii="Times New Roman" w:hAnsi="Times New Roman" w:cs="Times New Roman"/>
          <w:b/>
          <w:sz w:val="24"/>
          <w:szCs w:val="24"/>
          <w:lang w:val="bg-BG"/>
        </w:rPr>
        <w:t xml:space="preserve"> </w:t>
      </w:r>
      <w:r w:rsidR="001E0FD8" w:rsidRPr="002013F0">
        <w:rPr>
          <w:rFonts w:ascii="Times New Roman" w:hAnsi="Times New Roman" w:cs="Times New Roman"/>
          <w:b/>
          <w:sz w:val="24"/>
          <w:szCs w:val="24"/>
          <w:lang w:val="en-US"/>
        </w:rPr>
        <w:t>and the emergency situation</w:t>
      </w:r>
      <w:r w:rsidR="00812875" w:rsidRPr="002013F0">
        <w:rPr>
          <w:rFonts w:ascii="Times New Roman" w:hAnsi="Times New Roman" w:cs="Times New Roman"/>
          <w:sz w:val="24"/>
          <w:szCs w:val="24"/>
        </w:rPr>
        <w:t xml:space="preserve">: </w:t>
      </w:r>
    </w:p>
    <w:p w14:paraId="282F4500" w14:textId="49774D0D" w:rsidR="00812875" w:rsidRPr="002013F0" w:rsidRDefault="006D508F" w:rsidP="002013F0">
      <w:pPr>
        <w:pStyle w:val="ListParagraph"/>
        <w:numPr>
          <w:ilvl w:val="0"/>
          <w:numId w:val="14"/>
        </w:numPr>
        <w:jc w:val="both"/>
        <w:rPr>
          <w:rFonts w:ascii="Times New Roman" w:hAnsi="Times New Roman" w:cs="Times New Roman"/>
          <w:sz w:val="24"/>
          <w:szCs w:val="24"/>
        </w:rPr>
      </w:pPr>
      <w:r w:rsidRPr="002013F0">
        <w:rPr>
          <w:rFonts w:ascii="Times New Roman" w:hAnsi="Times New Roman" w:cs="Times New Roman"/>
          <w:sz w:val="24"/>
          <w:szCs w:val="24"/>
        </w:rPr>
        <w:t>Children living in poverty and segregation</w:t>
      </w:r>
      <w:r w:rsidR="0070508A" w:rsidRPr="002013F0">
        <w:rPr>
          <w:rFonts w:ascii="Times New Roman" w:hAnsi="Times New Roman" w:cs="Times New Roman"/>
          <w:sz w:val="24"/>
          <w:szCs w:val="24"/>
        </w:rPr>
        <w:t xml:space="preserve"> (</w:t>
      </w:r>
      <w:r w:rsidR="0070508A" w:rsidRPr="002013F0">
        <w:rPr>
          <w:rFonts w:ascii="Times New Roman" w:hAnsi="Times New Roman" w:cs="Times New Roman"/>
          <w:i/>
          <w:sz w:val="24"/>
          <w:szCs w:val="24"/>
        </w:rPr>
        <w:t>i.e.</w:t>
      </w:r>
      <w:r w:rsidR="0070508A" w:rsidRPr="002013F0">
        <w:rPr>
          <w:rFonts w:ascii="Times New Roman" w:hAnsi="Times New Roman" w:cs="Times New Roman"/>
          <w:sz w:val="24"/>
          <w:szCs w:val="24"/>
        </w:rPr>
        <w:t xml:space="preserve"> children from Roma communities)</w:t>
      </w:r>
      <w:r w:rsidR="00812875" w:rsidRPr="002013F0">
        <w:rPr>
          <w:rFonts w:ascii="Times New Roman" w:hAnsi="Times New Roman" w:cs="Times New Roman"/>
          <w:sz w:val="24"/>
          <w:szCs w:val="24"/>
        </w:rPr>
        <w:t>;</w:t>
      </w:r>
    </w:p>
    <w:p w14:paraId="3876D6FC" w14:textId="05C9B654" w:rsidR="00812875" w:rsidRPr="002013F0" w:rsidRDefault="007F759A" w:rsidP="002013F0">
      <w:pPr>
        <w:pStyle w:val="ListParagraph"/>
        <w:numPr>
          <w:ilvl w:val="0"/>
          <w:numId w:val="14"/>
        </w:numPr>
        <w:jc w:val="both"/>
        <w:rPr>
          <w:rFonts w:ascii="Times New Roman" w:hAnsi="Times New Roman" w:cs="Times New Roman"/>
          <w:sz w:val="24"/>
          <w:szCs w:val="24"/>
        </w:rPr>
      </w:pPr>
      <w:r w:rsidRPr="002013F0">
        <w:rPr>
          <w:rFonts w:ascii="Times New Roman" w:hAnsi="Times New Roman" w:cs="Times New Roman"/>
          <w:sz w:val="24"/>
          <w:szCs w:val="24"/>
        </w:rPr>
        <w:t xml:space="preserve">Children using social </w:t>
      </w:r>
      <w:r w:rsidR="006D508F" w:rsidRPr="002013F0">
        <w:rPr>
          <w:rFonts w:ascii="Times New Roman" w:hAnsi="Times New Roman" w:cs="Times New Roman"/>
          <w:sz w:val="24"/>
          <w:szCs w:val="24"/>
        </w:rPr>
        <w:t xml:space="preserve">services </w:t>
      </w:r>
      <w:r w:rsidRPr="002013F0">
        <w:rPr>
          <w:rFonts w:ascii="Times New Roman" w:hAnsi="Times New Roman" w:cs="Times New Roman"/>
          <w:sz w:val="24"/>
          <w:szCs w:val="24"/>
        </w:rPr>
        <w:t xml:space="preserve">for support </w:t>
      </w:r>
      <w:r w:rsidR="006D508F" w:rsidRPr="002013F0">
        <w:rPr>
          <w:rFonts w:ascii="Times New Roman" w:hAnsi="Times New Roman" w:cs="Times New Roman"/>
          <w:sz w:val="24"/>
          <w:szCs w:val="24"/>
        </w:rPr>
        <w:t>in the community</w:t>
      </w:r>
      <w:r w:rsidR="0070508A" w:rsidRPr="002013F0">
        <w:rPr>
          <w:rFonts w:ascii="Times New Roman" w:hAnsi="Times New Roman" w:cs="Times New Roman"/>
          <w:sz w:val="24"/>
          <w:szCs w:val="24"/>
        </w:rPr>
        <w:t xml:space="preserve"> </w:t>
      </w:r>
      <w:r w:rsidR="0070508A" w:rsidRPr="002013F0">
        <w:rPr>
          <w:rFonts w:ascii="Times New Roman" w:hAnsi="Times New Roman" w:cs="Times New Roman"/>
          <w:sz w:val="24"/>
          <w:szCs w:val="24"/>
          <w:lang w:val="bg-BG"/>
        </w:rPr>
        <w:t>(</w:t>
      </w:r>
      <w:r w:rsidR="00947729" w:rsidRPr="002013F0">
        <w:rPr>
          <w:rFonts w:ascii="Times New Roman" w:hAnsi="Times New Roman" w:cs="Times New Roman"/>
          <w:sz w:val="24"/>
          <w:szCs w:val="24"/>
        </w:rPr>
        <w:t xml:space="preserve">including </w:t>
      </w:r>
      <w:r w:rsidR="0070508A" w:rsidRPr="002013F0">
        <w:rPr>
          <w:rFonts w:ascii="Times New Roman" w:hAnsi="Times New Roman" w:cs="Times New Roman"/>
          <w:sz w:val="24"/>
          <w:szCs w:val="24"/>
        </w:rPr>
        <w:t>day care centres; community support centres; and other forms of support provided to children and their families</w:t>
      </w:r>
      <w:r w:rsidR="001E0FD8" w:rsidRPr="002013F0">
        <w:rPr>
          <w:rFonts w:ascii="Times New Roman" w:hAnsi="Times New Roman" w:cs="Times New Roman"/>
          <w:sz w:val="24"/>
          <w:szCs w:val="24"/>
        </w:rPr>
        <w:t xml:space="preserve"> in cases of identified vulnerability and risk);</w:t>
      </w:r>
    </w:p>
    <w:p w14:paraId="42224E0D" w14:textId="5B2A3E54" w:rsidR="009A7625" w:rsidRPr="002013F0" w:rsidRDefault="006D508F" w:rsidP="002013F0">
      <w:pPr>
        <w:pStyle w:val="ListParagraph"/>
        <w:numPr>
          <w:ilvl w:val="0"/>
          <w:numId w:val="14"/>
        </w:numPr>
        <w:jc w:val="both"/>
        <w:rPr>
          <w:rFonts w:ascii="Times New Roman" w:hAnsi="Times New Roman" w:cs="Times New Roman"/>
          <w:sz w:val="24"/>
          <w:szCs w:val="24"/>
        </w:rPr>
      </w:pPr>
      <w:r w:rsidRPr="002013F0">
        <w:rPr>
          <w:rFonts w:ascii="Times New Roman" w:hAnsi="Times New Roman" w:cs="Times New Roman"/>
          <w:sz w:val="24"/>
          <w:szCs w:val="24"/>
        </w:rPr>
        <w:t>Children placed in residential care (including crisis centr</w:t>
      </w:r>
      <w:r w:rsidR="00DE2D94" w:rsidRPr="002013F0">
        <w:rPr>
          <w:rFonts w:ascii="Times New Roman" w:hAnsi="Times New Roman" w:cs="Times New Roman"/>
          <w:sz w:val="24"/>
          <w:szCs w:val="24"/>
        </w:rPr>
        <w:t>e</w:t>
      </w:r>
      <w:r w:rsidRPr="002013F0">
        <w:rPr>
          <w:rFonts w:ascii="Times New Roman" w:hAnsi="Times New Roman" w:cs="Times New Roman"/>
          <w:sz w:val="24"/>
          <w:szCs w:val="24"/>
        </w:rPr>
        <w:t>s</w:t>
      </w:r>
      <w:r w:rsidR="00BD432C" w:rsidRPr="002013F0">
        <w:rPr>
          <w:rFonts w:ascii="Times New Roman" w:hAnsi="Times New Roman" w:cs="Times New Roman"/>
          <w:sz w:val="24"/>
          <w:szCs w:val="24"/>
        </w:rPr>
        <w:t>;</w:t>
      </w:r>
      <w:r w:rsidRPr="002013F0">
        <w:rPr>
          <w:rFonts w:ascii="Times New Roman" w:hAnsi="Times New Roman" w:cs="Times New Roman"/>
          <w:sz w:val="24"/>
          <w:szCs w:val="24"/>
        </w:rPr>
        <w:t xml:space="preserve"> residential care services in the community</w:t>
      </w:r>
      <w:r w:rsidR="00947729" w:rsidRPr="002013F0">
        <w:rPr>
          <w:rFonts w:ascii="Times New Roman" w:hAnsi="Times New Roman" w:cs="Times New Roman"/>
          <w:sz w:val="24"/>
          <w:szCs w:val="24"/>
        </w:rPr>
        <w:t xml:space="preserve"> </w:t>
      </w:r>
      <w:r w:rsidR="00BD432C" w:rsidRPr="002013F0">
        <w:rPr>
          <w:rFonts w:ascii="Times New Roman" w:hAnsi="Times New Roman" w:cs="Times New Roman"/>
          <w:sz w:val="24"/>
          <w:szCs w:val="24"/>
        </w:rPr>
        <w:t>(</w:t>
      </w:r>
      <w:r w:rsidR="00947729" w:rsidRPr="002013F0">
        <w:rPr>
          <w:rFonts w:ascii="Times New Roman" w:hAnsi="Times New Roman" w:cs="Times New Roman"/>
          <w:sz w:val="24"/>
          <w:szCs w:val="24"/>
        </w:rPr>
        <w:t xml:space="preserve">called family-type placement centres in </w:t>
      </w:r>
      <w:r w:rsidR="00180D13" w:rsidRPr="002013F0">
        <w:rPr>
          <w:rFonts w:ascii="Times New Roman" w:hAnsi="Times New Roman" w:cs="Times New Roman"/>
          <w:sz w:val="24"/>
          <w:szCs w:val="24"/>
        </w:rPr>
        <w:t>Bulgaria</w:t>
      </w:r>
      <w:r w:rsidR="00BD432C" w:rsidRPr="002013F0">
        <w:rPr>
          <w:rFonts w:ascii="Times New Roman" w:hAnsi="Times New Roman" w:cs="Times New Roman"/>
          <w:sz w:val="24"/>
          <w:szCs w:val="24"/>
        </w:rPr>
        <w:t>)</w:t>
      </w:r>
      <w:r w:rsidRPr="002013F0">
        <w:rPr>
          <w:rFonts w:ascii="Times New Roman" w:hAnsi="Times New Roman" w:cs="Times New Roman"/>
          <w:sz w:val="24"/>
          <w:szCs w:val="24"/>
        </w:rPr>
        <w:t>; centres for accommodation of unaccompanied refugee children</w:t>
      </w:r>
      <w:r w:rsidR="00812875" w:rsidRPr="002013F0">
        <w:rPr>
          <w:rFonts w:ascii="Times New Roman" w:hAnsi="Times New Roman" w:cs="Times New Roman"/>
          <w:sz w:val="24"/>
          <w:szCs w:val="24"/>
        </w:rPr>
        <w:t>;</w:t>
      </w:r>
      <w:r w:rsidRPr="002013F0">
        <w:rPr>
          <w:rFonts w:ascii="Times New Roman" w:hAnsi="Times New Roman" w:cs="Times New Roman"/>
          <w:sz w:val="24"/>
          <w:szCs w:val="24"/>
        </w:rPr>
        <w:t xml:space="preserve"> correctional boarding school</w:t>
      </w:r>
      <w:r w:rsidR="00247927" w:rsidRPr="002013F0">
        <w:rPr>
          <w:rFonts w:ascii="Times New Roman" w:hAnsi="Times New Roman" w:cs="Times New Roman"/>
          <w:sz w:val="24"/>
          <w:szCs w:val="24"/>
        </w:rPr>
        <w:t>s</w:t>
      </w:r>
      <w:r w:rsidR="00812875" w:rsidRPr="002013F0">
        <w:rPr>
          <w:rFonts w:ascii="Times New Roman" w:hAnsi="Times New Roman" w:cs="Times New Roman"/>
          <w:sz w:val="24"/>
          <w:szCs w:val="24"/>
        </w:rPr>
        <w:t>).</w:t>
      </w:r>
    </w:p>
    <w:p w14:paraId="3D498F54" w14:textId="232114AF" w:rsidR="00263B01" w:rsidRPr="002013F0" w:rsidRDefault="00FD65B0" w:rsidP="002013F0">
      <w:pPr>
        <w:jc w:val="both"/>
        <w:rPr>
          <w:rFonts w:ascii="Times New Roman" w:hAnsi="Times New Roman" w:cs="Times New Roman"/>
          <w:sz w:val="24"/>
          <w:szCs w:val="24"/>
        </w:rPr>
      </w:pPr>
      <w:r w:rsidRPr="002013F0">
        <w:rPr>
          <w:rFonts w:ascii="Times New Roman" w:hAnsi="Times New Roman" w:cs="Times New Roman"/>
          <w:sz w:val="24"/>
          <w:szCs w:val="24"/>
        </w:rPr>
        <w:t>The assessment does not pay special attention to children with disabilities and special educational needs and they are present inasmuch as they are part of any of the above groups.</w:t>
      </w:r>
      <w:r w:rsidR="00263B01" w:rsidRPr="002013F0">
        <w:rPr>
          <w:rFonts w:ascii="Times New Roman" w:hAnsi="Times New Roman" w:cs="Times New Roman"/>
          <w:sz w:val="24"/>
          <w:szCs w:val="24"/>
        </w:rPr>
        <w:t xml:space="preserve"> Indeed,</w:t>
      </w:r>
      <w:r w:rsidR="007F759A" w:rsidRPr="002013F0">
        <w:rPr>
          <w:rFonts w:ascii="Times New Roman" w:hAnsi="Times New Roman" w:cs="Times New Roman"/>
          <w:sz w:val="24"/>
          <w:szCs w:val="24"/>
        </w:rPr>
        <w:t xml:space="preserve"> c</w:t>
      </w:r>
      <w:r w:rsidR="00CB24B0" w:rsidRPr="002013F0">
        <w:rPr>
          <w:rFonts w:ascii="Times New Roman" w:hAnsi="Times New Roman" w:cs="Times New Roman"/>
          <w:sz w:val="24"/>
          <w:szCs w:val="24"/>
        </w:rPr>
        <w:t xml:space="preserve">onsiderable number of children with disabilities are using support services in the community, so the assessment </w:t>
      </w:r>
      <w:r w:rsidR="007F759A" w:rsidRPr="002013F0">
        <w:rPr>
          <w:rFonts w:ascii="Times New Roman" w:hAnsi="Times New Roman" w:cs="Times New Roman"/>
          <w:sz w:val="24"/>
          <w:szCs w:val="24"/>
        </w:rPr>
        <w:t xml:space="preserve">naturally </w:t>
      </w:r>
      <w:r w:rsidR="00CB24B0" w:rsidRPr="002013F0">
        <w:rPr>
          <w:rFonts w:ascii="Times New Roman" w:hAnsi="Times New Roman" w:cs="Times New Roman"/>
          <w:sz w:val="24"/>
          <w:szCs w:val="24"/>
        </w:rPr>
        <w:t>focuses on their experiencing the measures in the parts of the report where the situation in the day care and community support centres are discussed. In B</w:t>
      </w:r>
      <w:r w:rsidR="00C415C2" w:rsidRPr="002013F0">
        <w:rPr>
          <w:rFonts w:ascii="Times New Roman" w:hAnsi="Times New Roman" w:cs="Times New Roman"/>
          <w:sz w:val="24"/>
          <w:szCs w:val="24"/>
        </w:rPr>
        <w:t>ulgaria</w:t>
      </w:r>
      <w:r w:rsidR="00CB24B0" w:rsidRPr="002013F0">
        <w:rPr>
          <w:rFonts w:ascii="Times New Roman" w:hAnsi="Times New Roman" w:cs="Times New Roman"/>
          <w:sz w:val="24"/>
          <w:szCs w:val="24"/>
        </w:rPr>
        <w:t xml:space="preserve"> children with disabilities that are living apart from their families are usually </w:t>
      </w:r>
      <w:r w:rsidR="00C415C2" w:rsidRPr="002013F0">
        <w:rPr>
          <w:rFonts w:ascii="Times New Roman" w:hAnsi="Times New Roman" w:cs="Times New Roman"/>
          <w:sz w:val="24"/>
          <w:szCs w:val="24"/>
        </w:rPr>
        <w:t>placed</w:t>
      </w:r>
      <w:r w:rsidR="00CB24B0" w:rsidRPr="002013F0">
        <w:rPr>
          <w:rFonts w:ascii="Times New Roman" w:hAnsi="Times New Roman" w:cs="Times New Roman"/>
          <w:sz w:val="24"/>
          <w:szCs w:val="24"/>
        </w:rPr>
        <w:t xml:space="preserve"> in special family-type placem</w:t>
      </w:r>
      <w:r w:rsidR="007F759A" w:rsidRPr="002013F0">
        <w:rPr>
          <w:rFonts w:ascii="Times New Roman" w:hAnsi="Times New Roman" w:cs="Times New Roman"/>
          <w:sz w:val="24"/>
          <w:szCs w:val="24"/>
        </w:rPr>
        <w:t>ent centres.</w:t>
      </w:r>
      <w:r w:rsidR="00CB24B0" w:rsidRPr="002013F0">
        <w:rPr>
          <w:rFonts w:ascii="Times New Roman" w:hAnsi="Times New Roman" w:cs="Times New Roman"/>
          <w:sz w:val="24"/>
          <w:szCs w:val="24"/>
        </w:rPr>
        <w:t xml:space="preserve"> </w:t>
      </w:r>
      <w:r w:rsidR="007F759A" w:rsidRPr="002013F0">
        <w:rPr>
          <w:rFonts w:ascii="Times New Roman" w:hAnsi="Times New Roman" w:cs="Times New Roman"/>
          <w:sz w:val="24"/>
          <w:szCs w:val="24"/>
        </w:rPr>
        <w:t xml:space="preserve">This type of residential care services was not included in the assessment. </w:t>
      </w:r>
      <w:r w:rsidR="0009099D" w:rsidRPr="002013F0">
        <w:rPr>
          <w:rFonts w:ascii="Times New Roman" w:hAnsi="Times New Roman" w:cs="Times New Roman"/>
          <w:sz w:val="24"/>
          <w:szCs w:val="24"/>
        </w:rPr>
        <w:t xml:space="preserve">The reason is that it </w:t>
      </w:r>
      <w:r w:rsidR="007F759A" w:rsidRPr="002013F0">
        <w:rPr>
          <w:rFonts w:ascii="Times New Roman" w:hAnsi="Times New Roman" w:cs="Times New Roman"/>
          <w:sz w:val="24"/>
          <w:szCs w:val="24"/>
        </w:rPr>
        <w:t xml:space="preserve">is </w:t>
      </w:r>
      <w:r w:rsidR="00947729" w:rsidRPr="002013F0">
        <w:rPr>
          <w:rFonts w:ascii="Times New Roman" w:hAnsi="Times New Roman" w:cs="Times New Roman"/>
          <w:sz w:val="24"/>
          <w:szCs w:val="24"/>
        </w:rPr>
        <w:t>difficult</w:t>
      </w:r>
      <w:r w:rsidR="007F759A" w:rsidRPr="002013F0">
        <w:rPr>
          <w:rFonts w:ascii="Times New Roman" w:hAnsi="Times New Roman" w:cs="Times New Roman"/>
          <w:sz w:val="24"/>
          <w:szCs w:val="24"/>
        </w:rPr>
        <w:t xml:space="preserve"> to access these centres </w:t>
      </w:r>
      <w:r w:rsidR="00263B01" w:rsidRPr="002013F0">
        <w:rPr>
          <w:rFonts w:ascii="Times New Roman" w:hAnsi="Times New Roman" w:cs="Times New Roman"/>
          <w:sz w:val="24"/>
          <w:szCs w:val="24"/>
        </w:rPr>
        <w:t>and</w:t>
      </w:r>
      <w:r w:rsidR="007F759A" w:rsidRPr="002013F0">
        <w:rPr>
          <w:rFonts w:ascii="Times New Roman" w:hAnsi="Times New Roman" w:cs="Times New Roman"/>
          <w:sz w:val="24"/>
          <w:szCs w:val="24"/>
        </w:rPr>
        <w:t xml:space="preserve"> also</w:t>
      </w:r>
      <w:r w:rsidR="0009099D" w:rsidRPr="002013F0">
        <w:rPr>
          <w:rFonts w:ascii="Times New Roman" w:hAnsi="Times New Roman" w:cs="Times New Roman"/>
          <w:sz w:val="24"/>
          <w:szCs w:val="24"/>
        </w:rPr>
        <w:t xml:space="preserve"> the</w:t>
      </w:r>
      <w:r w:rsidR="007F759A" w:rsidRPr="002013F0">
        <w:rPr>
          <w:rFonts w:ascii="Times New Roman" w:hAnsi="Times New Roman" w:cs="Times New Roman"/>
          <w:sz w:val="24"/>
          <w:szCs w:val="24"/>
        </w:rPr>
        <w:t>re are</w:t>
      </w:r>
      <w:r w:rsidR="0009099D" w:rsidRPr="002013F0">
        <w:rPr>
          <w:rFonts w:ascii="Times New Roman" w:hAnsi="Times New Roman" w:cs="Times New Roman"/>
          <w:sz w:val="24"/>
          <w:szCs w:val="24"/>
        </w:rPr>
        <w:t xml:space="preserve"> special requirements to </w:t>
      </w:r>
      <w:r w:rsidR="00857DCA" w:rsidRPr="002013F0">
        <w:rPr>
          <w:rFonts w:ascii="Times New Roman" w:hAnsi="Times New Roman" w:cs="Times New Roman"/>
          <w:sz w:val="24"/>
          <w:szCs w:val="24"/>
          <w:lang w:val="bg-BG"/>
        </w:rPr>
        <w:t>meaningfully</w:t>
      </w:r>
      <w:r w:rsidR="00857DCA" w:rsidRPr="002013F0">
        <w:rPr>
          <w:rFonts w:ascii="Times New Roman" w:hAnsi="Times New Roman" w:cs="Times New Roman"/>
          <w:sz w:val="24"/>
          <w:szCs w:val="24"/>
        </w:rPr>
        <w:t xml:space="preserve"> </w:t>
      </w:r>
      <w:r w:rsidR="007F759A" w:rsidRPr="002013F0">
        <w:rPr>
          <w:rFonts w:ascii="Times New Roman" w:hAnsi="Times New Roman" w:cs="Times New Roman"/>
          <w:sz w:val="24"/>
          <w:szCs w:val="24"/>
        </w:rPr>
        <w:t>include children with disabilities</w:t>
      </w:r>
      <w:r w:rsidR="00857DCA" w:rsidRPr="002013F0">
        <w:rPr>
          <w:rFonts w:ascii="Times New Roman" w:hAnsi="Times New Roman" w:cs="Times New Roman"/>
          <w:sz w:val="24"/>
          <w:szCs w:val="24"/>
          <w:lang w:val="bg-BG"/>
        </w:rPr>
        <w:t xml:space="preserve"> </w:t>
      </w:r>
      <w:r w:rsidR="0009099D" w:rsidRPr="002013F0">
        <w:rPr>
          <w:rFonts w:ascii="Times New Roman" w:hAnsi="Times New Roman" w:cs="Times New Roman"/>
          <w:sz w:val="24"/>
          <w:szCs w:val="24"/>
        </w:rPr>
        <w:t xml:space="preserve">in the </w:t>
      </w:r>
      <w:r w:rsidR="004C75DB" w:rsidRPr="002013F0">
        <w:rPr>
          <w:rFonts w:ascii="Times New Roman" w:hAnsi="Times New Roman" w:cs="Times New Roman"/>
          <w:sz w:val="24"/>
          <w:szCs w:val="24"/>
        </w:rPr>
        <w:t>consultation</w:t>
      </w:r>
      <w:r w:rsidR="0009099D" w:rsidRPr="002013F0">
        <w:rPr>
          <w:rFonts w:ascii="Times New Roman" w:hAnsi="Times New Roman" w:cs="Times New Roman"/>
          <w:sz w:val="24"/>
          <w:szCs w:val="24"/>
        </w:rPr>
        <w:t xml:space="preserve"> process which exceed the time and resources envisages for the assessment.</w:t>
      </w:r>
      <w:r w:rsidR="00C415C2" w:rsidRPr="002013F0">
        <w:rPr>
          <w:rFonts w:ascii="Times New Roman" w:hAnsi="Times New Roman" w:cs="Times New Roman"/>
          <w:sz w:val="24"/>
          <w:szCs w:val="24"/>
        </w:rPr>
        <w:t xml:space="preserve"> </w:t>
      </w:r>
      <w:r w:rsidR="00576F89" w:rsidRPr="002013F0">
        <w:rPr>
          <w:rFonts w:ascii="Times New Roman" w:hAnsi="Times New Roman" w:cs="Times New Roman"/>
          <w:sz w:val="24"/>
          <w:szCs w:val="24"/>
        </w:rPr>
        <w:t xml:space="preserve">The effect of this limitation is that the situation of children with disabilities in care is not considered separately and the different impact of the measures on these children in comparison with the children without disabilities in care is not distinguished. </w:t>
      </w:r>
    </w:p>
    <w:p w14:paraId="0A3C15C0" w14:textId="722AD67A" w:rsidR="00F87224" w:rsidRPr="002013F0" w:rsidRDefault="0009099D" w:rsidP="002013F0">
      <w:pPr>
        <w:jc w:val="both"/>
        <w:rPr>
          <w:rFonts w:ascii="Times New Roman" w:hAnsi="Times New Roman" w:cs="Times New Roman"/>
          <w:sz w:val="24"/>
          <w:szCs w:val="24"/>
        </w:rPr>
      </w:pPr>
      <w:r w:rsidRPr="002013F0">
        <w:rPr>
          <w:rFonts w:ascii="Times New Roman" w:hAnsi="Times New Roman" w:cs="Times New Roman"/>
          <w:sz w:val="24"/>
          <w:szCs w:val="24"/>
        </w:rPr>
        <w:t>The assessment is organised around the restriction measures</w:t>
      </w:r>
      <w:r w:rsidR="00910EC1" w:rsidRPr="002013F0">
        <w:rPr>
          <w:rStyle w:val="FootnoteReference"/>
          <w:rFonts w:ascii="Times New Roman" w:hAnsi="Times New Roman" w:cs="Times New Roman"/>
          <w:sz w:val="24"/>
          <w:szCs w:val="24"/>
        </w:rPr>
        <w:footnoteReference w:id="3"/>
      </w:r>
      <w:r w:rsidRPr="002013F0">
        <w:rPr>
          <w:rFonts w:ascii="Times New Roman" w:hAnsi="Times New Roman" w:cs="Times New Roman"/>
          <w:sz w:val="24"/>
          <w:szCs w:val="24"/>
        </w:rPr>
        <w:t xml:space="preserve"> which have a direct impact on residential care services and social services in the community</w:t>
      </w:r>
      <w:r w:rsidR="00C9269D" w:rsidRPr="002013F0">
        <w:rPr>
          <w:rFonts w:ascii="Times New Roman" w:hAnsi="Times New Roman" w:cs="Times New Roman"/>
          <w:sz w:val="24"/>
          <w:szCs w:val="24"/>
        </w:rPr>
        <w:t>, social protection and support</w:t>
      </w:r>
      <w:r w:rsidRPr="002013F0">
        <w:rPr>
          <w:rFonts w:ascii="Times New Roman" w:hAnsi="Times New Roman" w:cs="Times New Roman"/>
          <w:sz w:val="24"/>
          <w:szCs w:val="24"/>
        </w:rPr>
        <w:t xml:space="preserve">. </w:t>
      </w:r>
      <w:r w:rsidR="00F87224" w:rsidRPr="002013F0">
        <w:rPr>
          <w:rFonts w:ascii="Times New Roman" w:hAnsi="Times New Roman" w:cs="Times New Roman"/>
          <w:sz w:val="24"/>
          <w:szCs w:val="24"/>
        </w:rPr>
        <w:t>The analysis looks in detail at the following measures:</w:t>
      </w:r>
    </w:p>
    <w:p w14:paraId="3E1B1AE7" w14:textId="77777777" w:rsidR="00F87224" w:rsidRPr="002013F0" w:rsidRDefault="00F87224" w:rsidP="002013F0">
      <w:pPr>
        <w:pStyle w:val="ListParagraph"/>
        <w:numPr>
          <w:ilvl w:val="0"/>
          <w:numId w:val="18"/>
        </w:numPr>
        <w:jc w:val="both"/>
        <w:rPr>
          <w:rFonts w:ascii="Times New Roman" w:hAnsi="Times New Roman" w:cs="Times New Roman"/>
          <w:sz w:val="24"/>
          <w:szCs w:val="24"/>
        </w:rPr>
      </w:pPr>
      <w:r w:rsidRPr="002013F0">
        <w:rPr>
          <w:rFonts w:ascii="Times New Roman" w:hAnsi="Times New Roman" w:cs="Times New Roman"/>
          <w:b/>
          <w:sz w:val="24"/>
          <w:szCs w:val="24"/>
        </w:rPr>
        <w:t>Prohibition to leave institutions and residential care</w:t>
      </w:r>
      <w:r w:rsidRPr="002013F0">
        <w:rPr>
          <w:rFonts w:ascii="Times New Roman" w:hAnsi="Times New Roman" w:cs="Times New Roman"/>
          <w:sz w:val="24"/>
          <w:szCs w:val="24"/>
        </w:rPr>
        <w:t xml:space="preserve"> </w:t>
      </w:r>
      <w:r w:rsidRPr="002013F0">
        <w:rPr>
          <w:rFonts w:ascii="Times New Roman" w:hAnsi="Times New Roman" w:cs="Times New Roman"/>
          <w:b/>
          <w:sz w:val="24"/>
          <w:szCs w:val="24"/>
        </w:rPr>
        <w:t>services</w:t>
      </w:r>
      <w:r w:rsidRPr="002013F0">
        <w:rPr>
          <w:rFonts w:ascii="Times New Roman" w:hAnsi="Times New Roman" w:cs="Times New Roman"/>
          <w:sz w:val="24"/>
          <w:szCs w:val="24"/>
        </w:rPr>
        <w:t xml:space="preserve"> (Order No. RD-01-124/13.03.2020 of the Minister of Health regarding social distancing measures, incl. prohibition for the clients to leave residential social services.)</w:t>
      </w:r>
    </w:p>
    <w:p w14:paraId="30E3D394" w14:textId="77777777" w:rsidR="00F87224" w:rsidRPr="002013F0" w:rsidRDefault="00F87224" w:rsidP="002013F0">
      <w:pPr>
        <w:pStyle w:val="ListParagraph"/>
        <w:numPr>
          <w:ilvl w:val="0"/>
          <w:numId w:val="18"/>
        </w:numPr>
        <w:jc w:val="both"/>
        <w:rPr>
          <w:rFonts w:ascii="Times New Roman" w:hAnsi="Times New Roman" w:cs="Times New Roman"/>
          <w:sz w:val="24"/>
          <w:szCs w:val="24"/>
        </w:rPr>
      </w:pPr>
      <w:r w:rsidRPr="002013F0">
        <w:rPr>
          <w:rFonts w:ascii="Times New Roman" w:hAnsi="Times New Roman" w:cs="Times New Roman"/>
          <w:b/>
          <w:sz w:val="24"/>
          <w:szCs w:val="24"/>
        </w:rPr>
        <w:t>Prohibition for access of outside persons to institutions and residential care services</w:t>
      </w:r>
      <w:r w:rsidRPr="002013F0">
        <w:rPr>
          <w:rFonts w:ascii="Times New Roman" w:hAnsi="Times New Roman" w:cs="Times New Roman"/>
          <w:sz w:val="24"/>
          <w:szCs w:val="24"/>
        </w:rPr>
        <w:t xml:space="preserve"> (Order No. RD-01-272/20.05.2020 of the Minister of Health quoted in Letter of instruction No. 08-00-11691/02.09.2020 of the Executive Director of the Agency of Social Assistance explicitly forbids outside persons from visiting the social services. The latter guideline expires on 14.07.2020.)</w:t>
      </w:r>
    </w:p>
    <w:p w14:paraId="2F38AF6E" w14:textId="77777777" w:rsidR="00F87224" w:rsidRPr="002013F0" w:rsidRDefault="00F87224" w:rsidP="002013F0">
      <w:pPr>
        <w:pStyle w:val="ListParagraph"/>
        <w:numPr>
          <w:ilvl w:val="0"/>
          <w:numId w:val="18"/>
        </w:numPr>
        <w:jc w:val="both"/>
        <w:rPr>
          <w:rFonts w:ascii="Times New Roman" w:hAnsi="Times New Roman" w:cs="Times New Roman"/>
          <w:sz w:val="24"/>
          <w:szCs w:val="24"/>
        </w:rPr>
      </w:pPr>
      <w:r w:rsidRPr="002013F0">
        <w:rPr>
          <w:rFonts w:ascii="Times New Roman" w:hAnsi="Times New Roman" w:cs="Times New Roman"/>
          <w:b/>
          <w:sz w:val="24"/>
          <w:szCs w:val="24"/>
        </w:rPr>
        <w:lastRenderedPageBreak/>
        <w:t>Prohibition to hold any group activities with children</w:t>
      </w:r>
      <w:r w:rsidRPr="002013F0">
        <w:rPr>
          <w:rFonts w:ascii="Times New Roman" w:hAnsi="Times New Roman" w:cs="Times New Roman"/>
          <w:sz w:val="24"/>
          <w:szCs w:val="24"/>
        </w:rPr>
        <w:t xml:space="preserve"> (Order No. RD-01-124/13.03.2020 of the Minister of Health regarding social distancing measures, incl. explicit suspension of all group activities with children.)</w:t>
      </w:r>
    </w:p>
    <w:p w14:paraId="2CAEE08F" w14:textId="77777777" w:rsidR="00F87224" w:rsidRPr="002013F0" w:rsidRDefault="00F87224" w:rsidP="002013F0">
      <w:pPr>
        <w:pStyle w:val="ListParagraph"/>
        <w:numPr>
          <w:ilvl w:val="0"/>
          <w:numId w:val="18"/>
        </w:numPr>
        <w:jc w:val="both"/>
        <w:rPr>
          <w:rFonts w:ascii="Times New Roman" w:hAnsi="Times New Roman" w:cs="Times New Roman"/>
          <w:sz w:val="24"/>
          <w:szCs w:val="24"/>
        </w:rPr>
      </w:pPr>
      <w:r w:rsidRPr="002013F0">
        <w:rPr>
          <w:rFonts w:ascii="Times New Roman" w:hAnsi="Times New Roman" w:cs="Times New Roman"/>
          <w:b/>
          <w:sz w:val="24"/>
          <w:szCs w:val="24"/>
        </w:rPr>
        <w:t>Prohibition to visit parks and playgrounds</w:t>
      </w:r>
      <w:r w:rsidRPr="002013F0">
        <w:rPr>
          <w:rFonts w:ascii="Times New Roman" w:hAnsi="Times New Roman" w:cs="Times New Roman"/>
          <w:sz w:val="24"/>
          <w:szCs w:val="24"/>
        </w:rPr>
        <w:t xml:space="preserve"> (Order No. RD-01-143/20.03.2020 of the Minister of Health that is revoked as from 01.05.2020)</w:t>
      </w:r>
      <w:r w:rsidRPr="002013F0">
        <w:rPr>
          <w:rFonts w:ascii="Times New Roman" w:hAnsi="Times New Roman" w:cs="Times New Roman"/>
          <w:sz w:val="24"/>
          <w:szCs w:val="24"/>
        </w:rPr>
        <w:tab/>
      </w:r>
    </w:p>
    <w:p w14:paraId="4BE9A05F" w14:textId="77777777" w:rsidR="00F87224" w:rsidRPr="002013F0" w:rsidRDefault="00F87224" w:rsidP="002013F0">
      <w:pPr>
        <w:pStyle w:val="ListParagraph"/>
        <w:numPr>
          <w:ilvl w:val="0"/>
          <w:numId w:val="18"/>
        </w:numPr>
        <w:jc w:val="both"/>
        <w:rPr>
          <w:rFonts w:ascii="Times New Roman" w:hAnsi="Times New Roman" w:cs="Times New Roman"/>
          <w:sz w:val="24"/>
          <w:szCs w:val="24"/>
        </w:rPr>
      </w:pPr>
      <w:r w:rsidRPr="002013F0">
        <w:rPr>
          <w:rFonts w:ascii="Times New Roman" w:hAnsi="Times New Roman" w:cs="Times New Roman"/>
          <w:b/>
          <w:sz w:val="24"/>
          <w:szCs w:val="24"/>
        </w:rPr>
        <w:t>Suspension of access to educational and training institutions</w:t>
      </w:r>
      <w:r w:rsidRPr="002013F0">
        <w:rPr>
          <w:rFonts w:ascii="Times New Roman" w:hAnsi="Times New Roman" w:cs="Times New Roman"/>
          <w:sz w:val="24"/>
          <w:szCs w:val="24"/>
        </w:rPr>
        <w:t xml:space="preserve"> (Order No. RD-01-124, 13.03.2020 frostbit explicitly all physical access to schools and other forms of activities with children. Order No. RD-09-704/31.03.2020 and Order No. RD-09-762/09.04.2020 of the Minister of Education regarding the introduction of education from a distance and in digital environment. The orders expire by the end of the school year 2019/2020.)</w:t>
      </w:r>
    </w:p>
    <w:p w14:paraId="5CBA2EDB" w14:textId="77777777" w:rsidR="00F87224" w:rsidRPr="002013F0" w:rsidRDefault="00F87224" w:rsidP="002013F0">
      <w:pPr>
        <w:pStyle w:val="ListParagraph"/>
        <w:numPr>
          <w:ilvl w:val="0"/>
          <w:numId w:val="18"/>
        </w:numPr>
        <w:jc w:val="both"/>
        <w:rPr>
          <w:rFonts w:ascii="Times New Roman" w:hAnsi="Times New Roman" w:cs="Times New Roman"/>
          <w:sz w:val="24"/>
          <w:szCs w:val="24"/>
        </w:rPr>
      </w:pPr>
      <w:r w:rsidRPr="002013F0">
        <w:rPr>
          <w:rFonts w:ascii="Times New Roman" w:hAnsi="Times New Roman" w:cs="Times New Roman"/>
          <w:b/>
          <w:sz w:val="24"/>
          <w:szCs w:val="24"/>
        </w:rPr>
        <w:t>Suspension of access to social services for children and family support</w:t>
      </w:r>
      <w:r w:rsidRPr="002013F0">
        <w:rPr>
          <w:rFonts w:ascii="Times New Roman" w:hAnsi="Times New Roman" w:cs="Times New Roman"/>
          <w:sz w:val="24"/>
          <w:szCs w:val="24"/>
        </w:rPr>
        <w:t xml:space="preserve"> (Order No. RD-01-124/13.03.2020 of the Minister of Health regarding social distancing measures and various Letters of Instructions issued by the Executive Director of the Agency for Social Assistance.)</w:t>
      </w:r>
    </w:p>
    <w:p w14:paraId="6DA4794C" w14:textId="77777777" w:rsidR="00F87224" w:rsidRPr="002013F0" w:rsidRDefault="00F87224" w:rsidP="002013F0">
      <w:pPr>
        <w:pStyle w:val="ListParagraph"/>
        <w:numPr>
          <w:ilvl w:val="0"/>
          <w:numId w:val="18"/>
        </w:numPr>
        <w:jc w:val="both"/>
        <w:rPr>
          <w:rFonts w:ascii="Times New Roman" w:hAnsi="Times New Roman" w:cs="Times New Roman"/>
          <w:sz w:val="24"/>
          <w:szCs w:val="24"/>
        </w:rPr>
      </w:pPr>
      <w:r w:rsidRPr="002013F0">
        <w:rPr>
          <w:rFonts w:ascii="Times New Roman" w:hAnsi="Times New Roman" w:cs="Times New Roman"/>
          <w:b/>
          <w:sz w:val="24"/>
          <w:szCs w:val="24"/>
        </w:rPr>
        <w:t>Suspension of placement of children in residential care and extension of the deadlines for the placement of children who are already placed in care</w:t>
      </w:r>
      <w:r w:rsidRPr="002013F0">
        <w:rPr>
          <w:rFonts w:ascii="Times New Roman" w:hAnsi="Times New Roman" w:cs="Times New Roman"/>
          <w:sz w:val="24"/>
          <w:szCs w:val="24"/>
        </w:rPr>
        <w:t xml:space="preserve"> (Order No. RD-01-0497/16.03.2020 of the Executive Director of the Agency for Social Assistance provides guidelines for suspension of placement of children in social services for residential care with the exception of cases of “proved emergency”. The order is evoked with Order No. RD-01-0881/27.05.2021.)</w:t>
      </w:r>
    </w:p>
    <w:p w14:paraId="50982EA9" w14:textId="5B8D0BAA" w:rsidR="00A45447" w:rsidRPr="002013F0" w:rsidRDefault="00F87224" w:rsidP="002013F0">
      <w:pPr>
        <w:jc w:val="both"/>
        <w:rPr>
          <w:rFonts w:ascii="Times New Roman" w:hAnsi="Times New Roman" w:cs="Times New Roman"/>
          <w:sz w:val="24"/>
          <w:szCs w:val="24"/>
        </w:rPr>
      </w:pPr>
      <w:r w:rsidRPr="002013F0">
        <w:rPr>
          <w:rFonts w:ascii="Times New Roman" w:hAnsi="Times New Roman" w:cs="Times New Roman"/>
          <w:sz w:val="24"/>
          <w:szCs w:val="24"/>
        </w:rPr>
        <w:t>It should be noted that many of the relevant Letters of Instruction – the preferred text genre in the structure of the Agency for Social Assistance which regulates the functioning of social services in Bulgaria – are not available publicly, so in this regard we largely rely on information provided by the experts from the municipalities and the social services directors within the consultation process. Another important point is that at least two groups of children are clearly missing from these regulations – the unaccompanied minors and the children in detention, as Todorova also observes in her report for UNICEF on the legal analysis of the impact of the measures on the children’s access to rights</w:t>
      </w:r>
      <w:r w:rsidRPr="002013F0">
        <w:rPr>
          <w:rStyle w:val="FootnoteReference"/>
          <w:rFonts w:ascii="Times New Roman" w:hAnsi="Times New Roman" w:cs="Times New Roman"/>
          <w:sz w:val="24"/>
          <w:szCs w:val="24"/>
        </w:rPr>
        <w:footnoteReference w:id="4"/>
      </w:r>
      <w:r w:rsidRPr="002013F0">
        <w:rPr>
          <w:rFonts w:ascii="Times New Roman" w:hAnsi="Times New Roman" w:cs="Times New Roman"/>
          <w:sz w:val="24"/>
          <w:szCs w:val="24"/>
        </w:rPr>
        <w:t>.</w:t>
      </w:r>
    </w:p>
    <w:p w14:paraId="112DC412" w14:textId="2A04DBED" w:rsidR="004926BB" w:rsidRPr="002013F0" w:rsidRDefault="0009099D"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w:t>
      </w:r>
      <w:r w:rsidR="000C635F" w:rsidRPr="002013F0">
        <w:rPr>
          <w:rFonts w:ascii="Times New Roman" w:hAnsi="Times New Roman" w:cs="Times New Roman"/>
          <w:sz w:val="24"/>
          <w:szCs w:val="24"/>
        </w:rPr>
        <w:t>analysis highlights the children’s rights related to these measures</w:t>
      </w:r>
      <w:r w:rsidR="004926BB" w:rsidRPr="002013F0">
        <w:rPr>
          <w:rFonts w:ascii="Times New Roman" w:hAnsi="Times New Roman" w:cs="Times New Roman"/>
          <w:sz w:val="24"/>
          <w:szCs w:val="24"/>
        </w:rPr>
        <w:t>:</w:t>
      </w:r>
      <w:r w:rsidR="000C635F" w:rsidRPr="002013F0">
        <w:rPr>
          <w:rFonts w:ascii="Times New Roman" w:hAnsi="Times New Roman" w:cs="Times New Roman"/>
          <w:sz w:val="24"/>
          <w:szCs w:val="24"/>
        </w:rPr>
        <w:t xml:space="preserve"> right to life and development (Article 6 of the</w:t>
      </w:r>
      <w:r w:rsidR="000A1D02" w:rsidRPr="002013F0">
        <w:rPr>
          <w:rFonts w:ascii="Times New Roman" w:hAnsi="Times New Roman" w:cs="Times New Roman"/>
          <w:sz w:val="24"/>
          <w:szCs w:val="24"/>
        </w:rPr>
        <w:t xml:space="preserve"> UN’s</w:t>
      </w:r>
      <w:r w:rsidR="000C635F" w:rsidRPr="002013F0">
        <w:rPr>
          <w:rFonts w:ascii="Times New Roman" w:hAnsi="Times New Roman" w:cs="Times New Roman"/>
          <w:sz w:val="24"/>
          <w:szCs w:val="24"/>
        </w:rPr>
        <w:t xml:space="preserve"> CRC</w:t>
      </w:r>
      <w:r w:rsidR="004926BB" w:rsidRPr="002013F0">
        <w:rPr>
          <w:rFonts w:ascii="Times New Roman" w:hAnsi="Times New Roman" w:cs="Times New Roman"/>
          <w:sz w:val="24"/>
          <w:szCs w:val="24"/>
        </w:rPr>
        <w:t xml:space="preserve">); </w:t>
      </w:r>
      <w:r w:rsidR="00787115" w:rsidRPr="002013F0">
        <w:rPr>
          <w:rFonts w:ascii="Times New Roman" w:hAnsi="Times New Roman" w:cs="Times New Roman"/>
          <w:sz w:val="24"/>
          <w:szCs w:val="24"/>
        </w:rPr>
        <w:t>right to the highes</w:t>
      </w:r>
      <w:r w:rsidR="0070508A" w:rsidRPr="002013F0">
        <w:rPr>
          <w:rFonts w:ascii="Times New Roman" w:hAnsi="Times New Roman" w:cs="Times New Roman"/>
          <w:sz w:val="24"/>
          <w:szCs w:val="24"/>
        </w:rPr>
        <w:t>t standard of living (Article 24</w:t>
      </w:r>
      <w:r w:rsidR="00787115" w:rsidRPr="002013F0">
        <w:rPr>
          <w:rFonts w:ascii="Times New Roman" w:hAnsi="Times New Roman" w:cs="Times New Roman"/>
          <w:sz w:val="24"/>
          <w:szCs w:val="24"/>
        </w:rPr>
        <w:t xml:space="preserve">); right to play and entertainment (Article </w:t>
      </w:r>
      <w:r w:rsidR="004926BB" w:rsidRPr="002013F0">
        <w:rPr>
          <w:rFonts w:ascii="Times New Roman" w:hAnsi="Times New Roman" w:cs="Times New Roman"/>
          <w:sz w:val="24"/>
          <w:szCs w:val="24"/>
        </w:rPr>
        <w:t xml:space="preserve">31); </w:t>
      </w:r>
      <w:r w:rsidR="00787115" w:rsidRPr="002013F0">
        <w:rPr>
          <w:rFonts w:ascii="Times New Roman" w:hAnsi="Times New Roman" w:cs="Times New Roman"/>
          <w:sz w:val="24"/>
          <w:szCs w:val="24"/>
        </w:rPr>
        <w:t xml:space="preserve">right to personal relations with </w:t>
      </w:r>
      <w:r w:rsidR="00EB0AC1" w:rsidRPr="002013F0">
        <w:rPr>
          <w:rFonts w:ascii="Times New Roman" w:hAnsi="Times New Roman" w:cs="Times New Roman"/>
          <w:sz w:val="24"/>
          <w:szCs w:val="24"/>
        </w:rPr>
        <w:t xml:space="preserve">one’s </w:t>
      </w:r>
      <w:r w:rsidR="00787115" w:rsidRPr="002013F0">
        <w:rPr>
          <w:rFonts w:ascii="Times New Roman" w:hAnsi="Times New Roman" w:cs="Times New Roman"/>
          <w:sz w:val="24"/>
          <w:szCs w:val="24"/>
        </w:rPr>
        <w:t xml:space="preserve">parents (Article </w:t>
      </w:r>
      <w:r w:rsidR="004926BB" w:rsidRPr="002013F0">
        <w:rPr>
          <w:rFonts w:ascii="Times New Roman" w:hAnsi="Times New Roman" w:cs="Times New Roman"/>
          <w:sz w:val="24"/>
          <w:szCs w:val="24"/>
        </w:rPr>
        <w:t xml:space="preserve">18); </w:t>
      </w:r>
      <w:r w:rsidR="00EB0AC1" w:rsidRPr="002013F0">
        <w:rPr>
          <w:rFonts w:ascii="Times New Roman" w:hAnsi="Times New Roman" w:cs="Times New Roman"/>
          <w:sz w:val="24"/>
          <w:szCs w:val="24"/>
        </w:rPr>
        <w:t xml:space="preserve">right to protection against violence (Article </w:t>
      </w:r>
      <w:r w:rsidR="004926BB" w:rsidRPr="002013F0">
        <w:rPr>
          <w:rFonts w:ascii="Times New Roman" w:hAnsi="Times New Roman" w:cs="Times New Roman"/>
          <w:sz w:val="24"/>
          <w:szCs w:val="24"/>
        </w:rPr>
        <w:t>19);</w:t>
      </w:r>
      <w:r w:rsidR="00EB0AC1" w:rsidRPr="002013F0">
        <w:rPr>
          <w:rFonts w:ascii="Times New Roman" w:hAnsi="Times New Roman" w:cs="Times New Roman"/>
          <w:sz w:val="24"/>
          <w:szCs w:val="24"/>
        </w:rPr>
        <w:t xml:space="preserve"> right to access to services for</w:t>
      </w:r>
      <w:r w:rsidR="00CB24B0" w:rsidRPr="002013F0">
        <w:rPr>
          <w:rFonts w:ascii="Times New Roman" w:hAnsi="Times New Roman" w:cs="Times New Roman"/>
          <w:sz w:val="24"/>
          <w:szCs w:val="24"/>
          <w:lang w:val="bg-BG"/>
        </w:rPr>
        <w:t xml:space="preserve"> </w:t>
      </w:r>
      <w:r w:rsidR="00CB24B0" w:rsidRPr="002013F0">
        <w:rPr>
          <w:rFonts w:ascii="Times New Roman" w:hAnsi="Times New Roman" w:cs="Times New Roman"/>
          <w:sz w:val="24"/>
          <w:szCs w:val="24"/>
        </w:rPr>
        <w:t>family support (Article 23</w:t>
      </w:r>
      <w:r w:rsidR="00CB24B0" w:rsidRPr="002013F0">
        <w:rPr>
          <w:rFonts w:ascii="Times New Roman" w:hAnsi="Times New Roman" w:cs="Times New Roman"/>
          <w:sz w:val="24"/>
          <w:szCs w:val="24"/>
          <w:lang w:val="bg-BG"/>
        </w:rPr>
        <w:t xml:space="preserve"> </w:t>
      </w:r>
      <w:r w:rsidR="00CB24B0" w:rsidRPr="002013F0">
        <w:rPr>
          <w:rFonts w:ascii="Times New Roman" w:hAnsi="Times New Roman" w:cs="Times New Roman"/>
          <w:sz w:val="24"/>
          <w:szCs w:val="24"/>
        </w:rPr>
        <w:t>which concerns children with disabilities and Article 26); right to access to care services (Article 20; Article 22 and Article 25).</w:t>
      </w:r>
      <w:r w:rsidR="00EB0AC1" w:rsidRPr="002013F0">
        <w:rPr>
          <w:rFonts w:ascii="Times New Roman" w:hAnsi="Times New Roman" w:cs="Times New Roman"/>
          <w:sz w:val="24"/>
          <w:szCs w:val="24"/>
        </w:rPr>
        <w:t xml:space="preserve"> Comments are also provided in relation to the implementation of the children’s right to participation (Article </w:t>
      </w:r>
      <w:r w:rsidR="004926BB" w:rsidRPr="002013F0">
        <w:rPr>
          <w:rFonts w:ascii="Times New Roman" w:hAnsi="Times New Roman" w:cs="Times New Roman"/>
          <w:sz w:val="24"/>
          <w:szCs w:val="24"/>
        </w:rPr>
        <w:t>1</w:t>
      </w:r>
      <w:r w:rsidR="0070508A" w:rsidRPr="002013F0">
        <w:rPr>
          <w:rFonts w:ascii="Times New Roman" w:hAnsi="Times New Roman" w:cs="Times New Roman"/>
          <w:sz w:val="24"/>
          <w:szCs w:val="24"/>
        </w:rPr>
        <w:t>2 and partly Article 15</w:t>
      </w:r>
      <w:r w:rsidR="004926BB" w:rsidRPr="002013F0">
        <w:rPr>
          <w:rFonts w:ascii="Times New Roman" w:hAnsi="Times New Roman" w:cs="Times New Roman"/>
          <w:sz w:val="24"/>
          <w:szCs w:val="24"/>
        </w:rPr>
        <w:t>)</w:t>
      </w:r>
      <w:r w:rsidR="00EB0AC1" w:rsidRPr="002013F0">
        <w:rPr>
          <w:rFonts w:ascii="Times New Roman" w:hAnsi="Times New Roman" w:cs="Times New Roman"/>
          <w:sz w:val="24"/>
          <w:szCs w:val="24"/>
        </w:rPr>
        <w:t xml:space="preserve"> even though it has not been restricted directly by any measure</w:t>
      </w:r>
      <w:r w:rsidR="004926BB" w:rsidRPr="002013F0">
        <w:rPr>
          <w:rFonts w:ascii="Times New Roman" w:hAnsi="Times New Roman" w:cs="Times New Roman"/>
          <w:sz w:val="24"/>
          <w:szCs w:val="24"/>
        </w:rPr>
        <w:t>.</w:t>
      </w:r>
    </w:p>
    <w:p w14:paraId="23C79871" w14:textId="19D1180D" w:rsidR="00A732D1" w:rsidRPr="002013F0" w:rsidRDefault="00050214" w:rsidP="002013F0">
      <w:pPr>
        <w:jc w:val="both"/>
        <w:rPr>
          <w:rFonts w:ascii="Times New Roman" w:hAnsi="Times New Roman" w:cs="Times New Roman"/>
          <w:sz w:val="24"/>
          <w:szCs w:val="24"/>
        </w:rPr>
      </w:pPr>
      <w:r w:rsidRPr="002013F0">
        <w:rPr>
          <w:rFonts w:ascii="Times New Roman" w:hAnsi="Times New Roman" w:cs="Times New Roman"/>
          <w:b/>
          <w:i/>
          <w:sz w:val="24"/>
          <w:szCs w:val="24"/>
        </w:rPr>
        <w:t>Methodology</w:t>
      </w:r>
      <w:r w:rsidR="009A7625" w:rsidRPr="002013F0">
        <w:rPr>
          <w:rFonts w:ascii="Times New Roman" w:hAnsi="Times New Roman" w:cs="Times New Roman"/>
          <w:i/>
          <w:sz w:val="24"/>
          <w:szCs w:val="24"/>
        </w:rPr>
        <w:t>.</w:t>
      </w:r>
      <w:r w:rsidR="00FB0FF4" w:rsidRPr="002013F0">
        <w:rPr>
          <w:rFonts w:ascii="Times New Roman" w:hAnsi="Times New Roman" w:cs="Times New Roman"/>
          <w:i/>
          <w:sz w:val="24"/>
          <w:szCs w:val="24"/>
        </w:rPr>
        <w:t xml:space="preserve"> </w:t>
      </w:r>
      <w:r w:rsidRPr="002013F0">
        <w:rPr>
          <w:rFonts w:ascii="Times New Roman" w:hAnsi="Times New Roman" w:cs="Times New Roman"/>
          <w:sz w:val="24"/>
          <w:szCs w:val="24"/>
        </w:rPr>
        <w:t xml:space="preserve">The assessment follows the methodological framework of the </w:t>
      </w:r>
      <w:r w:rsidR="00A732D1" w:rsidRPr="002013F0">
        <w:rPr>
          <w:rFonts w:ascii="Times New Roman" w:hAnsi="Times New Roman" w:cs="Times New Roman"/>
          <w:sz w:val="24"/>
          <w:szCs w:val="24"/>
        </w:rPr>
        <w:t>Child Rights Impact Assessments</w:t>
      </w:r>
      <w:r w:rsidR="0021138D" w:rsidRPr="002013F0">
        <w:rPr>
          <w:rFonts w:ascii="Times New Roman" w:hAnsi="Times New Roman" w:cs="Times New Roman"/>
          <w:sz w:val="24"/>
          <w:szCs w:val="24"/>
        </w:rPr>
        <w:t xml:space="preserve"> (CRIA)</w:t>
      </w:r>
      <w:r w:rsidR="00A732D1" w:rsidRPr="002013F0">
        <w:rPr>
          <w:rFonts w:ascii="Times New Roman" w:hAnsi="Times New Roman" w:cs="Times New Roman"/>
          <w:sz w:val="24"/>
          <w:szCs w:val="24"/>
        </w:rPr>
        <w:t xml:space="preserve"> </w:t>
      </w:r>
      <w:r w:rsidRPr="002013F0">
        <w:rPr>
          <w:rFonts w:ascii="Times New Roman" w:hAnsi="Times New Roman" w:cs="Times New Roman"/>
          <w:sz w:val="24"/>
          <w:szCs w:val="24"/>
        </w:rPr>
        <w:t xml:space="preserve">and the guidelines for </w:t>
      </w:r>
      <w:r w:rsidR="0072192E" w:rsidRPr="002013F0">
        <w:rPr>
          <w:rFonts w:ascii="Times New Roman" w:hAnsi="Times New Roman" w:cs="Times New Roman"/>
          <w:sz w:val="24"/>
          <w:szCs w:val="24"/>
        </w:rPr>
        <w:t>their</w:t>
      </w:r>
      <w:r w:rsidR="00311931" w:rsidRPr="002013F0">
        <w:rPr>
          <w:rFonts w:ascii="Times New Roman" w:hAnsi="Times New Roman" w:cs="Times New Roman"/>
          <w:sz w:val="24"/>
          <w:szCs w:val="24"/>
        </w:rPr>
        <w:t xml:space="preserve"> implementation in considering </w:t>
      </w:r>
      <w:r w:rsidRPr="002013F0">
        <w:rPr>
          <w:rFonts w:ascii="Times New Roman" w:hAnsi="Times New Roman" w:cs="Times New Roman"/>
          <w:sz w:val="24"/>
          <w:szCs w:val="24"/>
        </w:rPr>
        <w:t xml:space="preserve">the impact of the measures against the spread of COVIV-19 on children’s rights as developed by </w:t>
      </w:r>
      <w:r w:rsidRPr="002013F0">
        <w:rPr>
          <w:rFonts w:ascii="Times New Roman" w:hAnsi="Times New Roman" w:cs="Times New Roman"/>
          <w:sz w:val="24"/>
          <w:szCs w:val="24"/>
        </w:rPr>
        <w:lastRenderedPageBreak/>
        <w:t>UNICEF and the European Network of Ombudspersons for Children (</w:t>
      </w:r>
      <w:r w:rsidR="00A732D1" w:rsidRPr="002013F0">
        <w:rPr>
          <w:rFonts w:ascii="Times New Roman" w:hAnsi="Times New Roman" w:cs="Times New Roman"/>
          <w:sz w:val="24"/>
          <w:szCs w:val="24"/>
        </w:rPr>
        <w:t>ENOC</w:t>
      </w:r>
      <w:r w:rsidRPr="002013F0">
        <w:rPr>
          <w:rFonts w:ascii="Times New Roman" w:hAnsi="Times New Roman" w:cs="Times New Roman"/>
          <w:sz w:val="24"/>
          <w:szCs w:val="24"/>
        </w:rPr>
        <w:t>)</w:t>
      </w:r>
      <w:r w:rsidR="00A732D1" w:rsidRPr="002013F0">
        <w:rPr>
          <w:rFonts w:ascii="Times New Roman" w:hAnsi="Times New Roman" w:cs="Times New Roman"/>
          <w:sz w:val="24"/>
          <w:szCs w:val="24"/>
        </w:rPr>
        <w:t xml:space="preserve"> Common Framework of Reference.</w:t>
      </w:r>
    </w:p>
    <w:p w14:paraId="3B2FFFD7" w14:textId="0E5E157E" w:rsidR="00F8766C" w:rsidRPr="002013F0" w:rsidRDefault="0086056F" w:rsidP="002013F0">
      <w:pPr>
        <w:jc w:val="both"/>
        <w:rPr>
          <w:rFonts w:ascii="Times New Roman" w:hAnsi="Times New Roman" w:cs="Times New Roman"/>
          <w:i/>
          <w:sz w:val="24"/>
          <w:szCs w:val="24"/>
        </w:rPr>
      </w:pPr>
      <w:r w:rsidRPr="002013F0">
        <w:rPr>
          <w:rFonts w:ascii="Times New Roman" w:hAnsi="Times New Roman" w:cs="Times New Roman"/>
          <w:sz w:val="24"/>
          <w:szCs w:val="24"/>
        </w:rPr>
        <w:t>Two preliminary notes need to be made in relation to the methodology which are of importance for the understanding of the report and the recommendations</w:t>
      </w:r>
      <w:r w:rsidR="004E24B3" w:rsidRPr="002013F0">
        <w:rPr>
          <w:rFonts w:ascii="Times New Roman" w:hAnsi="Times New Roman" w:cs="Times New Roman"/>
          <w:sz w:val="24"/>
          <w:szCs w:val="24"/>
        </w:rPr>
        <w:t>:</w:t>
      </w:r>
    </w:p>
    <w:p w14:paraId="3B76BE50" w14:textId="0D981D92" w:rsidR="00FB0FF4" w:rsidRPr="002013F0" w:rsidRDefault="003C5280"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First, this assessment follows the CRIA steps taking into account the special value of the </w:t>
      </w:r>
      <w:r w:rsidR="00817C44" w:rsidRPr="002013F0">
        <w:rPr>
          <w:rFonts w:ascii="Times New Roman" w:hAnsi="Times New Roman" w:cs="Times New Roman"/>
          <w:sz w:val="24"/>
          <w:szCs w:val="24"/>
        </w:rPr>
        <w:t>opportunity</w:t>
      </w:r>
      <w:r w:rsidRPr="002013F0">
        <w:rPr>
          <w:rFonts w:ascii="Times New Roman" w:hAnsi="Times New Roman" w:cs="Times New Roman"/>
          <w:sz w:val="24"/>
          <w:szCs w:val="24"/>
        </w:rPr>
        <w:t xml:space="preserve"> to hear the experience and opinions of children and young people who remain on the sidelines in the analyses of the </w:t>
      </w:r>
      <w:r w:rsidR="00FB0FF4" w:rsidRPr="002013F0">
        <w:rPr>
          <w:rFonts w:ascii="Times New Roman" w:hAnsi="Times New Roman" w:cs="Times New Roman"/>
          <w:sz w:val="24"/>
          <w:szCs w:val="24"/>
        </w:rPr>
        <w:t>COVID-19</w:t>
      </w:r>
      <w:r w:rsidRPr="002013F0">
        <w:rPr>
          <w:rFonts w:ascii="Times New Roman" w:hAnsi="Times New Roman" w:cs="Times New Roman"/>
          <w:sz w:val="24"/>
          <w:szCs w:val="24"/>
        </w:rPr>
        <w:t xml:space="preserve"> pandemic situation in Bulgaria so far</w:t>
      </w:r>
      <w:r w:rsidR="00FB0FF4" w:rsidRPr="002013F0">
        <w:rPr>
          <w:rFonts w:ascii="Times New Roman" w:hAnsi="Times New Roman" w:cs="Times New Roman"/>
          <w:sz w:val="24"/>
          <w:szCs w:val="24"/>
        </w:rPr>
        <w:t xml:space="preserve">. </w:t>
      </w:r>
      <w:r w:rsidR="00B34347" w:rsidRPr="002013F0">
        <w:rPr>
          <w:rFonts w:ascii="Times New Roman" w:hAnsi="Times New Roman" w:cs="Times New Roman"/>
          <w:sz w:val="24"/>
          <w:szCs w:val="24"/>
        </w:rPr>
        <w:t>An important contextual factor in the impact assessment is the fact that it starts after the actual end of the restrictions imposed in relation to the pandemic situation</w:t>
      </w:r>
      <w:r w:rsidR="00FB0FF4" w:rsidRPr="002013F0">
        <w:rPr>
          <w:rFonts w:ascii="Times New Roman" w:hAnsi="Times New Roman" w:cs="Times New Roman"/>
          <w:sz w:val="24"/>
          <w:szCs w:val="24"/>
        </w:rPr>
        <w:t>.</w:t>
      </w:r>
      <w:r w:rsidR="00B34347" w:rsidRPr="002013F0">
        <w:rPr>
          <w:rFonts w:ascii="Times New Roman" w:hAnsi="Times New Roman" w:cs="Times New Roman"/>
          <w:sz w:val="24"/>
          <w:szCs w:val="24"/>
        </w:rPr>
        <w:t xml:space="preserve"> In this sense, </w:t>
      </w:r>
      <w:r w:rsidR="00E718FB" w:rsidRPr="002013F0">
        <w:rPr>
          <w:rFonts w:ascii="Times New Roman" w:hAnsi="Times New Roman" w:cs="Times New Roman"/>
          <w:b/>
          <w:sz w:val="24"/>
          <w:szCs w:val="24"/>
        </w:rPr>
        <w:t>it</w:t>
      </w:r>
      <w:r w:rsidR="00B34347" w:rsidRPr="002013F0">
        <w:rPr>
          <w:rFonts w:ascii="Times New Roman" w:hAnsi="Times New Roman" w:cs="Times New Roman"/>
          <w:b/>
          <w:sz w:val="24"/>
          <w:szCs w:val="24"/>
        </w:rPr>
        <w:t xml:space="preserve"> is more of a </w:t>
      </w:r>
      <w:r w:rsidR="00FB0FF4" w:rsidRPr="002013F0">
        <w:rPr>
          <w:rFonts w:ascii="Times New Roman" w:hAnsi="Times New Roman" w:cs="Times New Roman"/>
          <w:b/>
          <w:sz w:val="24"/>
          <w:szCs w:val="24"/>
        </w:rPr>
        <w:t>CRIE</w:t>
      </w:r>
      <w:r w:rsidR="00FB0FF4" w:rsidRPr="002013F0">
        <w:rPr>
          <w:rFonts w:ascii="Times New Roman" w:hAnsi="Times New Roman" w:cs="Times New Roman"/>
          <w:sz w:val="24"/>
          <w:szCs w:val="24"/>
        </w:rPr>
        <w:t xml:space="preserve"> (</w:t>
      </w:r>
      <w:r w:rsidR="00FB0FF4" w:rsidRPr="002013F0">
        <w:rPr>
          <w:rFonts w:ascii="Times New Roman" w:hAnsi="Times New Roman" w:cs="Times New Roman"/>
          <w:i/>
          <w:sz w:val="24"/>
          <w:szCs w:val="24"/>
        </w:rPr>
        <w:t>Child Rights Impact Evaluation</w:t>
      </w:r>
      <w:r w:rsidR="00B34347" w:rsidRPr="002013F0">
        <w:rPr>
          <w:rFonts w:ascii="Times New Roman" w:hAnsi="Times New Roman" w:cs="Times New Roman"/>
          <w:sz w:val="24"/>
          <w:szCs w:val="24"/>
        </w:rPr>
        <w:t xml:space="preserve">) conducted after a decision has been made and/or actions have been taken to assess their impact </w:t>
      </w:r>
      <w:r w:rsidR="00FB0FF4" w:rsidRPr="002013F0">
        <w:rPr>
          <w:rFonts w:ascii="Times New Roman" w:hAnsi="Times New Roman" w:cs="Times New Roman"/>
          <w:i/>
          <w:sz w:val="24"/>
          <w:szCs w:val="24"/>
        </w:rPr>
        <w:t>post factum</w:t>
      </w:r>
      <w:r w:rsidR="00FB0FF4" w:rsidRPr="002013F0">
        <w:rPr>
          <w:rFonts w:ascii="Times New Roman" w:hAnsi="Times New Roman" w:cs="Times New Roman"/>
          <w:sz w:val="24"/>
          <w:szCs w:val="24"/>
        </w:rPr>
        <w:t xml:space="preserve"> </w:t>
      </w:r>
      <w:r w:rsidR="00B34347" w:rsidRPr="002013F0">
        <w:rPr>
          <w:rFonts w:ascii="Times New Roman" w:hAnsi="Times New Roman" w:cs="Times New Roman"/>
          <w:sz w:val="24"/>
          <w:szCs w:val="24"/>
        </w:rPr>
        <w:t xml:space="preserve">rather than a </w:t>
      </w:r>
      <w:r w:rsidR="00FB0FF4" w:rsidRPr="002013F0">
        <w:rPr>
          <w:rFonts w:ascii="Times New Roman" w:hAnsi="Times New Roman" w:cs="Times New Roman"/>
          <w:sz w:val="24"/>
          <w:szCs w:val="24"/>
        </w:rPr>
        <w:t>CRIA (</w:t>
      </w:r>
      <w:r w:rsidR="00FB0FF4" w:rsidRPr="002013F0">
        <w:rPr>
          <w:rFonts w:ascii="Times New Roman" w:hAnsi="Times New Roman" w:cs="Times New Roman"/>
          <w:i/>
          <w:sz w:val="24"/>
          <w:szCs w:val="24"/>
        </w:rPr>
        <w:t>Child Rights Impact Assessment</w:t>
      </w:r>
      <w:r w:rsidR="007E086D" w:rsidRPr="002013F0">
        <w:rPr>
          <w:rFonts w:ascii="Times New Roman" w:hAnsi="Times New Roman" w:cs="Times New Roman"/>
          <w:i/>
          <w:sz w:val="24"/>
          <w:szCs w:val="24"/>
        </w:rPr>
        <w:t>)</w:t>
      </w:r>
      <w:r w:rsidR="00B34347" w:rsidRPr="002013F0">
        <w:rPr>
          <w:rFonts w:ascii="Times New Roman" w:hAnsi="Times New Roman" w:cs="Times New Roman"/>
          <w:sz w:val="24"/>
          <w:szCs w:val="24"/>
        </w:rPr>
        <w:t xml:space="preserve"> conducted before actions are taken as an opportunity to examine the potential impact on children, according to the definitions in the met</w:t>
      </w:r>
      <w:r w:rsidR="00E74AD2" w:rsidRPr="002013F0">
        <w:rPr>
          <w:rFonts w:ascii="Times New Roman" w:hAnsi="Times New Roman" w:cs="Times New Roman"/>
          <w:sz w:val="24"/>
          <w:szCs w:val="24"/>
        </w:rPr>
        <w:t>h</w:t>
      </w:r>
      <w:r w:rsidR="00B34347" w:rsidRPr="002013F0">
        <w:rPr>
          <w:rFonts w:ascii="Times New Roman" w:hAnsi="Times New Roman" w:cs="Times New Roman"/>
          <w:sz w:val="24"/>
          <w:szCs w:val="24"/>
        </w:rPr>
        <w:t>odology</w:t>
      </w:r>
      <w:r w:rsidR="00E7427C" w:rsidRPr="002013F0">
        <w:rPr>
          <w:rStyle w:val="FootnoteReference"/>
          <w:rFonts w:ascii="Times New Roman" w:hAnsi="Times New Roman" w:cs="Times New Roman"/>
          <w:sz w:val="24"/>
          <w:szCs w:val="24"/>
        </w:rPr>
        <w:footnoteReference w:id="5"/>
      </w:r>
      <w:r w:rsidR="00FB0FF4" w:rsidRPr="002013F0">
        <w:rPr>
          <w:rFonts w:ascii="Times New Roman" w:hAnsi="Times New Roman" w:cs="Times New Roman"/>
          <w:sz w:val="24"/>
          <w:szCs w:val="24"/>
        </w:rPr>
        <w:t xml:space="preserve">.  </w:t>
      </w:r>
    </w:p>
    <w:p w14:paraId="588AE914" w14:textId="4DA05ABB" w:rsidR="004C454F" w:rsidRPr="002013F0" w:rsidRDefault="00E718FB" w:rsidP="002013F0">
      <w:pPr>
        <w:jc w:val="both"/>
        <w:rPr>
          <w:rFonts w:ascii="Times New Roman" w:hAnsi="Times New Roman" w:cs="Times New Roman"/>
          <w:sz w:val="24"/>
          <w:szCs w:val="24"/>
        </w:rPr>
      </w:pPr>
      <w:r w:rsidRPr="002013F0">
        <w:rPr>
          <w:rFonts w:ascii="Times New Roman" w:hAnsi="Times New Roman" w:cs="Times New Roman"/>
          <w:sz w:val="24"/>
          <w:szCs w:val="24"/>
        </w:rPr>
        <w:t>Second, in view of the ambition to register the child point of view and describe as accurately as possible the child understanding of the measures</w:t>
      </w:r>
      <w:r w:rsidR="00A068DD" w:rsidRPr="002013F0">
        <w:rPr>
          <w:rFonts w:ascii="Times New Roman" w:hAnsi="Times New Roman" w:cs="Times New Roman"/>
          <w:sz w:val="24"/>
          <w:szCs w:val="24"/>
        </w:rPr>
        <w:t xml:space="preserve">, </w:t>
      </w:r>
      <w:r w:rsidRPr="002013F0">
        <w:rPr>
          <w:rFonts w:ascii="Times New Roman" w:hAnsi="Times New Roman" w:cs="Times New Roman"/>
          <w:b/>
          <w:sz w:val="24"/>
          <w:szCs w:val="24"/>
        </w:rPr>
        <w:t>the assessment focuses on advising and analysing the qualitative data gathered from conversations with children, parents and professionals</w:t>
      </w:r>
      <w:r w:rsidR="00F8766C" w:rsidRPr="002013F0">
        <w:rPr>
          <w:rFonts w:ascii="Times New Roman" w:hAnsi="Times New Roman" w:cs="Times New Roman"/>
          <w:sz w:val="24"/>
          <w:szCs w:val="24"/>
        </w:rPr>
        <w:t xml:space="preserve"> </w:t>
      </w:r>
      <w:r w:rsidRPr="002013F0">
        <w:rPr>
          <w:rFonts w:ascii="Times New Roman" w:hAnsi="Times New Roman" w:cs="Times New Roman"/>
          <w:sz w:val="24"/>
          <w:szCs w:val="24"/>
        </w:rPr>
        <w:t>and not on a review of the literature available.</w:t>
      </w:r>
      <w:r w:rsidR="004C454F" w:rsidRPr="002013F0">
        <w:rPr>
          <w:rFonts w:ascii="Times New Roman" w:hAnsi="Times New Roman" w:cs="Times New Roman"/>
          <w:sz w:val="24"/>
          <w:szCs w:val="24"/>
        </w:rPr>
        <w:t xml:space="preserve"> Nevertheless, observations and conclusions from research, presented in thematic papers and reports, complaints and other data are cited when relevant to clarify the findings and strengthen the arguments. </w:t>
      </w:r>
    </w:p>
    <w:p w14:paraId="556FC96B" w14:textId="1DF90AB1" w:rsidR="00396336" w:rsidRPr="002013F0" w:rsidRDefault="00E957D1" w:rsidP="002013F0">
      <w:pPr>
        <w:jc w:val="both"/>
        <w:rPr>
          <w:rFonts w:ascii="Times New Roman" w:hAnsi="Times New Roman" w:cs="Times New Roman"/>
          <w:sz w:val="24"/>
          <w:szCs w:val="24"/>
        </w:rPr>
      </w:pPr>
      <w:r w:rsidRPr="002013F0">
        <w:rPr>
          <w:rFonts w:ascii="Times New Roman" w:hAnsi="Times New Roman" w:cs="Times New Roman"/>
          <w:sz w:val="24"/>
          <w:szCs w:val="24"/>
        </w:rPr>
        <w:t>It should be noted that t</w:t>
      </w:r>
      <w:r w:rsidR="004C454F" w:rsidRPr="002013F0">
        <w:rPr>
          <w:rFonts w:ascii="Times New Roman" w:hAnsi="Times New Roman" w:cs="Times New Roman"/>
          <w:sz w:val="24"/>
          <w:szCs w:val="24"/>
        </w:rPr>
        <w:t xml:space="preserve">he available documents have already been the subject of several detailed analyses. </w:t>
      </w:r>
      <w:r w:rsidR="00F31630" w:rsidRPr="002013F0">
        <w:rPr>
          <w:rFonts w:ascii="Times New Roman" w:hAnsi="Times New Roman" w:cs="Times New Roman"/>
          <w:sz w:val="24"/>
          <w:szCs w:val="24"/>
        </w:rPr>
        <w:t>Worthy of</w:t>
      </w:r>
      <w:r w:rsidR="00F160BC" w:rsidRPr="002013F0">
        <w:rPr>
          <w:rFonts w:ascii="Times New Roman" w:hAnsi="Times New Roman" w:cs="Times New Roman"/>
          <w:sz w:val="24"/>
          <w:szCs w:val="24"/>
        </w:rPr>
        <w:t xml:space="preserve"> note among them is the report</w:t>
      </w:r>
      <w:r w:rsidR="00F31630" w:rsidRPr="002013F0">
        <w:rPr>
          <w:rFonts w:ascii="Times New Roman" w:hAnsi="Times New Roman" w:cs="Times New Roman"/>
          <w:sz w:val="24"/>
          <w:szCs w:val="24"/>
        </w:rPr>
        <w:t xml:space="preserve"> commissioned by UNICEF Bulgaria in the end of 2020 </w:t>
      </w:r>
      <w:r w:rsidR="00986450" w:rsidRPr="002013F0">
        <w:rPr>
          <w:rFonts w:ascii="Times New Roman" w:hAnsi="Times New Roman" w:cs="Times New Roman"/>
          <w:sz w:val="24"/>
          <w:szCs w:val="24"/>
        </w:rPr>
        <w:t xml:space="preserve">offering </w:t>
      </w:r>
      <w:r w:rsidR="00F31630" w:rsidRPr="002013F0">
        <w:rPr>
          <w:rFonts w:ascii="Times New Roman" w:hAnsi="Times New Roman" w:cs="Times New Roman"/>
          <w:sz w:val="24"/>
          <w:szCs w:val="24"/>
        </w:rPr>
        <w:t>an exhaustive and highly informative legal analysis of the impact of the measures</w:t>
      </w:r>
      <w:r w:rsidR="004E24B3" w:rsidRPr="002013F0">
        <w:rPr>
          <w:rFonts w:ascii="Times New Roman" w:hAnsi="Times New Roman" w:cs="Times New Roman"/>
          <w:sz w:val="24"/>
          <w:szCs w:val="24"/>
        </w:rPr>
        <w:t xml:space="preserve"> </w:t>
      </w:r>
      <w:r w:rsidR="00F31630" w:rsidRPr="002013F0">
        <w:rPr>
          <w:rFonts w:ascii="Times New Roman" w:hAnsi="Times New Roman" w:cs="Times New Roman"/>
          <w:sz w:val="24"/>
          <w:szCs w:val="24"/>
        </w:rPr>
        <w:t>on the children’s access to rights</w:t>
      </w:r>
      <w:r w:rsidR="007B41D9" w:rsidRPr="002013F0">
        <w:rPr>
          <w:rStyle w:val="FootnoteReference"/>
          <w:rFonts w:ascii="Times New Roman" w:hAnsi="Times New Roman" w:cs="Times New Roman"/>
          <w:sz w:val="24"/>
          <w:szCs w:val="24"/>
        </w:rPr>
        <w:footnoteReference w:id="6"/>
      </w:r>
      <w:r w:rsidR="004E24B3" w:rsidRPr="002013F0">
        <w:rPr>
          <w:rFonts w:ascii="Times New Roman" w:hAnsi="Times New Roman" w:cs="Times New Roman"/>
          <w:sz w:val="24"/>
          <w:szCs w:val="24"/>
        </w:rPr>
        <w:t>.</w:t>
      </w:r>
    </w:p>
    <w:p w14:paraId="3C8EFD37" w14:textId="5BF21693" w:rsidR="00AD7622" w:rsidRPr="002013F0" w:rsidRDefault="00986450"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assessment was carried out in the period July-August </w:t>
      </w:r>
      <w:r w:rsidR="00AD7622" w:rsidRPr="002013F0">
        <w:rPr>
          <w:rFonts w:ascii="Times New Roman" w:hAnsi="Times New Roman" w:cs="Times New Roman"/>
          <w:sz w:val="24"/>
          <w:szCs w:val="24"/>
        </w:rPr>
        <w:t>2021</w:t>
      </w:r>
      <w:r w:rsidRPr="002013F0">
        <w:rPr>
          <w:rFonts w:ascii="Times New Roman" w:hAnsi="Times New Roman" w:cs="Times New Roman"/>
          <w:sz w:val="24"/>
          <w:szCs w:val="24"/>
        </w:rPr>
        <w:t xml:space="preserve"> and the </w:t>
      </w:r>
      <w:r w:rsidR="004C75DB" w:rsidRPr="002013F0">
        <w:rPr>
          <w:rFonts w:ascii="Times New Roman" w:hAnsi="Times New Roman" w:cs="Times New Roman"/>
          <w:sz w:val="24"/>
          <w:szCs w:val="24"/>
        </w:rPr>
        <w:t xml:space="preserve">consultations were </w:t>
      </w:r>
      <w:r w:rsidRPr="002013F0">
        <w:rPr>
          <w:rFonts w:ascii="Times New Roman" w:hAnsi="Times New Roman" w:cs="Times New Roman"/>
          <w:sz w:val="24"/>
          <w:szCs w:val="24"/>
        </w:rPr>
        <w:t xml:space="preserve">completed between 22 July and 19 August </w:t>
      </w:r>
      <w:r w:rsidR="00AD7622" w:rsidRPr="002013F0">
        <w:rPr>
          <w:rFonts w:ascii="Times New Roman" w:hAnsi="Times New Roman" w:cs="Times New Roman"/>
          <w:sz w:val="24"/>
          <w:szCs w:val="24"/>
        </w:rPr>
        <w:t>2021.</w:t>
      </w:r>
      <w:r w:rsidR="003B34C7" w:rsidRPr="002013F0">
        <w:rPr>
          <w:rFonts w:ascii="Times New Roman" w:hAnsi="Times New Roman" w:cs="Times New Roman"/>
          <w:sz w:val="24"/>
          <w:szCs w:val="24"/>
        </w:rPr>
        <w:t xml:space="preserve"> The assessment was planned and the </w:t>
      </w:r>
      <w:r w:rsidR="00BD5AC0" w:rsidRPr="002013F0">
        <w:rPr>
          <w:rFonts w:ascii="Times New Roman" w:hAnsi="Times New Roman" w:cs="Times New Roman"/>
          <w:sz w:val="24"/>
          <w:szCs w:val="24"/>
        </w:rPr>
        <w:t>consultations were</w:t>
      </w:r>
      <w:r w:rsidR="003B34C7" w:rsidRPr="002013F0">
        <w:rPr>
          <w:rFonts w:ascii="Times New Roman" w:hAnsi="Times New Roman" w:cs="Times New Roman"/>
          <w:sz w:val="24"/>
          <w:szCs w:val="24"/>
        </w:rPr>
        <w:t xml:space="preserve"> held in close cooperation with the researche</w:t>
      </w:r>
      <w:r w:rsidR="00EC22C1" w:rsidRPr="002013F0">
        <w:rPr>
          <w:rFonts w:ascii="Times New Roman" w:hAnsi="Times New Roman" w:cs="Times New Roman"/>
          <w:sz w:val="24"/>
          <w:szCs w:val="24"/>
        </w:rPr>
        <w:t>r</w:t>
      </w:r>
      <w:r w:rsidR="003B34C7" w:rsidRPr="002013F0">
        <w:rPr>
          <w:rFonts w:ascii="Times New Roman" w:hAnsi="Times New Roman" w:cs="Times New Roman"/>
          <w:sz w:val="24"/>
          <w:szCs w:val="24"/>
        </w:rPr>
        <w:t xml:space="preserve"> hired</w:t>
      </w:r>
      <w:r w:rsidR="00E7427C" w:rsidRPr="002013F0">
        <w:rPr>
          <w:rFonts w:ascii="Times New Roman" w:hAnsi="Times New Roman" w:cs="Times New Roman"/>
          <w:sz w:val="24"/>
          <w:szCs w:val="24"/>
        </w:rPr>
        <w:t xml:space="preserve"> for the task</w:t>
      </w:r>
      <w:r w:rsidR="003B34C7" w:rsidRPr="002013F0">
        <w:rPr>
          <w:rFonts w:ascii="Times New Roman" w:hAnsi="Times New Roman" w:cs="Times New Roman"/>
          <w:sz w:val="24"/>
          <w:szCs w:val="24"/>
        </w:rPr>
        <w:t xml:space="preserve"> and a representative of the Ombudsman institution</w:t>
      </w:r>
      <w:r w:rsidR="00450D9E" w:rsidRPr="002013F0">
        <w:rPr>
          <w:rFonts w:ascii="Times New Roman" w:hAnsi="Times New Roman" w:cs="Times New Roman"/>
          <w:sz w:val="24"/>
          <w:szCs w:val="24"/>
        </w:rPr>
        <w:t xml:space="preserve">. </w:t>
      </w:r>
    </w:p>
    <w:p w14:paraId="5494FDAC" w14:textId="1CDDB294" w:rsidR="00450D9E" w:rsidRPr="002013F0" w:rsidRDefault="008B2A1E"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assessment has a nation-wide scope. During the </w:t>
      </w:r>
      <w:r w:rsidR="00BD5AC0" w:rsidRPr="002013F0">
        <w:rPr>
          <w:rFonts w:ascii="Times New Roman" w:hAnsi="Times New Roman" w:cs="Times New Roman"/>
          <w:sz w:val="24"/>
          <w:szCs w:val="24"/>
        </w:rPr>
        <w:t>consultations</w:t>
      </w:r>
      <w:r w:rsidR="00296077" w:rsidRPr="002013F0">
        <w:rPr>
          <w:rFonts w:ascii="Times New Roman" w:hAnsi="Times New Roman" w:cs="Times New Roman"/>
          <w:sz w:val="24"/>
          <w:szCs w:val="24"/>
        </w:rPr>
        <w:t xml:space="preserve">, visits </w:t>
      </w:r>
      <w:r w:rsidR="00CA20F2" w:rsidRPr="002013F0">
        <w:rPr>
          <w:rFonts w:ascii="Times New Roman" w:hAnsi="Times New Roman" w:cs="Times New Roman"/>
          <w:sz w:val="24"/>
          <w:szCs w:val="24"/>
        </w:rPr>
        <w:t xml:space="preserve">were done </w:t>
      </w:r>
      <w:r w:rsidRPr="002013F0">
        <w:rPr>
          <w:rFonts w:ascii="Times New Roman" w:hAnsi="Times New Roman" w:cs="Times New Roman"/>
          <w:sz w:val="24"/>
          <w:szCs w:val="24"/>
        </w:rPr>
        <w:t xml:space="preserve">to social services and communities in </w:t>
      </w:r>
      <w:r w:rsidR="00EC2217" w:rsidRPr="002013F0">
        <w:rPr>
          <w:rFonts w:ascii="Times New Roman" w:hAnsi="Times New Roman" w:cs="Times New Roman"/>
          <w:sz w:val="24"/>
          <w:szCs w:val="24"/>
        </w:rPr>
        <w:t>population centres</w:t>
      </w:r>
      <w:r w:rsidR="00296077" w:rsidRPr="002013F0">
        <w:rPr>
          <w:rFonts w:ascii="Times New Roman" w:hAnsi="Times New Roman" w:cs="Times New Roman"/>
          <w:sz w:val="24"/>
          <w:szCs w:val="24"/>
        </w:rPr>
        <w:t xml:space="preserve"> of different type</w:t>
      </w:r>
      <w:r w:rsidRPr="002013F0">
        <w:rPr>
          <w:rFonts w:ascii="Times New Roman" w:hAnsi="Times New Roman" w:cs="Times New Roman"/>
          <w:sz w:val="24"/>
          <w:szCs w:val="24"/>
        </w:rPr>
        <w:t xml:space="preserve"> </w:t>
      </w:r>
      <w:r w:rsidR="00450D9E" w:rsidRPr="002013F0">
        <w:rPr>
          <w:rFonts w:ascii="Times New Roman" w:hAnsi="Times New Roman" w:cs="Times New Roman"/>
          <w:sz w:val="24"/>
          <w:szCs w:val="24"/>
        </w:rPr>
        <w:t>(</w:t>
      </w:r>
      <w:r w:rsidR="00EC2217" w:rsidRPr="002013F0">
        <w:rPr>
          <w:rFonts w:ascii="Times New Roman" w:hAnsi="Times New Roman" w:cs="Times New Roman"/>
          <w:sz w:val="24"/>
          <w:szCs w:val="24"/>
        </w:rPr>
        <w:t>regional city/large municipality; medium-sized municipality; small municipality</w:t>
      </w:r>
      <w:r w:rsidR="00450D9E" w:rsidRPr="002013F0">
        <w:rPr>
          <w:rFonts w:ascii="Times New Roman" w:hAnsi="Times New Roman" w:cs="Times New Roman"/>
          <w:sz w:val="24"/>
          <w:szCs w:val="24"/>
        </w:rPr>
        <w:t xml:space="preserve">). </w:t>
      </w:r>
      <w:r w:rsidR="00B23C31" w:rsidRPr="002013F0">
        <w:rPr>
          <w:rFonts w:ascii="Times New Roman" w:hAnsi="Times New Roman" w:cs="Times New Roman"/>
          <w:sz w:val="24"/>
          <w:szCs w:val="24"/>
        </w:rPr>
        <w:t xml:space="preserve">This manner of gathering data does not aim to achieve representation in the statistical sense but a presentation of the situation of </w:t>
      </w:r>
      <w:r w:rsidR="00E80F9C" w:rsidRPr="002013F0">
        <w:rPr>
          <w:rFonts w:ascii="Times New Roman" w:hAnsi="Times New Roman" w:cs="Times New Roman"/>
          <w:sz w:val="24"/>
          <w:szCs w:val="24"/>
        </w:rPr>
        <w:t xml:space="preserve">children from new and under-researched </w:t>
      </w:r>
      <w:r w:rsidR="00B23C31" w:rsidRPr="002013F0">
        <w:rPr>
          <w:rFonts w:ascii="Times New Roman" w:hAnsi="Times New Roman" w:cs="Times New Roman"/>
          <w:sz w:val="24"/>
          <w:szCs w:val="24"/>
        </w:rPr>
        <w:t>points of view</w:t>
      </w:r>
      <w:r w:rsidR="00450D9E" w:rsidRPr="002013F0">
        <w:rPr>
          <w:rFonts w:ascii="Times New Roman" w:hAnsi="Times New Roman" w:cs="Times New Roman"/>
          <w:sz w:val="24"/>
          <w:szCs w:val="24"/>
        </w:rPr>
        <w:t xml:space="preserve">. </w:t>
      </w:r>
    </w:p>
    <w:p w14:paraId="72D48F64" w14:textId="49B4ADED" w:rsidR="00450D9E" w:rsidRPr="002013F0" w:rsidRDefault="00B23C31"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w:t>
      </w:r>
      <w:r w:rsidR="0043409B" w:rsidRPr="002013F0">
        <w:rPr>
          <w:rFonts w:ascii="Times New Roman" w:hAnsi="Times New Roman" w:cs="Times New Roman"/>
          <w:sz w:val="24"/>
          <w:szCs w:val="24"/>
        </w:rPr>
        <w:t xml:space="preserve">consultations </w:t>
      </w:r>
      <w:r w:rsidR="00296077" w:rsidRPr="002013F0">
        <w:rPr>
          <w:rFonts w:ascii="Times New Roman" w:hAnsi="Times New Roman" w:cs="Times New Roman"/>
          <w:sz w:val="24"/>
          <w:szCs w:val="24"/>
        </w:rPr>
        <w:t>with children are</w:t>
      </w:r>
      <w:r w:rsidRPr="002013F0">
        <w:rPr>
          <w:rFonts w:ascii="Times New Roman" w:hAnsi="Times New Roman" w:cs="Times New Roman"/>
          <w:sz w:val="24"/>
          <w:szCs w:val="24"/>
        </w:rPr>
        <w:t xml:space="preserve"> held through direct conversations at the places where the children live</w:t>
      </w:r>
      <w:r w:rsidR="00450D9E" w:rsidRPr="002013F0">
        <w:rPr>
          <w:rFonts w:ascii="Times New Roman" w:hAnsi="Times New Roman" w:cs="Times New Roman"/>
          <w:sz w:val="24"/>
          <w:szCs w:val="24"/>
        </w:rPr>
        <w:t>.</w:t>
      </w:r>
      <w:r w:rsidRPr="002013F0">
        <w:rPr>
          <w:rFonts w:ascii="Times New Roman" w:hAnsi="Times New Roman" w:cs="Times New Roman"/>
          <w:sz w:val="24"/>
          <w:szCs w:val="24"/>
        </w:rPr>
        <w:t xml:space="preserve"> The </w:t>
      </w:r>
      <w:r w:rsidR="0043409B" w:rsidRPr="002013F0">
        <w:rPr>
          <w:rFonts w:ascii="Times New Roman" w:hAnsi="Times New Roman" w:cs="Times New Roman"/>
          <w:sz w:val="24"/>
          <w:szCs w:val="24"/>
        </w:rPr>
        <w:t xml:space="preserve">consultation </w:t>
      </w:r>
      <w:r w:rsidRPr="002013F0">
        <w:rPr>
          <w:rFonts w:ascii="Times New Roman" w:hAnsi="Times New Roman" w:cs="Times New Roman"/>
          <w:sz w:val="24"/>
          <w:szCs w:val="24"/>
        </w:rPr>
        <w:t xml:space="preserve">tools include semi-structured interviews and focus groups in line with the guidelines provided in the </w:t>
      </w:r>
      <w:r w:rsidR="00450D9E" w:rsidRPr="002013F0">
        <w:rPr>
          <w:rFonts w:ascii="Times New Roman" w:hAnsi="Times New Roman" w:cs="Times New Roman"/>
          <w:sz w:val="24"/>
          <w:szCs w:val="24"/>
        </w:rPr>
        <w:t>CRIA</w:t>
      </w:r>
      <w:r w:rsidRPr="002013F0">
        <w:rPr>
          <w:rFonts w:ascii="Times New Roman" w:hAnsi="Times New Roman" w:cs="Times New Roman"/>
          <w:sz w:val="24"/>
          <w:szCs w:val="24"/>
        </w:rPr>
        <w:t xml:space="preserve"> methodology</w:t>
      </w:r>
      <w:r w:rsidR="00450D9E" w:rsidRPr="002013F0">
        <w:rPr>
          <w:rFonts w:ascii="Times New Roman" w:hAnsi="Times New Roman" w:cs="Times New Roman"/>
          <w:sz w:val="24"/>
          <w:szCs w:val="24"/>
        </w:rPr>
        <w:t>.</w:t>
      </w:r>
      <w:r w:rsidR="0097001C" w:rsidRPr="002013F0">
        <w:rPr>
          <w:rFonts w:ascii="Times New Roman" w:hAnsi="Times New Roman" w:cs="Times New Roman"/>
          <w:sz w:val="24"/>
          <w:szCs w:val="24"/>
        </w:rPr>
        <w:t xml:space="preserve"> </w:t>
      </w:r>
      <w:r w:rsidR="00C40C14" w:rsidRPr="002013F0">
        <w:rPr>
          <w:rFonts w:ascii="Times New Roman" w:hAnsi="Times New Roman" w:cs="Times New Roman"/>
          <w:sz w:val="24"/>
          <w:szCs w:val="24"/>
        </w:rPr>
        <w:t xml:space="preserve">The initial idea of the conversations with adults was to serve as an introduction to the local context and to calm the parents and social service staff as to the assessment process but, later, it turned out that those </w:t>
      </w:r>
      <w:r w:rsidR="00C40C14" w:rsidRPr="002013F0">
        <w:rPr>
          <w:rFonts w:ascii="Times New Roman" w:hAnsi="Times New Roman" w:cs="Times New Roman"/>
          <w:sz w:val="24"/>
          <w:szCs w:val="24"/>
        </w:rPr>
        <w:lastRenderedPageBreak/>
        <w:t>conversations contained relevant, valuable and interesting comments which were analysed together with the information gathered from the children.</w:t>
      </w:r>
      <w:r w:rsidR="0074279B" w:rsidRPr="002013F0">
        <w:rPr>
          <w:rFonts w:ascii="Times New Roman" w:hAnsi="Times New Roman" w:cs="Times New Roman"/>
          <w:sz w:val="24"/>
          <w:szCs w:val="24"/>
        </w:rPr>
        <w:t xml:space="preserve"> </w:t>
      </w:r>
    </w:p>
    <w:p w14:paraId="2313236D" w14:textId="77777777" w:rsidR="00212449" w:rsidRPr="002013F0" w:rsidRDefault="000D677C"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total number of participants in consultations stands at </w:t>
      </w:r>
      <w:r w:rsidR="00450D9E" w:rsidRPr="002013F0">
        <w:rPr>
          <w:rFonts w:ascii="Times New Roman" w:hAnsi="Times New Roman" w:cs="Times New Roman"/>
          <w:b/>
          <w:sz w:val="24"/>
          <w:szCs w:val="24"/>
        </w:rPr>
        <w:t xml:space="preserve">95 </w:t>
      </w:r>
      <w:r w:rsidRPr="002013F0">
        <w:rPr>
          <w:rFonts w:ascii="Times New Roman" w:hAnsi="Times New Roman" w:cs="Times New Roman"/>
          <w:b/>
          <w:sz w:val="24"/>
          <w:szCs w:val="24"/>
        </w:rPr>
        <w:t xml:space="preserve">people, of them </w:t>
      </w:r>
      <w:r w:rsidR="00450D9E" w:rsidRPr="002013F0">
        <w:rPr>
          <w:rFonts w:ascii="Times New Roman" w:hAnsi="Times New Roman" w:cs="Times New Roman"/>
          <w:b/>
          <w:sz w:val="24"/>
          <w:szCs w:val="24"/>
        </w:rPr>
        <w:t xml:space="preserve">44 </w:t>
      </w:r>
      <w:r w:rsidRPr="002013F0">
        <w:rPr>
          <w:rFonts w:ascii="Times New Roman" w:hAnsi="Times New Roman" w:cs="Times New Roman"/>
          <w:b/>
          <w:sz w:val="24"/>
          <w:szCs w:val="24"/>
        </w:rPr>
        <w:t>are children from vulnerable groups</w:t>
      </w:r>
      <w:r w:rsidR="00450D9E" w:rsidRPr="002013F0">
        <w:rPr>
          <w:rFonts w:ascii="Times New Roman" w:hAnsi="Times New Roman" w:cs="Times New Roman"/>
          <w:b/>
          <w:sz w:val="24"/>
          <w:szCs w:val="24"/>
        </w:rPr>
        <w:t>,</w:t>
      </w:r>
      <w:r w:rsidR="00450D9E" w:rsidRPr="002013F0">
        <w:rPr>
          <w:rFonts w:ascii="Times New Roman" w:hAnsi="Times New Roman" w:cs="Times New Roman"/>
          <w:sz w:val="24"/>
          <w:szCs w:val="24"/>
        </w:rPr>
        <w:t xml:space="preserve"> </w:t>
      </w:r>
      <w:r w:rsidRPr="002013F0">
        <w:rPr>
          <w:rFonts w:ascii="Times New Roman" w:hAnsi="Times New Roman" w:cs="Times New Roman"/>
          <w:sz w:val="24"/>
          <w:szCs w:val="24"/>
        </w:rPr>
        <w:t>including children living in poverty</w:t>
      </w:r>
      <w:r w:rsidR="00212449" w:rsidRPr="002013F0">
        <w:rPr>
          <w:rFonts w:ascii="Times New Roman" w:hAnsi="Times New Roman" w:cs="Times New Roman"/>
          <w:sz w:val="24"/>
          <w:szCs w:val="24"/>
        </w:rPr>
        <w:t xml:space="preserve"> and segregated communities</w:t>
      </w:r>
      <w:r w:rsidRPr="002013F0">
        <w:rPr>
          <w:rFonts w:ascii="Times New Roman" w:hAnsi="Times New Roman" w:cs="Times New Roman"/>
          <w:sz w:val="24"/>
          <w:szCs w:val="24"/>
        </w:rPr>
        <w:t>; children with disabilities; children with special educational needs</w:t>
      </w:r>
      <w:r w:rsidR="00450D9E" w:rsidRPr="002013F0">
        <w:rPr>
          <w:rFonts w:ascii="Times New Roman" w:hAnsi="Times New Roman" w:cs="Times New Roman"/>
          <w:sz w:val="24"/>
          <w:szCs w:val="24"/>
        </w:rPr>
        <w:t xml:space="preserve">; </w:t>
      </w:r>
      <w:r w:rsidRPr="002013F0">
        <w:rPr>
          <w:rFonts w:ascii="Times New Roman" w:hAnsi="Times New Roman" w:cs="Times New Roman"/>
          <w:sz w:val="24"/>
          <w:szCs w:val="24"/>
        </w:rPr>
        <w:t xml:space="preserve">children placed in different forms of residential care, 9 are parents of children in vulnerable situations and </w:t>
      </w:r>
      <w:r w:rsidR="00450D9E" w:rsidRPr="002013F0">
        <w:rPr>
          <w:rFonts w:ascii="Times New Roman" w:hAnsi="Times New Roman" w:cs="Times New Roman"/>
          <w:sz w:val="24"/>
          <w:szCs w:val="24"/>
        </w:rPr>
        <w:t>42</w:t>
      </w:r>
      <w:r w:rsidRPr="002013F0">
        <w:rPr>
          <w:rFonts w:ascii="Times New Roman" w:hAnsi="Times New Roman" w:cs="Times New Roman"/>
          <w:sz w:val="24"/>
          <w:szCs w:val="24"/>
        </w:rPr>
        <w:t xml:space="preserve"> are professionals working directly with children and families from vulnerable groups or managing processes related to this work</w:t>
      </w:r>
      <w:r w:rsidR="00450D9E" w:rsidRPr="002013F0">
        <w:rPr>
          <w:rFonts w:ascii="Times New Roman" w:hAnsi="Times New Roman" w:cs="Times New Roman"/>
          <w:sz w:val="24"/>
          <w:szCs w:val="24"/>
        </w:rPr>
        <w:t>.</w:t>
      </w:r>
      <w:r w:rsidRPr="002013F0">
        <w:rPr>
          <w:rFonts w:ascii="Times New Roman" w:hAnsi="Times New Roman" w:cs="Times New Roman"/>
          <w:sz w:val="24"/>
          <w:szCs w:val="24"/>
        </w:rPr>
        <w:t xml:space="preserve"> </w:t>
      </w:r>
    </w:p>
    <w:p w14:paraId="13F0D44D" w14:textId="5D5A7D3B" w:rsidR="00212449" w:rsidRPr="002013F0" w:rsidRDefault="00212449" w:rsidP="002013F0">
      <w:pPr>
        <w:jc w:val="both"/>
        <w:rPr>
          <w:rFonts w:ascii="Times New Roman" w:hAnsi="Times New Roman" w:cs="Times New Roman"/>
          <w:sz w:val="24"/>
          <w:szCs w:val="24"/>
        </w:rPr>
      </w:pPr>
      <w:r w:rsidRPr="002013F0">
        <w:rPr>
          <w:rFonts w:ascii="Times New Roman" w:hAnsi="Times New Roman" w:cs="Times New Roman"/>
          <w:sz w:val="24"/>
          <w:szCs w:val="24"/>
        </w:rPr>
        <w:t>The children are betw</w:t>
      </w:r>
      <w:r w:rsidR="00F4501D" w:rsidRPr="002013F0">
        <w:rPr>
          <w:rFonts w:ascii="Times New Roman" w:hAnsi="Times New Roman" w:cs="Times New Roman"/>
          <w:sz w:val="24"/>
          <w:szCs w:val="24"/>
        </w:rPr>
        <w:t xml:space="preserve">een 8 and 18-year-old of age. 28 out of 44 – or about 2/3 – </w:t>
      </w:r>
      <w:r w:rsidRPr="002013F0">
        <w:rPr>
          <w:rFonts w:ascii="Times New Roman" w:hAnsi="Times New Roman" w:cs="Times New Roman"/>
          <w:sz w:val="24"/>
          <w:szCs w:val="24"/>
        </w:rPr>
        <w:t xml:space="preserve">of them are boys </w:t>
      </w:r>
      <w:r w:rsidR="00AA0074" w:rsidRPr="002013F0">
        <w:rPr>
          <w:rFonts w:ascii="Times New Roman" w:hAnsi="Times New Roman" w:cs="Times New Roman"/>
          <w:sz w:val="24"/>
          <w:szCs w:val="24"/>
        </w:rPr>
        <w:t xml:space="preserve">by circumstance: the </w:t>
      </w:r>
      <w:r w:rsidR="00D805D2" w:rsidRPr="002013F0">
        <w:rPr>
          <w:rFonts w:ascii="Times New Roman" w:hAnsi="Times New Roman" w:cs="Times New Roman"/>
          <w:sz w:val="24"/>
          <w:szCs w:val="24"/>
        </w:rPr>
        <w:t xml:space="preserve">juvenile delinquents assigned to a </w:t>
      </w:r>
      <w:r w:rsidR="00247927" w:rsidRPr="002013F0">
        <w:rPr>
          <w:rFonts w:ascii="Times New Roman" w:hAnsi="Times New Roman" w:cs="Times New Roman"/>
          <w:sz w:val="24"/>
          <w:szCs w:val="24"/>
        </w:rPr>
        <w:t>correctional</w:t>
      </w:r>
      <w:r w:rsidR="00D805D2" w:rsidRPr="002013F0">
        <w:rPr>
          <w:rFonts w:ascii="Times New Roman" w:hAnsi="Times New Roman" w:cs="Times New Roman"/>
          <w:sz w:val="24"/>
          <w:szCs w:val="24"/>
        </w:rPr>
        <w:t xml:space="preserve"> boarding school and the </w:t>
      </w:r>
      <w:r w:rsidR="00D805D2" w:rsidRPr="002013F0">
        <w:rPr>
          <w:rFonts w:ascii="Times New Roman" w:hAnsi="Times New Roman" w:cs="Times New Roman"/>
          <w:sz w:val="24"/>
          <w:szCs w:val="24"/>
          <w:lang w:val="en-US"/>
        </w:rPr>
        <w:t xml:space="preserve">unaccompanied refugee minors </w:t>
      </w:r>
      <w:r w:rsidR="00C17E32" w:rsidRPr="002013F0">
        <w:rPr>
          <w:rFonts w:ascii="Times New Roman" w:hAnsi="Times New Roman" w:cs="Times New Roman"/>
          <w:sz w:val="24"/>
          <w:szCs w:val="24"/>
        </w:rPr>
        <w:t>living</w:t>
      </w:r>
      <w:r w:rsidR="00D805D2" w:rsidRPr="002013F0">
        <w:rPr>
          <w:rFonts w:ascii="Times New Roman" w:hAnsi="Times New Roman" w:cs="Times New Roman"/>
          <w:sz w:val="24"/>
          <w:szCs w:val="24"/>
          <w:lang w:val="en-US"/>
        </w:rPr>
        <w:t xml:space="preserve"> in a registration and reception centre participating in the consultation are all male and so are the children currently living in the crisis centre for children victims of violence that was visited during the assessment. The Bulgarian legislation specifically forbids for gathering information about the ethnic background of children using social services and placed in care, so no data is available on how many of the children participating in the assessment are Roma.</w:t>
      </w:r>
    </w:p>
    <w:p w14:paraId="5F8DDC59" w14:textId="5AB598F2" w:rsidR="00450D9E" w:rsidRPr="002013F0" w:rsidRDefault="000D677C" w:rsidP="002013F0">
      <w:pPr>
        <w:jc w:val="both"/>
        <w:rPr>
          <w:rFonts w:ascii="Times New Roman" w:hAnsi="Times New Roman" w:cs="Times New Roman"/>
          <w:sz w:val="24"/>
          <w:szCs w:val="24"/>
        </w:rPr>
      </w:pPr>
      <w:r w:rsidRPr="002013F0">
        <w:rPr>
          <w:rFonts w:ascii="Times New Roman" w:hAnsi="Times New Roman" w:cs="Times New Roman"/>
          <w:b/>
          <w:sz w:val="24"/>
          <w:szCs w:val="24"/>
        </w:rPr>
        <w:t>The participants’ profiles</w:t>
      </w:r>
      <w:r w:rsidR="00E7427C" w:rsidRPr="002013F0">
        <w:rPr>
          <w:rFonts w:ascii="Times New Roman" w:hAnsi="Times New Roman" w:cs="Times New Roman"/>
          <w:b/>
          <w:sz w:val="24"/>
          <w:szCs w:val="24"/>
        </w:rPr>
        <w:t xml:space="preserve"> – incl. children’s age and gender characteristics –</w:t>
      </w:r>
      <w:r w:rsidRPr="002013F0">
        <w:rPr>
          <w:rFonts w:ascii="Times New Roman" w:hAnsi="Times New Roman" w:cs="Times New Roman"/>
          <w:b/>
          <w:sz w:val="24"/>
          <w:szCs w:val="24"/>
        </w:rPr>
        <w:t xml:space="preserve"> are presented in detail in an appendix to the report</w:t>
      </w:r>
      <w:r w:rsidR="00450D9E" w:rsidRPr="002013F0">
        <w:rPr>
          <w:rFonts w:ascii="Times New Roman" w:hAnsi="Times New Roman" w:cs="Times New Roman"/>
          <w:sz w:val="24"/>
          <w:szCs w:val="24"/>
        </w:rPr>
        <w:t>.</w:t>
      </w:r>
    </w:p>
    <w:p w14:paraId="03B9663E" w14:textId="41E84809" w:rsidR="00D805D2" w:rsidRPr="002013F0" w:rsidRDefault="00D805D2" w:rsidP="002013F0">
      <w:pPr>
        <w:jc w:val="both"/>
        <w:rPr>
          <w:rFonts w:ascii="Times New Roman" w:hAnsi="Times New Roman" w:cs="Times New Roman"/>
          <w:sz w:val="24"/>
          <w:szCs w:val="24"/>
        </w:rPr>
      </w:pPr>
    </w:p>
    <w:p w14:paraId="07206228" w14:textId="77777777" w:rsidR="00D805D2" w:rsidRPr="002013F0" w:rsidRDefault="00D805D2" w:rsidP="002013F0">
      <w:pPr>
        <w:jc w:val="both"/>
        <w:rPr>
          <w:rFonts w:ascii="Times New Roman" w:hAnsi="Times New Roman" w:cs="Times New Roman"/>
          <w:sz w:val="24"/>
          <w:szCs w:val="24"/>
        </w:rPr>
      </w:pPr>
    </w:p>
    <w:p w14:paraId="604B2742" w14:textId="50069B2C" w:rsidR="009A7625" w:rsidRPr="002013F0" w:rsidRDefault="009A7625" w:rsidP="002013F0">
      <w:pPr>
        <w:pageBreakBefore/>
        <w:jc w:val="both"/>
        <w:rPr>
          <w:rFonts w:ascii="Times New Roman" w:hAnsi="Times New Roman" w:cs="Times New Roman"/>
          <w:b/>
          <w:sz w:val="24"/>
          <w:szCs w:val="24"/>
        </w:rPr>
      </w:pPr>
      <w:r w:rsidRPr="002013F0">
        <w:rPr>
          <w:rFonts w:ascii="Times New Roman" w:hAnsi="Times New Roman" w:cs="Times New Roman"/>
          <w:b/>
          <w:sz w:val="24"/>
          <w:szCs w:val="24"/>
        </w:rPr>
        <w:lastRenderedPageBreak/>
        <w:t xml:space="preserve">II. </w:t>
      </w:r>
      <w:r w:rsidR="00A619F1" w:rsidRPr="002013F0">
        <w:rPr>
          <w:rFonts w:ascii="Times New Roman" w:hAnsi="Times New Roman" w:cs="Times New Roman"/>
          <w:b/>
          <w:sz w:val="24"/>
          <w:szCs w:val="24"/>
        </w:rPr>
        <w:t>Analysis</w:t>
      </w:r>
      <w:r w:rsidRPr="002013F0">
        <w:rPr>
          <w:rFonts w:ascii="Times New Roman" w:hAnsi="Times New Roman" w:cs="Times New Roman"/>
          <w:b/>
          <w:sz w:val="24"/>
          <w:szCs w:val="24"/>
        </w:rPr>
        <w:t>.</w:t>
      </w:r>
    </w:p>
    <w:p w14:paraId="3E2E0284" w14:textId="7BC2AA3F" w:rsidR="00A62F7D" w:rsidRPr="002013F0" w:rsidRDefault="009B21BC"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results of the </w:t>
      </w:r>
      <w:r w:rsidR="00B37ACA" w:rsidRPr="002013F0">
        <w:rPr>
          <w:rFonts w:ascii="Times New Roman" w:hAnsi="Times New Roman" w:cs="Times New Roman"/>
          <w:sz w:val="24"/>
          <w:szCs w:val="24"/>
        </w:rPr>
        <w:t xml:space="preserve">measure impact </w:t>
      </w:r>
      <w:r w:rsidRPr="002013F0">
        <w:rPr>
          <w:rFonts w:ascii="Times New Roman" w:hAnsi="Times New Roman" w:cs="Times New Roman"/>
          <w:sz w:val="24"/>
          <w:szCs w:val="24"/>
        </w:rPr>
        <w:t xml:space="preserve">analysis are presented in a summarised manner in a table. Each measure is linked to </w:t>
      </w:r>
      <w:r w:rsidR="006931B1" w:rsidRPr="002013F0">
        <w:rPr>
          <w:rFonts w:ascii="Times New Roman" w:hAnsi="Times New Roman" w:cs="Times New Roman"/>
          <w:sz w:val="24"/>
          <w:szCs w:val="24"/>
        </w:rPr>
        <w:t xml:space="preserve">one or several rights </w:t>
      </w:r>
      <w:r w:rsidRPr="002013F0">
        <w:rPr>
          <w:rFonts w:ascii="Times New Roman" w:hAnsi="Times New Roman" w:cs="Times New Roman"/>
          <w:sz w:val="24"/>
          <w:szCs w:val="24"/>
        </w:rPr>
        <w:t xml:space="preserve">under the UN Convention on the Rights of the Child (CRC) </w:t>
      </w:r>
      <w:r w:rsidR="006931B1" w:rsidRPr="002013F0">
        <w:rPr>
          <w:rFonts w:ascii="Times New Roman" w:hAnsi="Times New Roman" w:cs="Times New Roman"/>
          <w:sz w:val="24"/>
          <w:szCs w:val="24"/>
        </w:rPr>
        <w:t xml:space="preserve">which realisation has been </w:t>
      </w:r>
      <w:r w:rsidRPr="002013F0">
        <w:rPr>
          <w:rFonts w:ascii="Times New Roman" w:hAnsi="Times New Roman" w:cs="Times New Roman"/>
          <w:sz w:val="24"/>
          <w:szCs w:val="24"/>
        </w:rPr>
        <w:t>impacted by the measure</w:t>
      </w:r>
      <w:r w:rsidR="00A62F7D" w:rsidRPr="002013F0">
        <w:rPr>
          <w:rFonts w:ascii="Times New Roman" w:hAnsi="Times New Roman" w:cs="Times New Roman"/>
          <w:sz w:val="24"/>
          <w:szCs w:val="24"/>
        </w:rPr>
        <w:t xml:space="preserve">. </w:t>
      </w:r>
      <w:r w:rsidR="00ED1997" w:rsidRPr="002013F0">
        <w:rPr>
          <w:rFonts w:ascii="Times New Roman" w:hAnsi="Times New Roman" w:cs="Times New Roman"/>
          <w:sz w:val="24"/>
          <w:szCs w:val="24"/>
        </w:rPr>
        <w:t>The last column</w:t>
      </w:r>
      <w:r w:rsidR="00F82C1B" w:rsidRPr="002013F0">
        <w:rPr>
          <w:rFonts w:ascii="Times New Roman" w:hAnsi="Times New Roman" w:cs="Times New Roman"/>
          <w:sz w:val="24"/>
          <w:szCs w:val="24"/>
        </w:rPr>
        <w:t xml:space="preserve"> of the table</w:t>
      </w:r>
      <w:r w:rsidR="00ED1997" w:rsidRPr="002013F0">
        <w:rPr>
          <w:rFonts w:ascii="Times New Roman" w:hAnsi="Times New Roman" w:cs="Times New Roman"/>
          <w:sz w:val="24"/>
          <w:szCs w:val="24"/>
        </w:rPr>
        <w:t xml:space="preserve"> shows the presence and type of impact according to the data gathered from the consultations held with children, parents and professionals.</w:t>
      </w:r>
      <w:r w:rsidR="00A62F7D" w:rsidRPr="002013F0">
        <w:rPr>
          <w:rFonts w:ascii="Times New Roman" w:hAnsi="Times New Roman" w:cs="Times New Roman"/>
          <w:sz w:val="24"/>
          <w:szCs w:val="24"/>
        </w:rPr>
        <w:t xml:space="preserve"> </w:t>
      </w:r>
    </w:p>
    <w:p w14:paraId="06235F3E" w14:textId="64FF0882" w:rsidR="00A62F7D" w:rsidRPr="002013F0" w:rsidRDefault="00DD4632" w:rsidP="002013F0">
      <w:pPr>
        <w:jc w:val="both"/>
        <w:rPr>
          <w:rFonts w:ascii="Times New Roman" w:hAnsi="Times New Roman" w:cs="Times New Roman"/>
          <w:sz w:val="24"/>
          <w:szCs w:val="24"/>
        </w:rPr>
      </w:pPr>
      <w:r w:rsidRPr="002013F0">
        <w:rPr>
          <w:rFonts w:ascii="Times New Roman" w:hAnsi="Times New Roman" w:cs="Times New Roman"/>
          <w:sz w:val="24"/>
          <w:szCs w:val="24"/>
        </w:rPr>
        <w:t>The evidence and arguments for the measure impact</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to</w:t>
      </w:r>
      <w:r w:rsidR="00ED1DDE" w:rsidRPr="002013F0">
        <w:rPr>
          <w:rFonts w:ascii="Times New Roman" w:hAnsi="Times New Roman" w:cs="Times New Roman"/>
          <w:sz w:val="24"/>
          <w:szCs w:val="24"/>
        </w:rPr>
        <w:t xml:space="preserve"> be assessed as presented in the last column of the table </w:t>
      </w:r>
      <w:r w:rsidRPr="002013F0">
        <w:rPr>
          <w:rFonts w:ascii="Times New Roman" w:hAnsi="Times New Roman" w:cs="Times New Roman"/>
          <w:sz w:val="24"/>
          <w:szCs w:val="24"/>
        </w:rPr>
        <w:t>are given in the text following the table</w:t>
      </w:r>
      <w:r w:rsidR="00A62F7D" w:rsidRPr="002013F0">
        <w:rPr>
          <w:rFonts w:ascii="Times New Roman" w:hAnsi="Times New Roman" w:cs="Times New Roman"/>
          <w:sz w:val="24"/>
          <w:szCs w:val="24"/>
        </w:rPr>
        <w:t xml:space="preserve">. </w:t>
      </w:r>
      <w:r w:rsidR="00D015BC" w:rsidRPr="002013F0">
        <w:rPr>
          <w:rFonts w:ascii="Times New Roman" w:hAnsi="Times New Roman" w:cs="Times New Roman"/>
          <w:sz w:val="24"/>
          <w:szCs w:val="24"/>
        </w:rPr>
        <w:t>The text discusses each measure and the way in which it has been experienced and described by the children, parents and professionals taking part in the consultations</w:t>
      </w:r>
      <w:r w:rsidR="00F82C1B" w:rsidRPr="002013F0">
        <w:rPr>
          <w:rFonts w:ascii="Times New Roman" w:hAnsi="Times New Roman" w:cs="Times New Roman"/>
          <w:sz w:val="24"/>
          <w:szCs w:val="24"/>
        </w:rPr>
        <w:t xml:space="preserve"> together with a comment.</w:t>
      </w:r>
      <w:r w:rsidR="00A62F7D" w:rsidRPr="002013F0">
        <w:rPr>
          <w:rFonts w:ascii="Times New Roman" w:hAnsi="Times New Roman" w:cs="Times New Roman"/>
          <w:sz w:val="24"/>
          <w:szCs w:val="24"/>
        </w:rPr>
        <w:t xml:space="preserve"> </w:t>
      </w:r>
      <w:r w:rsidR="003339A4" w:rsidRPr="002013F0">
        <w:rPr>
          <w:rFonts w:ascii="Times New Roman" w:hAnsi="Times New Roman" w:cs="Times New Roman"/>
          <w:sz w:val="24"/>
          <w:szCs w:val="24"/>
        </w:rPr>
        <w:t xml:space="preserve">There are three sections which </w:t>
      </w:r>
      <w:r w:rsidR="003339A4" w:rsidRPr="002013F0">
        <w:rPr>
          <w:rFonts w:ascii="Times New Roman" w:hAnsi="Times New Roman" w:cs="Times New Roman"/>
          <w:b/>
          <w:sz w:val="24"/>
          <w:szCs w:val="24"/>
        </w:rPr>
        <w:t>present the impact assessment of three clusters of related measures</w:t>
      </w:r>
      <w:r w:rsidR="00A62F7D" w:rsidRPr="002013F0">
        <w:rPr>
          <w:rFonts w:ascii="Times New Roman" w:hAnsi="Times New Roman" w:cs="Times New Roman"/>
          <w:b/>
          <w:sz w:val="24"/>
          <w:szCs w:val="24"/>
        </w:rPr>
        <w:t>:</w:t>
      </w:r>
    </w:p>
    <w:p w14:paraId="16098679" w14:textId="1F823158" w:rsidR="00A62F7D" w:rsidRPr="002013F0" w:rsidRDefault="00400C2C" w:rsidP="002013F0">
      <w:pPr>
        <w:numPr>
          <w:ilvl w:val="0"/>
          <w:numId w:val="7"/>
        </w:numPr>
        <w:contextualSpacing/>
        <w:jc w:val="both"/>
        <w:rPr>
          <w:rFonts w:ascii="Times New Roman" w:hAnsi="Times New Roman" w:cs="Times New Roman"/>
          <w:sz w:val="24"/>
          <w:szCs w:val="24"/>
        </w:rPr>
      </w:pPr>
      <w:r w:rsidRPr="002013F0">
        <w:rPr>
          <w:rFonts w:ascii="Times New Roman" w:hAnsi="Times New Roman" w:cs="Times New Roman"/>
          <w:sz w:val="24"/>
          <w:szCs w:val="24"/>
        </w:rPr>
        <w:t>Restrictions related to the freedom of movement</w:t>
      </w:r>
      <w:r w:rsidR="00A62F7D" w:rsidRPr="002013F0">
        <w:rPr>
          <w:rFonts w:ascii="Times New Roman" w:hAnsi="Times New Roman" w:cs="Times New Roman"/>
          <w:sz w:val="24"/>
          <w:szCs w:val="24"/>
        </w:rPr>
        <w:t xml:space="preserve">; </w:t>
      </w:r>
    </w:p>
    <w:p w14:paraId="0678853C" w14:textId="600E19F2" w:rsidR="00A62F7D" w:rsidRPr="002013F0" w:rsidRDefault="00400C2C" w:rsidP="002013F0">
      <w:pPr>
        <w:numPr>
          <w:ilvl w:val="0"/>
          <w:numId w:val="7"/>
        </w:numPr>
        <w:contextualSpacing/>
        <w:jc w:val="both"/>
        <w:rPr>
          <w:rFonts w:ascii="Times New Roman" w:hAnsi="Times New Roman" w:cs="Times New Roman"/>
          <w:sz w:val="24"/>
          <w:szCs w:val="24"/>
        </w:rPr>
      </w:pPr>
      <w:r w:rsidRPr="002013F0">
        <w:rPr>
          <w:rFonts w:ascii="Times New Roman" w:hAnsi="Times New Roman" w:cs="Times New Roman"/>
          <w:sz w:val="24"/>
          <w:szCs w:val="24"/>
        </w:rPr>
        <w:t>Suspension of the access to educational institutions</w:t>
      </w:r>
      <w:r w:rsidR="00A62F7D" w:rsidRPr="002013F0">
        <w:rPr>
          <w:rFonts w:ascii="Times New Roman" w:hAnsi="Times New Roman" w:cs="Times New Roman"/>
          <w:sz w:val="24"/>
          <w:szCs w:val="24"/>
        </w:rPr>
        <w:t xml:space="preserve">; </w:t>
      </w:r>
    </w:p>
    <w:p w14:paraId="589C07E4" w14:textId="2A8D9EC6" w:rsidR="00A62F7D" w:rsidRPr="002013F0" w:rsidRDefault="00D12ABF" w:rsidP="002013F0">
      <w:pPr>
        <w:numPr>
          <w:ilvl w:val="0"/>
          <w:numId w:val="7"/>
        </w:numPr>
        <w:contextualSpacing/>
        <w:jc w:val="both"/>
        <w:rPr>
          <w:rFonts w:ascii="Times New Roman" w:hAnsi="Times New Roman" w:cs="Times New Roman"/>
          <w:sz w:val="24"/>
          <w:szCs w:val="24"/>
        </w:rPr>
      </w:pPr>
      <w:r w:rsidRPr="002013F0">
        <w:rPr>
          <w:rFonts w:ascii="Times New Roman" w:hAnsi="Times New Roman" w:cs="Times New Roman"/>
          <w:sz w:val="24"/>
          <w:szCs w:val="24"/>
        </w:rPr>
        <w:t>Changes in the work regime of social services and the protection system</w:t>
      </w:r>
      <w:r w:rsidR="00A62F7D" w:rsidRPr="002013F0">
        <w:rPr>
          <w:rFonts w:ascii="Times New Roman" w:hAnsi="Times New Roman" w:cs="Times New Roman"/>
          <w:sz w:val="24"/>
          <w:szCs w:val="24"/>
        </w:rPr>
        <w:t>.</w:t>
      </w:r>
    </w:p>
    <w:p w14:paraId="74E79F66" w14:textId="77777777" w:rsidR="0030295B" w:rsidRPr="002013F0" w:rsidRDefault="0030295B" w:rsidP="002013F0">
      <w:pPr>
        <w:spacing w:after="0"/>
        <w:jc w:val="both"/>
        <w:rPr>
          <w:rFonts w:ascii="Times New Roman" w:hAnsi="Times New Roman" w:cs="Times New Roman"/>
          <w:sz w:val="24"/>
          <w:szCs w:val="24"/>
        </w:rPr>
      </w:pPr>
    </w:p>
    <w:p w14:paraId="74DB09A2" w14:textId="050AA795" w:rsidR="00A62F7D" w:rsidRPr="002013F0" w:rsidRDefault="00D12ABF" w:rsidP="002013F0">
      <w:pPr>
        <w:jc w:val="both"/>
        <w:rPr>
          <w:rFonts w:ascii="Times New Roman" w:hAnsi="Times New Roman" w:cs="Times New Roman"/>
          <w:sz w:val="24"/>
          <w:szCs w:val="24"/>
        </w:rPr>
      </w:pPr>
      <w:r w:rsidRPr="002013F0">
        <w:rPr>
          <w:rFonts w:ascii="Times New Roman" w:hAnsi="Times New Roman" w:cs="Times New Roman"/>
          <w:sz w:val="24"/>
          <w:szCs w:val="24"/>
        </w:rPr>
        <w:t>Thus</w:t>
      </w:r>
      <w:r w:rsidR="00A62F7D" w:rsidRPr="002013F0">
        <w:rPr>
          <w:rFonts w:ascii="Times New Roman" w:hAnsi="Times New Roman" w:cs="Times New Roman"/>
          <w:sz w:val="24"/>
          <w:szCs w:val="24"/>
        </w:rPr>
        <w:t xml:space="preserve">, </w:t>
      </w:r>
      <w:r w:rsidRPr="002013F0">
        <w:rPr>
          <w:rFonts w:ascii="Times New Roman" w:hAnsi="Times New Roman" w:cs="Times New Roman"/>
          <w:b/>
          <w:sz w:val="24"/>
          <w:szCs w:val="24"/>
        </w:rPr>
        <w:t xml:space="preserve">the three key topics presented in detail in the data analysis </w:t>
      </w:r>
      <w:r w:rsidRPr="002013F0">
        <w:rPr>
          <w:rFonts w:ascii="Times New Roman" w:hAnsi="Times New Roman" w:cs="Times New Roman"/>
          <w:sz w:val="24"/>
          <w:szCs w:val="24"/>
        </w:rPr>
        <w:t>respectively are</w:t>
      </w:r>
      <w:r w:rsidR="00A62F7D" w:rsidRPr="002013F0">
        <w:rPr>
          <w:rFonts w:ascii="Times New Roman" w:hAnsi="Times New Roman" w:cs="Times New Roman"/>
          <w:sz w:val="24"/>
          <w:szCs w:val="24"/>
        </w:rPr>
        <w:t>:</w:t>
      </w:r>
    </w:p>
    <w:p w14:paraId="120D762E" w14:textId="3D0B615C" w:rsidR="00A62F7D" w:rsidRPr="002013F0" w:rsidRDefault="0072732A" w:rsidP="002013F0">
      <w:pPr>
        <w:numPr>
          <w:ilvl w:val="0"/>
          <w:numId w:val="6"/>
        </w:numPr>
        <w:contextualSpacing/>
        <w:jc w:val="both"/>
        <w:rPr>
          <w:rFonts w:ascii="Times New Roman" w:hAnsi="Times New Roman" w:cs="Times New Roman"/>
          <w:b/>
          <w:sz w:val="24"/>
          <w:szCs w:val="24"/>
        </w:rPr>
      </w:pPr>
      <w:r w:rsidRPr="002013F0">
        <w:rPr>
          <w:rFonts w:ascii="Times New Roman" w:hAnsi="Times New Roman" w:cs="Times New Roman"/>
          <w:b/>
          <w:sz w:val="24"/>
          <w:szCs w:val="24"/>
        </w:rPr>
        <w:t>Isolation imposed on children from residential care services and institutions</w:t>
      </w:r>
      <w:r w:rsidR="00DE768E" w:rsidRPr="002013F0">
        <w:rPr>
          <w:rFonts w:ascii="Times New Roman" w:hAnsi="Times New Roman" w:cs="Times New Roman"/>
          <w:b/>
          <w:sz w:val="24"/>
          <w:szCs w:val="24"/>
        </w:rPr>
        <w:t xml:space="preserve"> </w:t>
      </w:r>
      <w:r w:rsidR="004F128D" w:rsidRPr="002013F0">
        <w:rPr>
          <w:rFonts w:ascii="Times New Roman" w:hAnsi="Times New Roman" w:cs="Times New Roman"/>
          <w:b/>
          <w:sz w:val="24"/>
          <w:szCs w:val="24"/>
        </w:rPr>
        <w:t xml:space="preserve">and children living in Roma quarters; </w:t>
      </w:r>
    </w:p>
    <w:p w14:paraId="297B6C99" w14:textId="11823377" w:rsidR="00A62F7D" w:rsidRPr="002013F0" w:rsidRDefault="0072732A" w:rsidP="002013F0">
      <w:pPr>
        <w:numPr>
          <w:ilvl w:val="0"/>
          <w:numId w:val="6"/>
        </w:numPr>
        <w:contextualSpacing/>
        <w:jc w:val="both"/>
        <w:rPr>
          <w:rFonts w:ascii="Times New Roman" w:hAnsi="Times New Roman" w:cs="Times New Roman"/>
          <w:b/>
          <w:sz w:val="24"/>
          <w:szCs w:val="24"/>
        </w:rPr>
      </w:pPr>
      <w:r w:rsidRPr="002013F0">
        <w:rPr>
          <w:rFonts w:ascii="Times New Roman" w:hAnsi="Times New Roman" w:cs="Times New Roman"/>
          <w:b/>
          <w:sz w:val="24"/>
          <w:szCs w:val="24"/>
        </w:rPr>
        <w:t>Reality of remote learning for the children living in separation from their families and the children whose families do not provide the necessary conditions and support for learning from home</w:t>
      </w:r>
      <w:r w:rsidR="00A62F7D" w:rsidRPr="002013F0">
        <w:rPr>
          <w:rFonts w:ascii="Times New Roman" w:hAnsi="Times New Roman" w:cs="Times New Roman"/>
          <w:b/>
          <w:sz w:val="24"/>
          <w:szCs w:val="24"/>
        </w:rPr>
        <w:t>;</w:t>
      </w:r>
    </w:p>
    <w:p w14:paraId="7F01F1A9" w14:textId="4750F544" w:rsidR="00A62F7D" w:rsidRPr="002013F0" w:rsidRDefault="00F84FEF" w:rsidP="002013F0">
      <w:pPr>
        <w:numPr>
          <w:ilvl w:val="0"/>
          <w:numId w:val="6"/>
        </w:numPr>
        <w:contextualSpacing/>
        <w:jc w:val="both"/>
        <w:rPr>
          <w:rFonts w:ascii="Times New Roman" w:hAnsi="Times New Roman" w:cs="Times New Roman"/>
          <w:b/>
          <w:sz w:val="24"/>
          <w:szCs w:val="24"/>
        </w:rPr>
      </w:pPr>
      <w:r w:rsidRPr="002013F0">
        <w:rPr>
          <w:rFonts w:ascii="Times New Roman" w:hAnsi="Times New Roman" w:cs="Times New Roman"/>
          <w:b/>
          <w:sz w:val="24"/>
          <w:szCs w:val="24"/>
        </w:rPr>
        <w:t>Access to social support, protection and services for vulnerable families and children in the context of the restriction measures imposed</w:t>
      </w:r>
      <w:r w:rsidR="00A62F7D" w:rsidRPr="002013F0">
        <w:rPr>
          <w:rFonts w:ascii="Times New Roman" w:hAnsi="Times New Roman" w:cs="Times New Roman"/>
          <w:b/>
          <w:sz w:val="24"/>
          <w:szCs w:val="24"/>
        </w:rPr>
        <w:t>.</w:t>
      </w:r>
    </w:p>
    <w:p w14:paraId="08A0D68F" w14:textId="77777777" w:rsidR="0030295B" w:rsidRPr="002013F0" w:rsidRDefault="0030295B" w:rsidP="002013F0">
      <w:pPr>
        <w:spacing w:after="0"/>
        <w:jc w:val="both"/>
        <w:rPr>
          <w:rFonts w:ascii="Times New Roman" w:hAnsi="Times New Roman" w:cs="Times New Roman"/>
          <w:sz w:val="24"/>
          <w:szCs w:val="24"/>
        </w:rPr>
      </w:pPr>
    </w:p>
    <w:p w14:paraId="1D53F0A9" w14:textId="0C49E46D" w:rsidR="00A62F7D" w:rsidRPr="002013F0" w:rsidRDefault="00F95330"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In addition, there is a brief mention of </w:t>
      </w:r>
      <w:r w:rsidR="00D10027" w:rsidRPr="002013F0">
        <w:rPr>
          <w:rFonts w:ascii="Times New Roman" w:hAnsi="Times New Roman" w:cs="Times New Roman"/>
          <w:sz w:val="24"/>
          <w:szCs w:val="24"/>
        </w:rPr>
        <w:t xml:space="preserve">three </w:t>
      </w:r>
      <w:r w:rsidRPr="002013F0">
        <w:rPr>
          <w:rFonts w:ascii="Times New Roman" w:hAnsi="Times New Roman" w:cs="Times New Roman"/>
          <w:sz w:val="24"/>
          <w:szCs w:val="24"/>
        </w:rPr>
        <w:t xml:space="preserve">topics which </w:t>
      </w:r>
      <w:r w:rsidR="00D10027" w:rsidRPr="002013F0">
        <w:rPr>
          <w:rFonts w:ascii="Times New Roman" w:hAnsi="Times New Roman" w:cs="Times New Roman"/>
          <w:sz w:val="24"/>
          <w:szCs w:val="24"/>
        </w:rPr>
        <w:t xml:space="preserve">appeared rather spontaneously and </w:t>
      </w:r>
      <w:r w:rsidRPr="002013F0">
        <w:rPr>
          <w:rFonts w:ascii="Times New Roman" w:hAnsi="Times New Roman" w:cs="Times New Roman"/>
          <w:sz w:val="24"/>
          <w:szCs w:val="24"/>
        </w:rPr>
        <w:t>were frequently h</w:t>
      </w:r>
      <w:r w:rsidR="00083CD5" w:rsidRPr="002013F0">
        <w:rPr>
          <w:rFonts w:ascii="Times New Roman" w:hAnsi="Times New Roman" w:cs="Times New Roman"/>
          <w:sz w:val="24"/>
          <w:szCs w:val="24"/>
        </w:rPr>
        <w:t xml:space="preserve">ighlighted </w:t>
      </w:r>
      <w:r w:rsidRPr="002013F0">
        <w:rPr>
          <w:rFonts w:ascii="Times New Roman" w:hAnsi="Times New Roman" w:cs="Times New Roman"/>
          <w:sz w:val="24"/>
          <w:szCs w:val="24"/>
        </w:rPr>
        <w:t>during conversations in the course of consultations</w:t>
      </w:r>
      <w:r w:rsidR="00D10027" w:rsidRPr="002013F0">
        <w:rPr>
          <w:rFonts w:ascii="Times New Roman" w:hAnsi="Times New Roman" w:cs="Times New Roman"/>
          <w:sz w:val="24"/>
          <w:szCs w:val="24"/>
        </w:rPr>
        <w:t xml:space="preserve">. These could be considered, in a way, </w:t>
      </w:r>
      <w:r w:rsidR="00D10027" w:rsidRPr="002013F0">
        <w:rPr>
          <w:rFonts w:ascii="Times New Roman" w:hAnsi="Times New Roman" w:cs="Times New Roman"/>
          <w:b/>
          <w:sz w:val="24"/>
          <w:szCs w:val="24"/>
        </w:rPr>
        <w:t>the very own topics of the three groups of participants</w:t>
      </w:r>
      <w:r w:rsidR="00D10027" w:rsidRPr="002013F0">
        <w:rPr>
          <w:rFonts w:ascii="Times New Roman" w:hAnsi="Times New Roman" w:cs="Times New Roman"/>
          <w:sz w:val="24"/>
          <w:szCs w:val="24"/>
        </w:rPr>
        <w:t xml:space="preserve"> </w:t>
      </w:r>
      <w:r w:rsidR="00D10027" w:rsidRPr="002013F0">
        <w:rPr>
          <w:rFonts w:ascii="Times New Roman" w:hAnsi="Times New Roman" w:cs="Times New Roman"/>
          <w:b/>
          <w:sz w:val="24"/>
          <w:szCs w:val="24"/>
        </w:rPr>
        <w:t>in this research process</w:t>
      </w:r>
      <w:r w:rsidR="000C51E4" w:rsidRPr="002013F0">
        <w:rPr>
          <w:rFonts w:ascii="Times New Roman" w:hAnsi="Times New Roman" w:cs="Times New Roman"/>
          <w:b/>
          <w:sz w:val="24"/>
          <w:szCs w:val="24"/>
        </w:rPr>
        <w:t xml:space="preserve"> </w:t>
      </w:r>
      <w:r w:rsidR="000C51E4" w:rsidRPr="002013F0">
        <w:rPr>
          <w:rFonts w:ascii="Times New Roman" w:hAnsi="Times New Roman" w:cs="Times New Roman"/>
          <w:sz w:val="24"/>
          <w:szCs w:val="24"/>
        </w:rPr>
        <w:t xml:space="preserve">that deserve recognition: </w:t>
      </w:r>
    </w:p>
    <w:p w14:paraId="38444C86" w14:textId="5BB0E7B0" w:rsidR="00A62F7D" w:rsidRPr="002013F0" w:rsidRDefault="00EC3AD2" w:rsidP="002013F0">
      <w:pPr>
        <w:numPr>
          <w:ilvl w:val="0"/>
          <w:numId w:val="6"/>
        </w:numPr>
        <w:contextualSpacing/>
        <w:jc w:val="both"/>
        <w:rPr>
          <w:rFonts w:ascii="Times New Roman" w:hAnsi="Times New Roman" w:cs="Times New Roman"/>
          <w:sz w:val="24"/>
          <w:szCs w:val="24"/>
        </w:rPr>
      </w:pPr>
      <w:r w:rsidRPr="002013F0">
        <w:rPr>
          <w:rFonts w:ascii="Times New Roman" w:hAnsi="Times New Roman" w:cs="Times New Roman"/>
          <w:sz w:val="24"/>
          <w:szCs w:val="24"/>
        </w:rPr>
        <w:t>Children’s point of view as to whether the measures have had the same impact on everyone</w:t>
      </w:r>
      <w:r w:rsidR="00A62F7D" w:rsidRPr="002013F0">
        <w:rPr>
          <w:rFonts w:ascii="Times New Roman" w:hAnsi="Times New Roman" w:cs="Times New Roman"/>
          <w:sz w:val="24"/>
          <w:szCs w:val="24"/>
        </w:rPr>
        <w:t>;</w:t>
      </w:r>
    </w:p>
    <w:p w14:paraId="2F38954F" w14:textId="28DC6E19" w:rsidR="00A62F7D" w:rsidRPr="002013F0" w:rsidRDefault="00EC3AD2" w:rsidP="002013F0">
      <w:pPr>
        <w:numPr>
          <w:ilvl w:val="0"/>
          <w:numId w:val="6"/>
        </w:numPr>
        <w:contextualSpacing/>
        <w:jc w:val="both"/>
        <w:rPr>
          <w:rFonts w:ascii="Times New Roman" w:hAnsi="Times New Roman" w:cs="Times New Roman"/>
          <w:sz w:val="24"/>
          <w:szCs w:val="24"/>
        </w:rPr>
      </w:pPr>
      <w:r w:rsidRPr="002013F0">
        <w:rPr>
          <w:rFonts w:ascii="Times New Roman" w:hAnsi="Times New Roman" w:cs="Times New Roman"/>
          <w:sz w:val="24"/>
          <w:szCs w:val="24"/>
        </w:rPr>
        <w:t>Professionals’ point of view as to how the measures impacted the vulnerable families they work with</w:t>
      </w:r>
      <w:r w:rsidR="00A62F7D" w:rsidRPr="002013F0">
        <w:rPr>
          <w:rFonts w:ascii="Times New Roman" w:hAnsi="Times New Roman" w:cs="Times New Roman"/>
          <w:sz w:val="24"/>
          <w:szCs w:val="24"/>
        </w:rPr>
        <w:t>;</w:t>
      </w:r>
    </w:p>
    <w:p w14:paraId="2154108F" w14:textId="4DFE81D3" w:rsidR="00A62F7D" w:rsidRPr="002013F0" w:rsidRDefault="00D10027" w:rsidP="002013F0">
      <w:pPr>
        <w:numPr>
          <w:ilvl w:val="0"/>
          <w:numId w:val="6"/>
        </w:numPr>
        <w:spacing w:after="0"/>
        <w:contextualSpacing/>
        <w:jc w:val="both"/>
        <w:rPr>
          <w:rFonts w:ascii="Times New Roman" w:hAnsi="Times New Roman" w:cs="Times New Roman"/>
          <w:sz w:val="24"/>
          <w:szCs w:val="24"/>
        </w:rPr>
      </w:pPr>
      <w:r w:rsidRPr="002013F0">
        <w:rPr>
          <w:rFonts w:ascii="Times New Roman" w:hAnsi="Times New Roman" w:cs="Times New Roman"/>
          <w:sz w:val="24"/>
          <w:szCs w:val="24"/>
        </w:rPr>
        <w:t>Researchers’ point of view as to how are m</w:t>
      </w:r>
      <w:r w:rsidR="00B43865" w:rsidRPr="002013F0">
        <w:rPr>
          <w:rFonts w:ascii="Times New Roman" w:hAnsi="Times New Roman" w:cs="Times New Roman"/>
          <w:sz w:val="24"/>
          <w:szCs w:val="24"/>
        </w:rPr>
        <w:t xml:space="preserve">isinformation and fake news </w:t>
      </w:r>
      <w:r w:rsidRPr="002013F0">
        <w:rPr>
          <w:rFonts w:ascii="Times New Roman" w:hAnsi="Times New Roman" w:cs="Times New Roman"/>
          <w:sz w:val="24"/>
          <w:szCs w:val="24"/>
        </w:rPr>
        <w:t xml:space="preserve">important for </w:t>
      </w:r>
      <w:r w:rsidR="00B43865" w:rsidRPr="002013F0">
        <w:rPr>
          <w:rFonts w:ascii="Times New Roman" w:hAnsi="Times New Roman" w:cs="Times New Roman"/>
          <w:sz w:val="24"/>
          <w:szCs w:val="24"/>
        </w:rPr>
        <w:t>social work with vulnerable groups</w:t>
      </w:r>
      <w:r w:rsidR="00432A00" w:rsidRPr="002013F0">
        <w:rPr>
          <w:rFonts w:ascii="Times New Roman" w:hAnsi="Times New Roman" w:cs="Times New Roman"/>
          <w:sz w:val="24"/>
          <w:szCs w:val="24"/>
        </w:rPr>
        <w:t xml:space="preserve"> during pandemics.</w:t>
      </w:r>
    </w:p>
    <w:p w14:paraId="310BF566" w14:textId="77777777" w:rsidR="0030295B" w:rsidRPr="002013F0" w:rsidRDefault="0030295B" w:rsidP="002013F0">
      <w:pPr>
        <w:spacing w:after="0"/>
        <w:jc w:val="both"/>
        <w:rPr>
          <w:rFonts w:ascii="Times New Roman" w:hAnsi="Times New Roman" w:cs="Times New Roman"/>
          <w:sz w:val="24"/>
          <w:szCs w:val="24"/>
        </w:rPr>
      </w:pPr>
    </w:p>
    <w:p w14:paraId="32D20D6B" w14:textId="3867BD37" w:rsidR="00A62F7D" w:rsidRPr="002013F0" w:rsidRDefault="00B43865"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information on these topics is also relevant from the point of view of the </w:t>
      </w:r>
      <w:r w:rsidRPr="002013F0">
        <w:rPr>
          <w:rFonts w:ascii="Times New Roman" w:hAnsi="Times New Roman" w:cs="Times New Roman"/>
          <w:b/>
          <w:sz w:val="24"/>
          <w:szCs w:val="24"/>
        </w:rPr>
        <w:t xml:space="preserve">summarised impact assessment of the measures to curb the spread of the virus as regards the children from the vulnerable groups in Bulgaria according to the 4 main CRC principles </w:t>
      </w:r>
      <w:r w:rsidRPr="002013F0">
        <w:rPr>
          <w:rFonts w:ascii="Times New Roman" w:hAnsi="Times New Roman" w:cs="Times New Roman"/>
          <w:sz w:val="24"/>
          <w:szCs w:val="24"/>
        </w:rPr>
        <w:t>presented at the end of the text of the analysis</w:t>
      </w:r>
      <w:r w:rsidR="00A62F7D" w:rsidRPr="002013F0">
        <w:rPr>
          <w:rFonts w:ascii="Times New Roman" w:hAnsi="Times New Roman" w:cs="Times New Roman"/>
          <w:sz w:val="24"/>
          <w:szCs w:val="24"/>
        </w:rPr>
        <w:t>.</w:t>
      </w:r>
    </w:p>
    <w:p w14:paraId="3F5980A9" w14:textId="199DA7FE" w:rsidR="00A62F7D" w:rsidRPr="002013F0" w:rsidRDefault="00906BC8" w:rsidP="002013F0">
      <w:pPr>
        <w:jc w:val="both"/>
        <w:rPr>
          <w:rFonts w:ascii="Times New Roman" w:hAnsi="Times New Roman" w:cs="Times New Roman"/>
          <w:sz w:val="24"/>
          <w:szCs w:val="24"/>
        </w:rPr>
      </w:pPr>
      <w:r w:rsidRPr="002013F0">
        <w:rPr>
          <w:rFonts w:ascii="Times New Roman" w:hAnsi="Times New Roman" w:cs="Times New Roman"/>
          <w:sz w:val="24"/>
          <w:szCs w:val="24"/>
        </w:rPr>
        <w:t>Summary of the impact of measures on children’s rights</w:t>
      </w:r>
      <w:r w:rsidR="00BA656B" w:rsidRPr="002013F0">
        <w:rPr>
          <w:rFonts w:ascii="Times New Roman" w:hAnsi="Times New Roman" w:cs="Times New Roman"/>
          <w:sz w:val="24"/>
          <w:szCs w:val="24"/>
        </w:rPr>
        <w:t>:</w:t>
      </w:r>
    </w:p>
    <w:tbl>
      <w:tblPr>
        <w:tblStyle w:val="TableGrid1"/>
        <w:tblW w:w="0" w:type="auto"/>
        <w:tblLook w:val="04A0" w:firstRow="1" w:lastRow="0" w:firstColumn="1" w:lastColumn="0" w:noHBand="0" w:noVBand="1"/>
      </w:tblPr>
      <w:tblGrid>
        <w:gridCol w:w="2245"/>
        <w:gridCol w:w="2250"/>
        <w:gridCol w:w="2160"/>
        <w:gridCol w:w="2340"/>
      </w:tblGrid>
      <w:tr w:rsidR="00A62F7D" w:rsidRPr="002013F0" w14:paraId="75A88F4C" w14:textId="77777777" w:rsidTr="00594A5B">
        <w:tc>
          <w:tcPr>
            <w:tcW w:w="2245" w:type="dxa"/>
          </w:tcPr>
          <w:p w14:paraId="67A9B579" w14:textId="1EFBB4CC" w:rsidR="00A62F7D" w:rsidRPr="002013F0" w:rsidRDefault="00906BC8" w:rsidP="008950D1">
            <w:pPr>
              <w:rPr>
                <w:rFonts w:ascii="Times New Roman" w:hAnsi="Times New Roman" w:cs="Times New Roman"/>
                <w:b/>
                <w:sz w:val="24"/>
                <w:szCs w:val="24"/>
              </w:rPr>
            </w:pPr>
            <w:r w:rsidRPr="002013F0">
              <w:rPr>
                <w:rFonts w:ascii="Times New Roman" w:hAnsi="Times New Roman" w:cs="Times New Roman"/>
                <w:b/>
                <w:sz w:val="24"/>
                <w:szCs w:val="24"/>
              </w:rPr>
              <w:t>Measure</w:t>
            </w:r>
          </w:p>
        </w:tc>
        <w:tc>
          <w:tcPr>
            <w:tcW w:w="2250" w:type="dxa"/>
          </w:tcPr>
          <w:p w14:paraId="74A3DA3D" w14:textId="5A4189CB" w:rsidR="00A62F7D" w:rsidRPr="002013F0" w:rsidRDefault="00906BC8" w:rsidP="008950D1">
            <w:pPr>
              <w:rPr>
                <w:rFonts w:ascii="Times New Roman" w:hAnsi="Times New Roman" w:cs="Times New Roman"/>
                <w:b/>
                <w:sz w:val="24"/>
                <w:szCs w:val="24"/>
              </w:rPr>
            </w:pPr>
            <w:r w:rsidRPr="002013F0">
              <w:rPr>
                <w:rFonts w:ascii="Times New Roman" w:hAnsi="Times New Roman" w:cs="Times New Roman"/>
                <w:b/>
                <w:sz w:val="24"/>
                <w:szCs w:val="24"/>
              </w:rPr>
              <w:t>Direct consequences</w:t>
            </w:r>
          </w:p>
        </w:tc>
        <w:tc>
          <w:tcPr>
            <w:tcW w:w="2160" w:type="dxa"/>
          </w:tcPr>
          <w:p w14:paraId="4CF85CF5" w14:textId="495540B3" w:rsidR="00A62F7D" w:rsidRPr="002013F0" w:rsidRDefault="00906BC8" w:rsidP="008950D1">
            <w:pPr>
              <w:rPr>
                <w:rFonts w:ascii="Times New Roman" w:hAnsi="Times New Roman" w:cs="Times New Roman"/>
                <w:b/>
                <w:sz w:val="24"/>
                <w:szCs w:val="24"/>
              </w:rPr>
            </w:pPr>
            <w:r w:rsidRPr="002013F0">
              <w:rPr>
                <w:rFonts w:ascii="Times New Roman" w:hAnsi="Times New Roman" w:cs="Times New Roman"/>
                <w:b/>
                <w:sz w:val="24"/>
                <w:szCs w:val="24"/>
              </w:rPr>
              <w:t>Children’s rights related to the measure</w:t>
            </w:r>
          </w:p>
          <w:p w14:paraId="6F12F426" w14:textId="77777777" w:rsidR="00A62F7D" w:rsidRPr="002013F0" w:rsidRDefault="00A62F7D" w:rsidP="008950D1">
            <w:pPr>
              <w:rPr>
                <w:rFonts w:ascii="Times New Roman" w:hAnsi="Times New Roman" w:cs="Times New Roman"/>
                <w:b/>
                <w:sz w:val="24"/>
                <w:szCs w:val="24"/>
              </w:rPr>
            </w:pPr>
          </w:p>
        </w:tc>
        <w:tc>
          <w:tcPr>
            <w:tcW w:w="2340" w:type="dxa"/>
          </w:tcPr>
          <w:p w14:paraId="452D4B24" w14:textId="1E94263D" w:rsidR="00A62F7D" w:rsidRPr="002013F0" w:rsidRDefault="00906BC8" w:rsidP="008950D1">
            <w:pPr>
              <w:rPr>
                <w:rFonts w:ascii="Times New Roman" w:hAnsi="Times New Roman" w:cs="Times New Roman"/>
                <w:b/>
                <w:sz w:val="24"/>
                <w:szCs w:val="24"/>
              </w:rPr>
            </w:pPr>
            <w:r w:rsidRPr="002013F0">
              <w:rPr>
                <w:rFonts w:ascii="Times New Roman" w:hAnsi="Times New Roman" w:cs="Times New Roman"/>
                <w:b/>
                <w:sz w:val="24"/>
                <w:szCs w:val="24"/>
              </w:rPr>
              <w:lastRenderedPageBreak/>
              <w:t>Impact assessment</w:t>
            </w:r>
          </w:p>
        </w:tc>
      </w:tr>
      <w:tr w:rsidR="00A62F7D" w:rsidRPr="002013F0" w14:paraId="153AE02C" w14:textId="77777777" w:rsidTr="00594A5B">
        <w:tc>
          <w:tcPr>
            <w:tcW w:w="8995" w:type="dxa"/>
            <w:gridSpan w:val="4"/>
            <w:shd w:val="clear" w:color="auto" w:fill="8EAADB" w:themeFill="accent5" w:themeFillTint="99"/>
            <w:vAlign w:val="center"/>
          </w:tcPr>
          <w:p w14:paraId="5E8E540A" w14:textId="3C83412E" w:rsidR="00A62F7D" w:rsidRPr="002013F0" w:rsidRDefault="00045202" w:rsidP="008950D1">
            <w:pPr>
              <w:rPr>
                <w:rFonts w:ascii="Times New Roman" w:hAnsi="Times New Roman" w:cs="Times New Roman"/>
                <w:b/>
                <w:sz w:val="24"/>
                <w:szCs w:val="24"/>
              </w:rPr>
            </w:pPr>
            <w:r w:rsidRPr="002013F0">
              <w:rPr>
                <w:rFonts w:ascii="Times New Roman" w:hAnsi="Times New Roman" w:cs="Times New Roman"/>
                <w:b/>
                <w:sz w:val="24"/>
                <w:szCs w:val="24"/>
              </w:rPr>
              <w:t xml:space="preserve">Restrictions related to the freedom of movement and the access to play, sports and entertainment and </w:t>
            </w:r>
            <w:r w:rsidR="00B360A4" w:rsidRPr="002013F0">
              <w:rPr>
                <w:rFonts w:ascii="Times New Roman" w:hAnsi="Times New Roman" w:cs="Times New Roman"/>
                <w:b/>
                <w:sz w:val="24"/>
                <w:szCs w:val="24"/>
              </w:rPr>
              <w:t>the vulnerable children living in residential care and Roma quarters</w:t>
            </w:r>
          </w:p>
        </w:tc>
      </w:tr>
      <w:tr w:rsidR="00A62F7D" w:rsidRPr="002013F0" w14:paraId="5F897650" w14:textId="77777777" w:rsidTr="00594A5B">
        <w:tc>
          <w:tcPr>
            <w:tcW w:w="2245" w:type="dxa"/>
            <w:shd w:val="clear" w:color="auto" w:fill="D9E2F3" w:themeFill="accent5" w:themeFillTint="33"/>
          </w:tcPr>
          <w:p w14:paraId="6FD48136" w14:textId="77777777" w:rsidR="00A62F7D" w:rsidRPr="002013F0" w:rsidRDefault="004B0A68" w:rsidP="008950D1">
            <w:pPr>
              <w:rPr>
                <w:rFonts w:ascii="Times New Roman" w:hAnsi="Times New Roman" w:cs="Times New Roman"/>
                <w:sz w:val="24"/>
                <w:szCs w:val="24"/>
              </w:rPr>
            </w:pPr>
            <w:r w:rsidRPr="002013F0">
              <w:rPr>
                <w:rFonts w:ascii="Times New Roman" w:hAnsi="Times New Roman" w:cs="Times New Roman"/>
                <w:sz w:val="24"/>
                <w:szCs w:val="24"/>
              </w:rPr>
              <w:t>Prohibition to leave institutions and residential care services</w:t>
            </w:r>
          </w:p>
          <w:p w14:paraId="2ED4C2F6" w14:textId="77777777" w:rsidR="00A45447" w:rsidRPr="002013F0" w:rsidRDefault="00A45447" w:rsidP="008950D1">
            <w:pPr>
              <w:rPr>
                <w:rFonts w:ascii="Times New Roman" w:hAnsi="Times New Roman" w:cs="Times New Roman"/>
                <w:sz w:val="24"/>
                <w:szCs w:val="24"/>
              </w:rPr>
            </w:pPr>
          </w:p>
          <w:p w14:paraId="0EB6B7FA" w14:textId="551557C3" w:rsidR="00A45447" w:rsidRPr="002013F0" w:rsidRDefault="00A45447" w:rsidP="008950D1">
            <w:pPr>
              <w:rPr>
                <w:rFonts w:ascii="Times New Roman" w:hAnsi="Times New Roman" w:cs="Times New Roman"/>
                <w:sz w:val="24"/>
                <w:szCs w:val="24"/>
                <w:lang w:val="bg-BG"/>
              </w:rPr>
            </w:pPr>
          </w:p>
        </w:tc>
        <w:tc>
          <w:tcPr>
            <w:tcW w:w="2250" w:type="dxa"/>
          </w:tcPr>
          <w:p w14:paraId="12BCA9F2" w14:textId="5AE2DE1A" w:rsidR="00A62F7D" w:rsidRPr="002013F0" w:rsidRDefault="004B0A68" w:rsidP="008950D1">
            <w:pPr>
              <w:rPr>
                <w:rFonts w:ascii="Times New Roman" w:hAnsi="Times New Roman" w:cs="Times New Roman"/>
                <w:sz w:val="24"/>
                <w:szCs w:val="24"/>
              </w:rPr>
            </w:pPr>
            <w:r w:rsidRPr="002013F0">
              <w:rPr>
                <w:rFonts w:ascii="Times New Roman" w:hAnsi="Times New Roman" w:cs="Times New Roman"/>
                <w:sz w:val="24"/>
                <w:szCs w:val="24"/>
              </w:rPr>
              <w:t>Isolation of children in institutions and residential care services</w:t>
            </w:r>
          </w:p>
        </w:tc>
        <w:tc>
          <w:tcPr>
            <w:tcW w:w="2160" w:type="dxa"/>
          </w:tcPr>
          <w:p w14:paraId="6AD05E43" w14:textId="5D485780" w:rsidR="00A62F7D" w:rsidRPr="002013F0" w:rsidRDefault="004B0A68" w:rsidP="008950D1">
            <w:pPr>
              <w:rPr>
                <w:rFonts w:ascii="Times New Roman" w:hAnsi="Times New Roman" w:cs="Times New Roman"/>
                <w:sz w:val="24"/>
                <w:szCs w:val="24"/>
              </w:rPr>
            </w:pPr>
            <w:r w:rsidRPr="002013F0">
              <w:rPr>
                <w:rFonts w:ascii="Times New Roman" w:hAnsi="Times New Roman" w:cs="Times New Roman"/>
                <w:sz w:val="24"/>
                <w:szCs w:val="24"/>
              </w:rPr>
              <w:t>Right to life and development (Article 6 of the CRC</w:t>
            </w:r>
            <w:r w:rsidR="00A62F7D" w:rsidRPr="002013F0">
              <w:rPr>
                <w:rFonts w:ascii="Times New Roman" w:hAnsi="Times New Roman" w:cs="Times New Roman"/>
                <w:sz w:val="24"/>
                <w:szCs w:val="24"/>
              </w:rPr>
              <w:t xml:space="preserve">) </w:t>
            </w:r>
          </w:p>
          <w:p w14:paraId="56BD16C4" w14:textId="77777777" w:rsidR="00A62F7D" w:rsidRPr="002013F0" w:rsidRDefault="00A62F7D" w:rsidP="008950D1">
            <w:pPr>
              <w:rPr>
                <w:rFonts w:ascii="Times New Roman" w:hAnsi="Times New Roman" w:cs="Times New Roman"/>
                <w:sz w:val="24"/>
                <w:szCs w:val="24"/>
              </w:rPr>
            </w:pPr>
          </w:p>
          <w:p w14:paraId="2F1F42BB" w14:textId="531683F5" w:rsidR="00A62F7D" w:rsidRPr="002013F0" w:rsidRDefault="004B0A68" w:rsidP="008950D1">
            <w:pPr>
              <w:rPr>
                <w:rFonts w:ascii="Times New Roman" w:hAnsi="Times New Roman" w:cs="Times New Roman"/>
                <w:sz w:val="24"/>
                <w:szCs w:val="24"/>
              </w:rPr>
            </w:pPr>
            <w:r w:rsidRPr="002013F0">
              <w:rPr>
                <w:rFonts w:ascii="Times New Roman" w:hAnsi="Times New Roman" w:cs="Times New Roman"/>
                <w:sz w:val="24"/>
                <w:szCs w:val="24"/>
              </w:rPr>
              <w:t xml:space="preserve">Right to the highest standard of living (Article </w:t>
            </w:r>
            <w:r w:rsidR="00E80F9C" w:rsidRPr="002013F0">
              <w:rPr>
                <w:rFonts w:ascii="Times New Roman" w:hAnsi="Times New Roman" w:cs="Times New Roman"/>
                <w:sz w:val="24"/>
                <w:szCs w:val="24"/>
              </w:rPr>
              <w:t>24</w:t>
            </w:r>
            <w:r w:rsidR="00A62F7D" w:rsidRPr="002013F0">
              <w:rPr>
                <w:rFonts w:ascii="Times New Roman" w:hAnsi="Times New Roman" w:cs="Times New Roman"/>
                <w:sz w:val="24"/>
                <w:szCs w:val="24"/>
              </w:rPr>
              <w:t>)</w:t>
            </w:r>
          </w:p>
          <w:p w14:paraId="42281FCE" w14:textId="77777777" w:rsidR="00A62F7D" w:rsidRPr="002013F0" w:rsidRDefault="00A62F7D" w:rsidP="008950D1">
            <w:pPr>
              <w:rPr>
                <w:rFonts w:ascii="Times New Roman" w:hAnsi="Times New Roman" w:cs="Times New Roman"/>
                <w:sz w:val="24"/>
                <w:szCs w:val="24"/>
              </w:rPr>
            </w:pPr>
          </w:p>
          <w:p w14:paraId="5D4FDE7E" w14:textId="1B2BF973" w:rsidR="000553C0" w:rsidRPr="002013F0" w:rsidRDefault="000553C0" w:rsidP="008950D1">
            <w:pPr>
              <w:rPr>
                <w:rFonts w:ascii="Times New Roman" w:hAnsi="Times New Roman" w:cs="Times New Roman"/>
                <w:sz w:val="24"/>
                <w:szCs w:val="24"/>
              </w:rPr>
            </w:pPr>
          </w:p>
        </w:tc>
        <w:tc>
          <w:tcPr>
            <w:tcW w:w="2340" w:type="dxa"/>
          </w:tcPr>
          <w:p w14:paraId="5C176A74" w14:textId="037235CC" w:rsidR="00A62F7D" w:rsidRPr="002013F0" w:rsidRDefault="00990D66" w:rsidP="008950D1">
            <w:pPr>
              <w:rPr>
                <w:rFonts w:ascii="Times New Roman" w:hAnsi="Times New Roman" w:cs="Times New Roman"/>
                <w:sz w:val="24"/>
                <w:szCs w:val="24"/>
              </w:rPr>
            </w:pPr>
            <w:r w:rsidRPr="002013F0">
              <w:rPr>
                <w:rFonts w:ascii="Times New Roman" w:hAnsi="Times New Roman" w:cs="Times New Roman"/>
                <w:sz w:val="24"/>
                <w:szCs w:val="24"/>
              </w:rPr>
              <w:t>Negative (from the points of view of mental health and social development</w:t>
            </w:r>
            <w:r w:rsidR="00A62F7D" w:rsidRPr="002013F0">
              <w:rPr>
                <w:rFonts w:ascii="Times New Roman" w:hAnsi="Times New Roman" w:cs="Times New Roman"/>
                <w:sz w:val="24"/>
                <w:szCs w:val="24"/>
              </w:rPr>
              <w:t>)</w:t>
            </w:r>
          </w:p>
          <w:p w14:paraId="095BC673" w14:textId="77777777" w:rsidR="00A62F7D" w:rsidRPr="002013F0" w:rsidRDefault="00A62F7D" w:rsidP="008950D1">
            <w:pPr>
              <w:rPr>
                <w:rFonts w:ascii="Times New Roman" w:hAnsi="Times New Roman" w:cs="Times New Roman"/>
                <w:sz w:val="24"/>
                <w:szCs w:val="24"/>
              </w:rPr>
            </w:pPr>
          </w:p>
          <w:p w14:paraId="20D8E93E" w14:textId="05B1B89B" w:rsidR="00A62F7D" w:rsidRPr="002013F0" w:rsidRDefault="00CF1645" w:rsidP="008950D1">
            <w:pPr>
              <w:rPr>
                <w:rFonts w:ascii="Times New Roman" w:hAnsi="Times New Roman" w:cs="Times New Roman"/>
                <w:sz w:val="24"/>
                <w:szCs w:val="24"/>
              </w:rPr>
            </w:pPr>
            <w:r w:rsidRPr="002013F0">
              <w:rPr>
                <w:rFonts w:ascii="Times New Roman" w:hAnsi="Times New Roman" w:cs="Times New Roman"/>
                <w:sz w:val="24"/>
                <w:szCs w:val="24"/>
              </w:rPr>
              <w:t xml:space="preserve">Neutral </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from the point of view of adaptation to the situation and serious harm to health and development</w:t>
            </w:r>
            <w:r w:rsidR="00A62F7D" w:rsidRPr="002013F0">
              <w:rPr>
                <w:rFonts w:ascii="Times New Roman" w:hAnsi="Times New Roman" w:cs="Times New Roman"/>
                <w:sz w:val="24"/>
                <w:szCs w:val="24"/>
              </w:rPr>
              <w:t>)</w:t>
            </w:r>
          </w:p>
          <w:p w14:paraId="3C78C398" w14:textId="77777777" w:rsidR="00A62F7D" w:rsidRPr="002013F0" w:rsidRDefault="00A62F7D" w:rsidP="008950D1">
            <w:pPr>
              <w:rPr>
                <w:rFonts w:ascii="Times New Roman" w:hAnsi="Times New Roman" w:cs="Times New Roman"/>
                <w:sz w:val="24"/>
                <w:szCs w:val="24"/>
              </w:rPr>
            </w:pPr>
          </w:p>
          <w:p w14:paraId="7FF47069" w14:textId="0DD71455" w:rsidR="00A62F7D" w:rsidRPr="002013F0" w:rsidRDefault="00CF1645" w:rsidP="008950D1">
            <w:pPr>
              <w:rPr>
                <w:rFonts w:ascii="Times New Roman" w:hAnsi="Times New Roman" w:cs="Times New Roman"/>
                <w:sz w:val="24"/>
                <w:szCs w:val="24"/>
              </w:rPr>
            </w:pPr>
            <w:r w:rsidRPr="002013F0">
              <w:rPr>
                <w:rFonts w:ascii="Times New Roman" w:hAnsi="Times New Roman" w:cs="Times New Roman"/>
                <w:sz w:val="24"/>
                <w:szCs w:val="24"/>
              </w:rPr>
              <w:t>Positive</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 xml:space="preserve">from the point of view of emotional connections </w:t>
            </w:r>
            <w:r w:rsidR="00A622D6" w:rsidRPr="002013F0">
              <w:rPr>
                <w:rFonts w:ascii="Times New Roman" w:hAnsi="Times New Roman" w:cs="Times New Roman"/>
                <w:sz w:val="24"/>
                <w:szCs w:val="24"/>
              </w:rPr>
              <w:t>built</w:t>
            </w:r>
            <w:r w:rsidRPr="002013F0">
              <w:rPr>
                <w:rFonts w:ascii="Times New Roman" w:hAnsi="Times New Roman" w:cs="Times New Roman"/>
                <w:sz w:val="24"/>
                <w:szCs w:val="24"/>
              </w:rPr>
              <w:t xml:space="preserve"> among children, resilience and resources to deal with difficulties</w:t>
            </w:r>
            <w:r w:rsidR="00A62F7D" w:rsidRPr="002013F0">
              <w:rPr>
                <w:rFonts w:ascii="Times New Roman" w:hAnsi="Times New Roman" w:cs="Times New Roman"/>
                <w:sz w:val="24"/>
                <w:szCs w:val="24"/>
              </w:rPr>
              <w:t xml:space="preserve">) </w:t>
            </w:r>
          </w:p>
        </w:tc>
      </w:tr>
      <w:tr w:rsidR="00A62F7D" w:rsidRPr="002013F0" w14:paraId="2EA74478" w14:textId="77777777" w:rsidTr="00594A5B">
        <w:tc>
          <w:tcPr>
            <w:tcW w:w="2245" w:type="dxa"/>
            <w:shd w:val="clear" w:color="auto" w:fill="D9E2F3" w:themeFill="accent5" w:themeFillTint="33"/>
          </w:tcPr>
          <w:p w14:paraId="378CB2CE" w14:textId="7D242163" w:rsidR="00A62F7D" w:rsidRPr="002013F0" w:rsidRDefault="0094512F" w:rsidP="008950D1">
            <w:pPr>
              <w:rPr>
                <w:rFonts w:ascii="Times New Roman" w:hAnsi="Times New Roman" w:cs="Times New Roman"/>
                <w:sz w:val="24"/>
                <w:szCs w:val="24"/>
              </w:rPr>
            </w:pPr>
            <w:r w:rsidRPr="002013F0">
              <w:rPr>
                <w:rFonts w:ascii="Times New Roman" w:hAnsi="Times New Roman" w:cs="Times New Roman"/>
                <w:sz w:val="24"/>
                <w:szCs w:val="24"/>
              </w:rPr>
              <w:t>Prohibition for access of outside persons to institutions and residential care services</w:t>
            </w:r>
            <w:r w:rsidR="00A62F7D" w:rsidRPr="002013F0">
              <w:rPr>
                <w:rFonts w:ascii="Times New Roman" w:hAnsi="Times New Roman" w:cs="Times New Roman"/>
                <w:sz w:val="24"/>
                <w:szCs w:val="24"/>
              </w:rPr>
              <w:t xml:space="preserve"> </w:t>
            </w:r>
          </w:p>
          <w:p w14:paraId="2BB45736" w14:textId="77777777" w:rsidR="00A62F7D" w:rsidRPr="002013F0" w:rsidRDefault="00A62F7D" w:rsidP="008950D1">
            <w:pPr>
              <w:rPr>
                <w:rFonts w:ascii="Times New Roman" w:hAnsi="Times New Roman" w:cs="Times New Roman"/>
                <w:sz w:val="24"/>
                <w:szCs w:val="24"/>
              </w:rPr>
            </w:pPr>
          </w:p>
        </w:tc>
        <w:tc>
          <w:tcPr>
            <w:tcW w:w="2250" w:type="dxa"/>
          </w:tcPr>
          <w:p w14:paraId="40828C4F" w14:textId="7EC27294" w:rsidR="00A62F7D" w:rsidRPr="002013F0" w:rsidRDefault="0094512F" w:rsidP="008950D1">
            <w:pPr>
              <w:rPr>
                <w:rFonts w:ascii="Times New Roman" w:hAnsi="Times New Roman" w:cs="Times New Roman"/>
                <w:sz w:val="24"/>
                <w:szCs w:val="24"/>
              </w:rPr>
            </w:pPr>
            <w:r w:rsidRPr="002013F0">
              <w:rPr>
                <w:rFonts w:ascii="Times New Roman" w:hAnsi="Times New Roman" w:cs="Times New Roman"/>
                <w:sz w:val="24"/>
                <w:szCs w:val="24"/>
              </w:rPr>
              <w:t>Suspension of the children’s social contacts</w:t>
            </w:r>
            <w:r w:rsidR="00A62F7D" w:rsidRPr="002013F0">
              <w:rPr>
                <w:rFonts w:ascii="Times New Roman" w:hAnsi="Times New Roman" w:cs="Times New Roman"/>
                <w:sz w:val="24"/>
                <w:szCs w:val="24"/>
              </w:rPr>
              <w:t xml:space="preserve"> </w:t>
            </w:r>
          </w:p>
          <w:p w14:paraId="6B4D766F" w14:textId="77777777" w:rsidR="00A62F7D" w:rsidRPr="002013F0" w:rsidRDefault="00A62F7D" w:rsidP="008950D1">
            <w:pPr>
              <w:rPr>
                <w:rFonts w:ascii="Times New Roman" w:hAnsi="Times New Roman" w:cs="Times New Roman"/>
                <w:sz w:val="24"/>
                <w:szCs w:val="24"/>
              </w:rPr>
            </w:pPr>
          </w:p>
          <w:p w14:paraId="15C561F5" w14:textId="77777777" w:rsidR="00A62F7D" w:rsidRPr="002013F0" w:rsidRDefault="00A62F7D" w:rsidP="008950D1">
            <w:pPr>
              <w:rPr>
                <w:rFonts w:ascii="Times New Roman" w:hAnsi="Times New Roman" w:cs="Times New Roman"/>
                <w:sz w:val="24"/>
                <w:szCs w:val="24"/>
              </w:rPr>
            </w:pPr>
          </w:p>
          <w:p w14:paraId="504BC18E" w14:textId="64441A2A" w:rsidR="00A62F7D" w:rsidRPr="002013F0" w:rsidRDefault="0094512F" w:rsidP="008950D1">
            <w:pPr>
              <w:rPr>
                <w:rFonts w:ascii="Times New Roman" w:hAnsi="Times New Roman" w:cs="Times New Roman"/>
                <w:sz w:val="24"/>
                <w:szCs w:val="24"/>
              </w:rPr>
            </w:pPr>
            <w:r w:rsidRPr="002013F0">
              <w:rPr>
                <w:rFonts w:ascii="Times New Roman" w:hAnsi="Times New Roman" w:cs="Times New Roman"/>
                <w:sz w:val="24"/>
                <w:szCs w:val="24"/>
              </w:rPr>
              <w:t>Restrictions in the children’s contacts with their parents and relatives</w:t>
            </w:r>
          </w:p>
        </w:tc>
        <w:tc>
          <w:tcPr>
            <w:tcW w:w="2160" w:type="dxa"/>
          </w:tcPr>
          <w:p w14:paraId="30596A80" w14:textId="77777777" w:rsidR="003D4A9E" w:rsidRPr="002013F0" w:rsidRDefault="003D4A9E" w:rsidP="008950D1">
            <w:pPr>
              <w:rPr>
                <w:rFonts w:ascii="Times New Roman" w:hAnsi="Times New Roman" w:cs="Times New Roman"/>
                <w:sz w:val="24"/>
                <w:szCs w:val="24"/>
              </w:rPr>
            </w:pPr>
            <w:r w:rsidRPr="002013F0">
              <w:rPr>
                <w:rFonts w:ascii="Times New Roman" w:hAnsi="Times New Roman" w:cs="Times New Roman"/>
                <w:sz w:val="24"/>
                <w:szCs w:val="24"/>
              </w:rPr>
              <w:t>Right to the highest standard of living (Article 24)</w:t>
            </w:r>
          </w:p>
          <w:p w14:paraId="55FF4B86" w14:textId="58556299" w:rsidR="00A62F7D" w:rsidRPr="002013F0" w:rsidRDefault="00A62F7D" w:rsidP="008950D1">
            <w:pPr>
              <w:rPr>
                <w:rFonts w:ascii="Times New Roman" w:hAnsi="Times New Roman" w:cs="Times New Roman"/>
                <w:sz w:val="24"/>
                <w:szCs w:val="24"/>
              </w:rPr>
            </w:pPr>
          </w:p>
          <w:p w14:paraId="5EB46371" w14:textId="77777777" w:rsidR="003D4A9E" w:rsidRPr="002013F0" w:rsidRDefault="003D4A9E" w:rsidP="008950D1">
            <w:pPr>
              <w:rPr>
                <w:rFonts w:ascii="Times New Roman" w:hAnsi="Times New Roman" w:cs="Times New Roman"/>
                <w:sz w:val="24"/>
                <w:szCs w:val="24"/>
              </w:rPr>
            </w:pPr>
          </w:p>
          <w:p w14:paraId="3E014951" w14:textId="6FD30FCE" w:rsidR="00A62F7D" w:rsidRPr="002013F0" w:rsidRDefault="003D4A9E" w:rsidP="008950D1">
            <w:pPr>
              <w:rPr>
                <w:rFonts w:ascii="Times New Roman" w:hAnsi="Times New Roman" w:cs="Times New Roman"/>
                <w:sz w:val="24"/>
                <w:szCs w:val="24"/>
                <w:lang w:val="en-US"/>
              </w:rPr>
            </w:pPr>
            <w:r w:rsidRPr="002013F0">
              <w:rPr>
                <w:rFonts w:ascii="Times New Roman" w:hAnsi="Times New Roman" w:cs="Times New Roman"/>
                <w:sz w:val="24"/>
                <w:szCs w:val="24"/>
                <w:lang w:val="en-US"/>
              </w:rPr>
              <w:t>Right of keeping families together (Article 9)</w:t>
            </w:r>
          </w:p>
          <w:p w14:paraId="0BD41FED" w14:textId="77777777" w:rsidR="003D4A9E" w:rsidRPr="002013F0" w:rsidRDefault="003D4A9E" w:rsidP="008950D1">
            <w:pPr>
              <w:rPr>
                <w:rFonts w:ascii="Times New Roman" w:hAnsi="Times New Roman" w:cs="Times New Roman"/>
                <w:sz w:val="24"/>
                <w:szCs w:val="24"/>
              </w:rPr>
            </w:pPr>
          </w:p>
          <w:p w14:paraId="52668902" w14:textId="1D3E9B3C" w:rsidR="00A62F7D" w:rsidRPr="002013F0" w:rsidRDefault="0094512F" w:rsidP="008950D1">
            <w:pPr>
              <w:rPr>
                <w:rFonts w:ascii="Times New Roman" w:hAnsi="Times New Roman" w:cs="Times New Roman"/>
                <w:sz w:val="24"/>
                <w:szCs w:val="24"/>
              </w:rPr>
            </w:pPr>
            <w:r w:rsidRPr="002013F0">
              <w:rPr>
                <w:rFonts w:ascii="Times New Roman" w:hAnsi="Times New Roman" w:cs="Times New Roman"/>
                <w:sz w:val="24"/>
                <w:szCs w:val="24"/>
              </w:rPr>
              <w:t xml:space="preserve">Right to personal relations with one’s parents (Article </w:t>
            </w:r>
            <w:r w:rsidR="00A62F7D" w:rsidRPr="002013F0">
              <w:rPr>
                <w:rFonts w:ascii="Times New Roman" w:hAnsi="Times New Roman" w:cs="Times New Roman"/>
                <w:sz w:val="24"/>
                <w:szCs w:val="24"/>
              </w:rPr>
              <w:t>18)</w:t>
            </w:r>
          </w:p>
          <w:p w14:paraId="42A2F0BC" w14:textId="77777777" w:rsidR="00A62F7D" w:rsidRPr="002013F0" w:rsidRDefault="00A62F7D" w:rsidP="008950D1">
            <w:pPr>
              <w:rPr>
                <w:rFonts w:ascii="Times New Roman" w:hAnsi="Times New Roman" w:cs="Times New Roman"/>
                <w:sz w:val="24"/>
                <w:szCs w:val="24"/>
              </w:rPr>
            </w:pPr>
          </w:p>
          <w:p w14:paraId="7FFA426C" w14:textId="77777777" w:rsidR="00A62F7D" w:rsidRPr="002013F0" w:rsidRDefault="00A62F7D" w:rsidP="008950D1">
            <w:pPr>
              <w:rPr>
                <w:rFonts w:ascii="Times New Roman" w:hAnsi="Times New Roman" w:cs="Times New Roman"/>
                <w:sz w:val="24"/>
                <w:szCs w:val="24"/>
              </w:rPr>
            </w:pPr>
          </w:p>
        </w:tc>
        <w:tc>
          <w:tcPr>
            <w:tcW w:w="2340" w:type="dxa"/>
          </w:tcPr>
          <w:p w14:paraId="3ED3192D" w14:textId="2E2475A9" w:rsidR="00A62F7D" w:rsidRPr="002013F0" w:rsidRDefault="0094512F" w:rsidP="008950D1">
            <w:pPr>
              <w:rPr>
                <w:rFonts w:ascii="Times New Roman" w:hAnsi="Times New Roman" w:cs="Times New Roman"/>
                <w:sz w:val="24"/>
                <w:szCs w:val="24"/>
              </w:rPr>
            </w:pPr>
            <w:r w:rsidRPr="002013F0">
              <w:rPr>
                <w:rFonts w:ascii="Times New Roman" w:hAnsi="Times New Roman" w:cs="Times New Roman"/>
                <w:sz w:val="24"/>
                <w:szCs w:val="24"/>
              </w:rPr>
              <w:t>Negative (from the points of view of mental health and social development</w:t>
            </w:r>
            <w:r w:rsidR="00A62F7D" w:rsidRPr="002013F0">
              <w:rPr>
                <w:rFonts w:ascii="Times New Roman" w:hAnsi="Times New Roman" w:cs="Times New Roman"/>
                <w:sz w:val="24"/>
                <w:szCs w:val="24"/>
              </w:rPr>
              <w:t>)</w:t>
            </w:r>
          </w:p>
          <w:p w14:paraId="4379BB93" w14:textId="77777777" w:rsidR="00A62F7D" w:rsidRPr="002013F0" w:rsidRDefault="00A62F7D" w:rsidP="008950D1">
            <w:pPr>
              <w:rPr>
                <w:rFonts w:ascii="Times New Roman" w:hAnsi="Times New Roman" w:cs="Times New Roman"/>
                <w:sz w:val="24"/>
                <w:szCs w:val="24"/>
              </w:rPr>
            </w:pPr>
          </w:p>
          <w:p w14:paraId="301DC348" w14:textId="657855D5" w:rsidR="00A62F7D" w:rsidRPr="002013F0" w:rsidRDefault="0094512F" w:rsidP="008950D1">
            <w:pPr>
              <w:rPr>
                <w:rFonts w:ascii="Times New Roman" w:hAnsi="Times New Roman" w:cs="Times New Roman"/>
                <w:sz w:val="24"/>
                <w:szCs w:val="24"/>
              </w:rPr>
            </w:pPr>
            <w:r w:rsidRPr="002013F0">
              <w:rPr>
                <w:rFonts w:ascii="Times New Roman" w:hAnsi="Times New Roman" w:cs="Times New Roman"/>
                <w:sz w:val="24"/>
                <w:szCs w:val="24"/>
              </w:rPr>
              <w:t xml:space="preserve">Positive </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from the point of view of increased interest of biological parents in the children’s situation</w:t>
            </w:r>
            <w:r w:rsidR="00A62F7D" w:rsidRPr="002013F0">
              <w:rPr>
                <w:rFonts w:ascii="Times New Roman" w:hAnsi="Times New Roman" w:cs="Times New Roman"/>
                <w:sz w:val="24"/>
                <w:szCs w:val="24"/>
              </w:rPr>
              <w:t>)</w:t>
            </w:r>
          </w:p>
          <w:p w14:paraId="00D96293" w14:textId="77777777" w:rsidR="00A62F7D" w:rsidRPr="002013F0" w:rsidRDefault="00A62F7D" w:rsidP="008950D1">
            <w:pPr>
              <w:rPr>
                <w:rFonts w:ascii="Times New Roman" w:hAnsi="Times New Roman" w:cs="Times New Roman"/>
                <w:sz w:val="24"/>
                <w:szCs w:val="24"/>
              </w:rPr>
            </w:pPr>
          </w:p>
        </w:tc>
      </w:tr>
      <w:tr w:rsidR="00A62F7D" w:rsidRPr="002013F0" w14:paraId="406B093D" w14:textId="77777777" w:rsidTr="00594A5B">
        <w:tc>
          <w:tcPr>
            <w:tcW w:w="2245" w:type="dxa"/>
            <w:shd w:val="clear" w:color="auto" w:fill="D9E2F3" w:themeFill="accent5" w:themeFillTint="33"/>
          </w:tcPr>
          <w:p w14:paraId="61FA89BB" w14:textId="1E26BEC2" w:rsidR="00A62F7D" w:rsidRPr="002013F0" w:rsidRDefault="0034275B" w:rsidP="008950D1">
            <w:pPr>
              <w:rPr>
                <w:rFonts w:ascii="Times New Roman" w:hAnsi="Times New Roman" w:cs="Times New Roman"/>
                <w:sz w:val="24"/>
                <w:szCs w:val="24"/>
              </w:rPr>
            </w:pPr>
            <w:r w:rsidRPr="002013F0">
              <w:rPr>
                <w:rFonts w:ascii="Times New Roman" w:hAnsi="Times New Roman" w:cs="Times New Roman"/>
                <w:sz w:val="24"/>
                <w:szCs w:val="24"/>
              </w:rPr>
              <w:t>Prohibition to hold any group activities with children</w:t>
            </w:r>
          </w:p>
          <w:p w14:paraId="6382C3FA" w14:textId="77777777" w:rsidR="00A62F7D" w:rsidRPr="002013F0" w:rsidRDefault="00A62F7D" w:rsidP="008950D1">
            <w:pPr>
              <w:rPr>
                <w:rFonts w:ascii="Times New Roman" w:hAnsi="Times New Roman" w:cs="Times New Roman"/>
                <w:sz w:val="24"/>
                <w:szCs w:val="24"/>
              </w:rPr>
            </w:pPr>
          </w:p>
        </w:tc>
        <w:tc>
          <w:tcPr>
            <w:tcW w:w="2250" w:type="dxa"/>
          </w:tcPr>
          <w:p w14:paraId="2AA54BB4" w14:textId="5BECC417" w:rsidR="00A62F7D" w:rsidRPr="002013F0" w:rsidRDefault="0034275B" w:rsidP="008950D1">
            <w:pPr>
              <w:rPr>
                <w:rFonts w:ascii="Times New Roman" w:hAnsi="Times New Roman" w:cs="Times New Roman"/>
                <w:sz w:val="24"/>
                <w:szCs w:val="24"/>
              </w:rPr>
            </w:pPr>
            <w:r w:rsidRPr="002013F0">
              <w:rPr>
                <w:rFonts w:ascii="Times New Roman" w:hAnsi="Times New Roman" w:cs="Times New Roman"/>
                <w:sz w:val="24"/>
                <w:szCs w:val="24"/>
              </w:rPr>
              <w:t>Suspension of the children’s participation in extracurricular activities</w:t>
            </w:r>
          </w:p>
          <w:p w14:paraId="2255F1DD" w14:textId="77777777" w:rsidR="00A62F7D" w:rsidRPr="002013F0" w:rsidRDefault="00A62F7D" w:rsidP="008950D1">
            <w:pPr>
              <w:rPr>
                <w:rFonts w:ascii="Times New Roman" w:hAnsi="Times New Roman" w:cs="Times New Roman"/>
                <w:sz w:val="24"/>
                <w:szCs w:val="24"/>
              </w:rPr>
            </w:pPr>
          </w:p>
          <w:p w14:paraId="562C6AF9" w14:textId="04AA5720" w:rsidR="00A62F7D" w:rsidRPr="002013F0" w:rsidRDefault="0034275B" w:rsidP="008950D1">
            <w:pPr>
              <w:rPr>
                <w:rFonts w:ascii="Times New Roman" w:hAnsi="Times New Roman" w:cs="Times New Roman"/>
                <w:sz w:val="24"/>
                <w:szCs w:val="24"/>
              </w:rPr>
            </w:pPr>
            <w:r w:rsidRPr="002013F0">
              <w:rPr>
                <w:rFonts w:ascii="Times New Roman" w:hAnsi="Times New Roman" w:cs="Times New Roman"/>
                <w:sz w:val="24"/>
                <w:szCs w:val="24"/>
              </w:rPr>
              <w:t>Suspension of training sessions of child sport players</w:t>
            </w:r>
          </w:p>
        </w:tc>
        <w:tc>
          <w:tcPr>
            <w:tcW w:w="2160" w:type="dxa"/>
          </w:tcPr>
          <w:p w14:paraId="491DC5E6" w14:textId="77777777" w:rsidR="00BB64FB" w:rsidRPr="002013F0" w:rsidRDefault="00BB64FB" w:rsidP="008950D1">
            <w:pPr>
              <w:rPr>
                <w:rFonts w:ascii="Times New Roman" w:hAnsi="Times New Roman" w:cs="Times New Roman"/>
                <w:sz w:val="24"/>
                <w:szCs w:val="24"/>
              </w:rPr>
            </w:pPr>
            <w:r w:rsidRPr="002013F0">
              <w:rPr>
                <w:rFonts w:ascii="Times New Roman" w:hAnsi="Times New Roman" w:cs="Times New Roman"/>
                <w:sz w:val="24"/>
                <w:szCs w:val="24"/>
              </w:rPr>
              <w:t>Right to the highest standard of living (Article 24)</w:t>
            </w:r>
          </w:p>
          <w:p w14:paraId="68A243EA" w14:textId="27CD2896" w:rsidR="00BB64FB" w:rsidRPr="002013F0" w:rsidRDefault="00BB64FB" w:rsidP="008950D1">
            <w:pPr>
              <w:rPr>
                <w:rFonts w:ascii="Times New Roman" w:hAnsi="Times New Roman" w:cs="Times New Roman"/>
                <w:sz w:val="24"/>
                <w:szCs w:val="24"/>
              </w:rPr>
            </w:pPr>
          </w:p>
          <w:p w14:paraId="049ADBE3" w14:textId="146FFDEC" w:rsidR="00BB64FB" w:rsidRPr="002013F0" w:rsidRDefault="00BB64FB" w:rsidP="008950D1">
            <w:pPr>
              <w:rPr>
                <w:rFonts w:ascii="Times New Roman" w:hAnsi="Times New Roman" w:cs="Times New Roman"/>
                <w:sz w:val="24"/>
                <w:szCs w:val="24"/>
              </w:rPr>
            </w:pPr>
            <w:r w:rsidRPr="002013F0">
              <w:rPr>
                <w:rFonts w:ascii="Times New Roman" w:hAnsi="Times New Roman" w:cs="Times New Roman"/>
                <w:sz w:val="24"/>
                <w:szCs w:val="24"/>
              </w:rPr>
              <w:t>Right to association with other children (Article 15)</w:t>
            </w:r>
          </w:p>
          <w:p w14:paraId="1EA5A510" w14:textId="77777777" w:rsidR="00BB64FB" w:rsidRPr="002013F0" w:rsidRDefault="00BB64FB" w:rsidP="008950D1">
            <w:pPr>
              <w:rPr>
                <w:rFonts w:ascii="Times New Roman" w:hAnsi="Times New Roman" w:cs="Times New Roman"/>
                <w:sz w:val="24"/>
                <w:szCs w:val="24"/>
              </w:rPr>
            </w:pPr>
          </w:p>
          <w:p w14:paraId="0110BB70" w14:textId="507E76F0" w:rsidR="00A62F7D" w:rsidRPr="002013F0" w:rsidRDefault="0034275B" w:rsidP="008950D1">
            <w:pPr>
              <w:rPr>
                <w:rFonts w:ascii="Times New Roman" w:hAnsi="Times New Roman" w:cs="Times New Roman"/>
                <w:sz w:val="24"/>
                <w:szCs w:val="24"/>
              </w:rPr>
            </w:pPr>
            <w:r w:rsidRPr="002013F0">
              <w:rPr>
                <w:rFonts w:ascii="Times New Roman" w:hAnsi="Times New Roman" w:cs="Times New Roman"/>
                <w:sz w:val="24"/>
                <w:szCs w:val="24"/>
              </w:rPr>
              <w:t xml:space="preserve">Right to play and entertainment (Article </w:t>
            </w:r>
            <w:r w:rsidR="00A62F7D" w:rsidRPr="002013F0">
              <w:rPr>
                <w:rFonts w:ascii="Times New Roman" w:hAnsi="Times New Roman" w:cs="Times New Roman"/>
                <w:sz w:val="24"/>
                <w:szCs w:val="24"/>
              </w:rPr>
              <w:t>31)</w:t>
            </w:r>
          </w:p>
          <w:p w14:paraId="79F35727" w14:textId="77777777" w:rsidR="00A62F7D" w:rsidRPr="002013F0" w:rsidRDefault="00A62F7D" w:rsidP="008950D1">
            <w:pPr>
              <w:rPr>
                <w:rFonts w:ascii="Times New Roman" w:hAnsi="Times New Roman" w:cs="Times New Roman"/>
                <w:sz w:val="24"/>
                <w:szCs w:val="24"/>
              </w:rPr>
            </w:pPr>
          </w:p>
          <w:p w14:paraId="07637E77" w14:textId="77777777" w:rsidR="00A62F7D" w:rsidRPr="002013F0" w:rsidRDefault="00A62F7D" w:rsidP="008950D1">
            <w:pPr>
              <w:rPr>
                <w:rFonts w:ascii="Times New Roman" w:hAnsi="Times New Roman" w:cs="Times New Roman"/>
                <w:sz w:val="24"/>
                <w:szCs w:val="24"/>
              </w:rPr>
            </w:pPr>
          </w:p>
        </w:tc>
        <w:tc>
          <w:tcPr>
            <w:tcW w:w="2340" w:type="dxa"/>
          </w:tcPr>
          <w:p w14:paraId="0EF74DA9" w14:textId="77A66B07" w:rsidR="00A62F7D" w:rsidRPr="002013F0" w:rsidRDefault="0034275B" w:rsidP="008950D1">
            <w:pPr>
              <w:rPr>
                <w:rFonts w:ascii="Times New Roman" w:hAnsi="Times New Roman" w:cs="Times New Roman"/>
                <w:sz w:val="24"/>
                <w:szCs w:val="24"/>
              </w:rPr>
            </w:pPr>
            <w:r w:rsidRPr="002013F0">
              <w:rPr>
                <w:rFonts w:ascii="Times New Roman" w:hAnsi="Times New Roman" w:cs="Times New Roman"/>
                <w:sz w:val="24"/>
                <w:szCs w:val="24"/>
              </w:rPr>
              <w:lastRenderedPageBreak/>
              <w:t>Negative</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from the points of view of lack of activity and social contacts</w:t>
            </w:r>
            <w:r w:rsidR="00A62F7D" w:rsidRPr="002013F0">
              <w:rPr>
                <w:rFonts w:ascii="Times New Roman" w:hAnsi="Times New Roman" w:cs="Times New Roman"/>
                <w:sz w:val="24"/>
                <w:szCs w:val="24"/>
              </w:rPr>
              <w:t>)</w:t>
            </w:r>
          </w:p>
        </w:tc>
      </w:tr>
      <w:tr w:rsidR="00A62F7D" w:rsidRPr="002013F0" w14:paraId="1422CC25" w14:textId="77777777" w:rsidTr="00594A5B">
        <w:tc>
          <w:tcPr>
            <w:tcW w:w="2245" w:type="dxa"/>
            <w:shd w:val="clear" w:color="auto" w:fill="D9E2F3" w:themeFill="accent5" w:themeFillTint="33"/>
          </w:tcPr>
          <w:p w14:paraId="42DC16C2" w14:textId="77777777" w:rsidR="00A62F7D" w:rsidRPr="002013F0" w:rsidRDefault="00BE055B" w:rsidP="008950D1">
            <w:pPr>
              <w:rPr>
                <w:rFonts w:ascii="Times New Roman" w:hAnsi="Times New Roman" w:cs="Times New Roman"/>
                <w:sz w:val="24"/>
                <w:szCs w:val="24"/>
              </w:rPr>
            </w:pPr>
            <w:r w:rsidRPr="002013F0">
              <w:rPr>
                <w:rFonts w:ascii="Times New Roman" w:hAnsi="Times New Roman" w:cs="Times New Roman"/>
                <w:sz w:val="24"/>
                <w:szCs w:val="24"/>
              </w:rPr>
              <w:t>Prohibition to visit parks and playgrounds</w:t>
            </w:r>
          </w:p>
          <w:p w14:paraId="16123ADE" w14:textId="77777777" w:rsidR="00A45447" w:rsidRPr="002013F0" w:rsidRDefault="00A45447" w:rsidP="008950D1">
            <w:pPr>
              <w:rPr>
                <w:rFonts w:ascii="Times New Roman" w:hAnsi="Times New Roman" w:cs="Times New Roman"/>
                <w:sz w:val="24"/>
                <w:szCs w:val="24"/>
              </w:rPr>
            </w:pPr>
          </w:p>
          <w:p w14:paraId="654E2F84" w14:textId="2C856F79" w:rsidR="00A45447" w:rsidRPr="002013F0" w:rsidRDefault="00A45447" w:rsidP="008950D1">
            <w:pPr>
              <w:rPr>
                <w:rFonts w:ascii="Times New Roman" w:hAnsi="Times New Roman" w:cs="Times New Roman"/>
                <w:sz w:val="24"/>
                <w:szCs w:val="24"/>
              </w:rPr>
            </w:pPr>
          </w:p>
        </w:tc>
        <w:tc>
          <w:tcPr>
            <w:tcW w:w="2250" w:type="dxa"/>
          </w:tcPr>
          <w:p w14:paraId="0381CA4D" w14:textId="77777777" w:rsidR="00A62F7D" w:rsidRPr="002013F0" w:rsidRDefault="00A62F7D" w:rsidP="008950D1">
            <w:pPr>
              <w:rPr>
                <w:rFonts w:ascii="Times New Roman" w:hAnsi="Times New Roman" w:cs="Times New Roman"/>
                <w:i/>
                <w:sz w:val="24"/>
                <w:szCs w:val="24"/>
              </w:rPr>
            </w:pPr>
          </w:p>
        </w:tc>
        <w:tc>
          <w:tcPr>
            <w:tcW w:w="2160" w:type="dxa"/>
          </w:tcPr>
          <w:p w14:paraId="548B15E1" w14:textId="4E3844E6" w:rsidR="00A62F7D" w:rsidRPr="002013F0" w:rsidRDefault="00BE055B" w:rsidP="008950D1">
            <w:pPr>
              <w:rPr>
                <w:rFonts w:ascii="Times New Roman" w:hAnsi="Times New Roman" w:cs="Times New Roman"/>
                <w:sz w:val="24"/>
                <w:szCs w:val="24"/>
              </w:rPr>
            </w:pPr>
            <w:r w:rsidRPr="002013F0">
              <w:rPr>
                <w:rFonts w:ascii="Times New Roman" w:hAnsi="Times New Roman" w:cs="Times New Roman"/>
                <w:sz w:val="24"/>
                <w:szCs w:val="24"/>
              </w:rPr>
              <w:t xml:space="preserve">Right to the highest standard of living (Article </w:t>
            </w:r>
            <w:r w:rsidR="00A62F7D" w:rsidRPr="002013F0">
              <w:rPr>
                <w:rFonts w:ascii="Times New Roman" w:hAnsi="Times New Roman" w:cs="Times New Roman"/>
                <w:sz w:val="24"/>
                <w:szCs w:val="24"/>
              </w:rPr>
              <w:t>17)</w:t>
            </w:r>
          </w:p>
          <w:p w14:paraId="5FB80BE9" w14:textId="77777777" w:rsidR="00BD6DE0" w:rsidRPr="002013F0" w:rsidRDefault="00BD6DE0" w:rsidP="008950D1">
            <w:pPr>
              <w:rPr>
                <w:rFonts w:ascii="Times New Roman" w:hAnsi="Times New Roman" w:cs="Times New Roman"/>
                <w:sz w:val="24"/>
                <w:szCs w:val="24"/>
              </w:rPr>
            </w:pPr>
          </w:p>
          <w:p w14:paraId="76D345C2" w14:textId="2717BAB6" w:rsidR="00A62F7D" w:rsidRPr="002013F0" w:rsidRDefault="00BE055B" w:rsidP="008950D1">
            <w:pPr>
              <w:rPr>
                <w:rFonts w:ascii="Times New Roman" w:hAnsi="Times New Roman" w:cs="Times New Roman"/>
                <w:sz w:val="24"/>
                <w:szCs w:val="24"/>
              </w:rPr>
            </w:pPr>
            <w:r w:rsidRPr="002013F0">
              <w:rPr>
                <w:rFonts w:ascii="Times New Roman" w:hAnsi="Times New Roman" w:cs="Times New Roman"/>
                <w:sz w:val="24"/>
                <w:szCs w:val="24"/>
              </w:rPr>
              <w:t>Right to play and entertainment (Article 31</w:t>
            </w:r>
            <w:r w:rsidR="00A62F7D" w:rsidRPr="002013F0">
              <w:rPr>
                <w:rFonts w:ascii="Times New Roman" w:hAnsi="Times New Roman" w:cs="Times New Roman"/>
                <w:sz w:val="24"/>
                <w:szCs w:val="24"/>
              </w:rPr>
              <w:t>)</w:t>
            </w:r>
          </w:p>
          <w:p w14:paraId="22280855" w14:textId="77777777" w:rsidR="00A62F7D" w:rsidRPr="002013F0" w:rsidRDefault="00A62F7D" w:rsidP="008950D1">
            <w:pPr>
              <w:rPr>
                <w:rFonts w:ascii="Times New Roman" w:hAnsi="Times New Roman" w:cs="Times New Roman"/>
                <w:sz w:val="24"/>
                <w:szCs w:val="24"/>
              </w:rPr>
            </w:pPr>
          </w:p>
        </w:tc>
        <w:tc>
          <w:tcPr>
            <w:tcW w:w="2340" w:type="dxa"/>
          </w:tcPr>
          <w:p w14:paraId="74D46B3C" w14:textId="66647000" w:rsidR="00A62F7D" w:rsidRPr="002013F0" w:rsidRDefault="00BE055B" w:rsidP="008950D1">
            <w:pPr>
              <w:rPr>
                <w:rFonts w:ascii="Times New Roman" w:hAnsi="Times New Roman" w:cs="Times New Roman"/>
                <w:sz w:val="24"/>
                <w:szCs w:val="24"/>
              </w:rPr>
            </w:pPr>
            <w:r w:rsidRPr="002013F0">
              <w:rPr>
                <w:rFonts w:ascii="Times New Roman" w:hAnsi="Times New Roman" w:cs="Times New Roman"/>
                <w:sz w:val="24"/>
                <w:szCs w:val="24"/>
              </w:rPr>
              <w:t>Neutral</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inasmuch as the measure in itself was hardly felt</w:t>
            </w:r>
            <w:r w:rsidR="00A62F7D" w:rsidRPr="002013F0">
              <w:rPr>
                <w:rFonts w:ascii="Times New Roman" w:hAnsi="Times New Roman" w:cs="Times New Roman"/>
                <w:sz w:val="24"/>
                <w:szCs w:val="24"/>
              </w:rPr>
              <w:t>)</w:t>
            </w:r>
          </w:p>
        </w:tc>
      </w:tr>
      <w:tr w:rsidR="00557E0F" w:rsidRPr="002013F0" w14:paraId="3A4495CD" w14:textId="77777777" w:rsidTr="00594A5B">
        <w:tc>
          <w:tcPr>
            <w:tcW w:w="2245" w:type="dxa"/>
            <w:shd w:val="clear" w:color="auto" w:fill="D9E2F3" w:themeFill="accent5" w:themeFillTint="33"/>
          </w:tcPr>
          <w:p w14:paraId="3A8AE03C" w14:textId="7821007A" w:rsidR="00557E0F" w:rsidRPr="002013F0" w:rsidRDefault="00B360A4" w:rsidP="008950D1">
            <w:pPr>
              <w:rPr>
                <w:rFonts w:ascii="Times New Roman" w:hAnsi="Times New Roman" w:cs="Times New Roman"/>
                <w:sz w:val="24"/>
                <w:szCs w:val="24"/>
              </w:rPr>
            </w:pPr>
            <w:r w:rsidRPr="002013F0">
              <w:rPr>
                <w:rFonts w:ascii="Times New Roman" w:hAnsi="Times New Roman" w:cs="Times New Roman"/>
                <w:sz w:val="24"/>
                <w:szCs w:val="24"/>
              </w:rPr>
              <w:t>Blockage of</w:t>
            </w:r>
            <w:r w:rsidR="00557E0F" w:rsidRPr="002013F0">
              <w:rPr>
                <w:rFonts w:ascii="Times New Roman" w:hAnsi="Times New Roman" w:cs="Times New Roman"/>
                <w:sz w:val="24"/>
                <w:szCs w:val="24"/>
              </w:rPr>
              <w:t xml:space="preserve"> Roma quarters </w:t>
            </w:r>
            <w:r w:rsidRPr="002013F0">
              <w:rPr>
                <w:rFonts w:ascii="Times New Roman" w:hAnsi="Times New Roman" w:cs="Times New Roman"/>
                <w:sz w:val="24"/>
                <w:szCs w:val="24"/>
              </w:rPr>
              <w:t>(in some municipalities only)</w:t>
            </w:r>
            <w:r w:rsidRPr="002013F0">
              <w:rPr>
                <w:rStyle w:val="FootnoteReference"/>
                <w:rFonts w:ascii="Times New Roman" w:hAnsi="Times New Roman" w:cs="Times New Roman"/>
                <w:sz w:val="24"/>
                <w:szCs w:val="24"/>
              </w:rPr>
              <w:footnoteReference w:id="7"/>
            </w:r>
          </w:p>
        </w:tc>
        <w:tc>
          <w:tcPr>
            <w:tcW w:w="2250" w:type="dxa"/>
          </w:tcPr>
          <w:p w14:paraId="3D63DD31" w14:textId="77777777" w:rsidR="00B360A4" w:rsidRPr="002013F0" w:rsidRDefault="00557E0F" w:rsidP="008950D1">
            <w:pPr>
              <w:rPr>
                <w:rFonts w:ascii="Times New Roman" w:hAnsi="Times New Roman" w:cs="Times New Roman"/>
                <w:sz w:val="24"/>
                <w:szCs w:val="24"/>
              </w:rPr>
            </w:pPr>
            <w:r w:rsidRPr="002013F0">
              <w:rPr>
                <w:rFonts w:ascii="Times New Roman" w:hAnsi="Times New Roman" w:cs="Times New Roman"/>
                <w:sz w:val="24"/>
                <w:szCs w:val="24"/>
              </w:rPr>
              <w:t>Total isolation from the outside world of the vulnerable children living in these communities</w:t>
            </w:r>
          </w:p>
          <w:p w14:paraId="7CC93635" w14:textId="23ACF5F1" w:rsidR="00B360A4" w:rsidRPr="002013F0" w:rsidRDefault="00B360A4" w:rsidP="008950D1">
            <w:pPr>
              <w:rPr>
                <w:rFonts w:ascii="Times New Roman" w:hAnsi="Times New Roman" w:cs="Times New Roman"/>
                <w:sz w:val="24"/>
                <w:szCs w:val="24"/>
              </w:rPr>
            </w:pPr>
          </w:p>
        </w:tc>
        <w:tc>
          <w:tcPr>
            <w:tcW w:w="2160" w:type="dxa"/>
          </w:tcPr>
          <w:p w14:paraId="4E319C58" w14:textId="6EB87AE6" w:rsidR="00557E0F" w:rsidRPr="002013F0" w:rsidRDefault="00557E0F" w:rsidP="008950D1">
            <w:pPr>
              <w:rPr>
                <w:rFonts w:ascii="Times New Roman" w:hAnsi="Times New Roman" w:cs="Times New Roman"/>
                <w:sz w:val="24"/>
                <w:szCs w:val="24"/>
              </w:rPr>
            </w:pPr>
            <w:r w:rsidRPr="002013F0">
              <w:rPr>
                <w:rFonts w:ascii="Times New Roman" w:hAnsi="Times New Roman" w:cs="Times New Roman"/>
                <w:sz w:val="24"/>
                <w:szCs w:val="24"/>
              </w:rPr>
              <w:t>Right of non-discrimination (Article 2)</w:t>
            </w:r>
          </w:p>
        </w:tc>
        <w:tc>
          <w:tcPr>
            <w:tcW w:w="2340" w:type="dxa"/>
          </w:tcPr>
          <w:p w14:paraId="002AD936" w14:textId="77777777" w:rsidR="00557E0F" w:rsidRPr="002013F0" w:rsidRDefault="00557E0F" w:rsidP="008950D1">
            <w:pPr>
              <w:rPr>
                <w:rFonts w:ascii="Times New Roman" w:hAnsi="Times New Roman" w:cs="Times New Roman"/>
                <w:sz w:val="24"/>
                <w:szCs w:val="24"/>
              </w:rPr>
            </w:pPr>
            <w:r w:rsidRPr="002013F0">
              <w:rPr>
                <w:rFonts w:ascii="Times New Roman" w:hAnsi="Times New Roman" w:cs="Times New Roman"/>
                <w:sz w:val="24"/>
                <w:szCs w:val="24"/>
              </w:rPr>
              <w:t>Negative (children were deprived of acces</w:t>
            </w:r>
            <w:r w:rsidR="00B360A4" w:rsidRPr="002013F0">
              <w:rPr>
                <w:rFonts w:ascii="Times New Roman" w:hAnsi="Times New Roman" w:cs="Times New Roman"/>
                <w:sz w:val="24"/>
                <w:szCs w:val="24"/>
              </w:rPr>
              <w:t>s to support and protection</w:t>
            </w:r>
            <w:r w:rsidR="00B360A4" w:rsidRPr="002013F0">
              <w:rPr>
                <w:rFonts w:ascii="Times New Roman" w:hAnsi="Times New Roman" w:cs="Times New Roman"/>
                <w:sz w:val="24"/>
                <w:szCs w:val="24"/>
                <w:lang w:val="bg-BG"/>
              </w:rPr>
              <w:t xml:space="preserve"> </w:t>
            </w:r>
            <w:r w:rsidR="00B360A4" w:rsidRPr="002013F0">
              <w:rPr>
                <w:rFonts w:ascii="Times New Roman" w:hAnsi="Times New Roman" w:cs="Times New Roman"/>
                <w:sz w:val="24"/>
                <w:szCs w:val="24"/>
              </w:rPr>
              <w:t>in even greater extent than the children living elsewhere)</w:t>
            </w:r>
          </w:p>
          <w:p w14:paraId="6047B701" w14:textId="42422FA6" w:rsidR="00B360A4" w:rsidRPr="002013F0" w:rsidRDefault="00B360A4" w:rsidP="008950D1">
            <w:pPr>
              <w:rPr>
                <w:rFonts w:ascii="Times New Roman" w:hAnsi="Times New Roman" w:cs="Times New Roman"/>
                <w:sz w:val="24"/>
                <w:szCs w:val="24"/>
              </w:rPr>
            </w:pPr>
          </w:p>
        </w:tc>
      </w:tr>
      <w:tr w:rsidR="00A62F7D" w:rsidRPr="002013F0" w14:paraId="597FC037" w14:textId="77777777" w:rsidTr="00594A5B">
        <w:tc>
          <w:tcPr>
            <w:tcW w:w="8995" w:type="dxa"/>
            <w:gridSpan w:val="4"/>
            <w:shd w:val="clear" w:color="auto" w:fill="8EAADB" w:themeFill="accent5" w:themeFillTint="99"/>
          </w:tcPr>
          <w:p w14:paraId="15FE57EC" w14:textId="5E968BF1" w:rsidR="00A62F7D" w:rsidRPr="002013F0" w:rsidRDefault="007A1C62" w:rsidP="008950D1">
            <w:pPr>
              <w:rPr>
                <w:rFonts w:ascii="Times New Roman" w:hAnsi="Times New Roman" w:cs="Times New Roman"/>
                <w:b/>
                <w:sz w:val="24"/>
                <w:szCs w:val="24"/>
              </w:rPr>
            </w:pPr>
            <w:r w:rsidRPr="002013F0">
              <w:rPr>
                <w:rFonts w:ascii="Times New Roman" w:hAnsi="Times New Roman" w:cs="Times New Roman"/>
                <w:b/>
                <w:sz w:val="24"/>
                <w:szCs w:val="24"/>
              </w:rPr>
              <w:t>Restrictions related to the access to education and the children in residential care and from vulnerable groups</w:t>
            </w:r>
          </w:p>
        </w:tc>
      </w:tr>
      <w:tr w:rsidR="00A62F7D" w:rsidRPr="002013F0" w14:paraId="77BCE51A" w14:textId="77777777" w:rsidTr="00594A5B">
        <w:tc>
          <w:tcPr>
            <w:tcW w:w="2245" w:type="dxa"/>
            <w:shd w:val="clear" w:color="auto" w:fill="D9E2F3" w:themeFill="accent5" w:themeFillTint="33"/>
          </w:tcPr>
          <w:p w14:paraId="14FDE2C3" w14:textId="3437D507" w:rsidR="00A62F7D" w:rsidRPr="002013F0" w:rsidRDefault="007A1C62" w:rsidP="008950D1">
            <w:pPr>
              <w:rPr>
                <w:rFonts w:ascii="Times New Roman" w:hAnsi="Times New Roman" w:cs="Times New Roman"/>
                <w:sz w:val="24"/>
                <w:szCs w:val="24"/>
              </w:rPr>
            </w:pPr>
            <w:r w:rsidRPr="002013F0">
              <w:rPr>
                <w:rFonts w:ascii="Times New Roman" w:hAnsi="Times New Roman" w:cs="Times New Roman"/>
                <w:sz w:val="24"/>
                <w:szCs w:val="24"/>
              </w:rPr>
              <w:t>Suspension of access to educational and training institutions</w:t>
            </w:r>
            <w:r w:rsidR="00A62F7D" w:rsidRPr="002013F0">
              <w:rPr>
                <w:rFonts w:ascii="Times New Roman" w:hAnsi="Times New Roman" w:cs="Times New Roman"/>
                <w:sz w:val="24"/>
                <w:szCs w:val="24"/>
              </w:rPr>
              <w:t xml:space="preserve"> </w:t>
            </w:r>
          </w:p>
          <w:p w14:paraId="6AF11214" w14:textId="77777777" w:rsidR="00A62F7D" w:rsidRPr="002013F0" w:rsidRDefault="00A62F7D" w:rsidP="008950D1">
            <w:pPr>
              <w:rPr>
                <w:rFonts w:ascii="Times New Roman" w:hAnsi="Times New Roman" w:cs="Times New Roman"/>
                <w:sz w:val="24"/>
                <w:szCs w:val="24"/>
              </w:rPr>
            </w:pPr>
          </w:p>
        </w:tc>
        <w:tc>
          <w:tcPr>
            <w:tcW w:w="2250" w:type="dxa"/>
          </w:tcPr>
          <w:p w14:paraId="3D4F6ECB" w14:textId="71B81ECA" w:rsidR="00A62F7D" w:rsidRPr="002013F0" w:rsidRDefault="00BE0B1A" w:rsidP="008950D1">
            <w:pPr>
              <w:rPr>
                <w:rFonts w:ascii="Times New Roman" w:hAnsi="Times New Roman" w:cs="Times New Roman"/>
                <w:sz w:val="24"/>
                <w:szCs w:val="24"/>
              </w:rPr>
            </w:pPr>
            <w:r w:rsidRPr="002013F0">
              <w:rPr>
                <w:rFonts w:ascii="Times New Roman" w:hAnsi="Times New Roman" w:cs="Times New Roman"/>
                <w:sz w:val="24"/>
                <w:szCs w:val="24"/>
              </w:rPr>
              <w:t>Remote learning (when possible</w:t>
            </w:r>
            <w:r w:rsidR="00A62F7D" w:rsidRPr="002013F0">
              <w:rPr>
                <w:rFonts w:ascii="Times New Roman" w:hAnsi="Times New Roman" w:cs="Times New Roman"/>
                <w:sz w:val="24"/>
                <w:szCs w:val="24"/>
              </w:rPr>
              <w:t>)</w:t>
            </w:r>
          </w:p>
        </w:tc>
        <w:tc>
          <w:tcPr>
            <w:tcW w:w="2160" w:type="dxa"/>
          </w:tcPr>
          <w:p w14:paraId="2B5A4062" w14:textId="19C112D8" w:rsidR="00A62F7D" w:rsidRPr="002013F0" w:rsidRDefault="00BE0B1A" w:rsidP="008950D1">
            <w:pPr>
              <w:rPr>
                <w:rFonts w:ascii="Times New Roman" w:hAnsi="Times New Roman" w:cs="Times New Roman"/>
                <w:sz w:val="24"/>
                <w:szCs w:val="24"/>
              </w:rPr>
            </w:pPr>
            <w:r w:rsidRPr="002013F0">
              <w:rPr>
                <w:rFonts w:ascii="Times New Roman" w:hAnsi="Times New Roman" w:cs="Times New Roman"/>
                <w:sz w:val="24"/>
                <w:szCs w:val="24"/>
              </w:rPr>
              <w:t xml:space="preserve">Right to education (Article </w:t>
            </w:r>
            <w:r w:rsidR="00A62F7D" w:rsidRPr="002013F0">
              <w:rPr>
                <w:rFonts w:ascii="Times New Roman" w:hAnsi="Times New Roman" w:cs="Times New Roman"/>
                <w:sz w:val="24"/>
                <w:szCs w:val="24"/>
              </w:rPr>
              <w:t>28)</w:t>
            </w:r>
          </w:p>
          <w:p w14:paraId="4064B2E3" w14:textId="77777777" w:rsidR="00A62F7D" w:rsidRPr="002013F0" w:rsidRDefault="00A62F7D" w:rsidP="008950D1">
            <w:pPr>
              <w:rPr>
                <w:rFonts w:ascii="Times New Roman" w:hAnsi="Times New Roman" w:cs="Times New Roman"/>
                <w:sz w:val="24"/>
                <w:szCs w:val="24"/>
              </w:rPr>
            </w:pPr>
          </w:p>
          <w:p w14:paraId="499801AD" w14:textId="77777777" w:rsidR="00A62F7D" w:rsidRPr="002013F0" w:rsidRDefault="00BE0B1A" w:rsidP="008950D1">
            <w:pPr>
              <w:rPr>
                <w:rFonts w:ascii="Times New Roman" w:hAnsi="Times New Roman" w:cs="Times New Roman"/>
                <w:sz w:val="24"/>
                <w:szCs w:val="24"/>
              </w:rPr>
            </w:pPr>
            <w:r w:rsidRPr="002013F0">
              <w:rPr>
                <w:rFonts w:ascii="Times New Roman" w:hAnsi="Times New Roman" w:cs="Times New Roman"/>
                <w:sz w:val="24"/>
                <w:szCs w:val="24"/>
              </w:rPr>
              <w:t xml:space="preserve">Right to life and development (Article </w:t>
            </w:r>
            <w:r w:rsidR="00A62F7D" w:rsidRPr="002013F0">
              <w:rPr>
                <w:rFonts w:ascii="Times New Roman" w:hAnsi="Times New Roman" w:cs="Times New Roman"/>
                <w:sz w:val="24"/>
                <w:szCs w:val="24"/>
              </w:rPr>
              <w:t>6)</w:t>
            </w:r>
          </w:p>
          <w:p w14:paraId="7C74490D" w14:textId="77777777" w:rsidR="000553C0" w:rsidRPr="002013F0" w:rsidRDefault="000553C0" w:rsidP="008950D1">
            <w:pPr>
              <w:rPr>
                <w:rFonts w:ascii="Times New Roman" w:hAnsi="Times New Roman" w:cs="Times New Roman"/>
                <w:sz w:val="24"/>
                <w:szCs w:val="24"/>
              </w:rPr>
            </w:pPr>
          </w:p>
          <w:p w14:paraId="722F8CA6" w14:textId="48CF568F" w:rsidR="000553C0" w:rsidRPr="002013F0" w:rsidRDefault="000553C0" w:rsidP="008950D1">
            <w:pPr>
              <w:rPr>
                <w:rFonts w:ascii="Times New Roman" w:hAnsi="Times New Roman" w:cs="Times New Roman"/>
                <w:sz w:val="24"/>
                <w:szCs w:val="24"/>
              </w:rPr>
            </w:pPr>
            <w:r w:rsidRPr="002013F0">
              <w:rPr>
                <w:rFonts w:ascii="Times New Roman" w:hAnsi="Times New Roman" w:cs="Times New Roman"/>
                <w:sz w:val="24"/>
                <w:szCs w:val="24"/>
              </w:rPr>
              <w:t>Right to be protected from violence (Article 19)</w:t>
            </w:r>
          </w:p>
        </w:tc>
        <w:tc>
          <w:tcPr>
            <w:tcW w:w="2340" w:type="dxa"/>
          </w:tcPr>
          <w:p w14:paraId="2533A282" w14:textId="1FE4E596" w:rsidR="00A62F7D" w:rsidRPr="002013F0" w:rsidRDefault="008E6CE8" w:rsidP="008950D1">
            <w:pPr>
              <w:rPr>
                <w:rFonts w:ascii="Times New Roman" w:hAnsi="Times New Roman" w:cs="Times New Roman"/>
                <w:sz w:val="24"/>
                <w:szCs w:val="24"/>
              </w:rPr>
            </w:pPr>
            <w:r w:rsidRPr="002013F0">
              <w:rPr>
                <w:rFonts w:ascii="Times New Roman" w:hAnsi="Times New Roman" w:cs="Times New Roman"/>
                <w:sz w:val="24"/>
                <w:szCs w:val="24"/>
              </w:rPr>
              <w:t>N</w:t>
            </w:r>
            <w:r w:rsidR="00BE0B1A" w:rsidRPr="002013F0">
              <w:rPr>
                <w:rFonts w:ascii="Times New Roman" w:hAnsi="Times New Roman" w:cs="Times New Roman"/>
                <w:sz w:val="24"/>
                <w:szCs w:val="24"/>
              </w:rPr>
              <w:t>egative (from the point of view of social development and the children’s educational results as well as the social inclusion of children from segregated communities</w:t>
            </w:r>
            <w:r w:rsidR="00A62F7D" w:rsidRPr="002013F0">
              <w:rPr>
                <w:rFonts w:ascii="Times New Roman" w:hAnsi="Times New Roman" w:cs="Times New Roman"/>
                <w:sz w:val="24"/>
                <w:szCs w:val="24"/>
              </w:rPr>
              <w:t>)</w:t>
            </w:r>
          </w:p>
          <w:p w14:paraId="48EE25C6" w14:textId="77777777" w:rsidR="00A62F7D" w:rsidRPr="002013F0" w:rsidRDefault="00A62F7D" w:rsidP="008950D1">
            <w:pPr>
              <w:rPr>
                <w:rFonts w:ascii="Times New Roman" w:hAnsi="Times New Roman" w:cs="Times New Roman"/>
                <w:sz w:val="24"/>
                <w:szCs w:val="24"/>
              </w:rPr>
            </w:pPr>
          </w:p>
          <w:p w14:paraId="732C00E2" w14:textId="27E121A3" w:rsidR="00A62F7D" w:rsidRPr="002013F0" w:rsidRDefault="006A5234" w:rsidP="008950D1">
            <w:pPr>
              <w:rPr>
                <w:rFonts w:ascii="Times New Roman" w:hAnsi="Times New Roman" w:cs="Times New Roman"/>
                <w:sz w:val="24"/>
                <w:szCs w:val="24"/>
              </w:rPr>
            </w:pPr>
            <w:r w:rsidRPr="002013F0">
              <w:rPr>
                <w:rFonts w:ascii="Times New Roman" w:hAnsi="Times New Roman" w:cs="Times New Roman"/>
                <w:sz w:val="24"/>
                <w:szCs w:val="24"/>
              </w:rPr>
              <w:t>Neutral</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according to the assessment of the children who are sometimes indifferent to the topic</w:t>
            </w:r>
            <w:r w:rsidR="00A62F7D" w:rsidRPr="002013F0">
              <w:rPr>
                <w:rFonts w:ascii="Times New Roman" w:hAnsi="Times New Roman" w:cs="Times New Roman"/>
                <w:sz w:val="24"/>
                <w:szCs w:val="24"/>
              </w:rPr>
              <w:t>)</w:t>
            </w:r>
          </w:p>
          <w:p w14:paraId="7A2AC3C7" w14:textId="77777777" w:rsidR="00A62F7D" w:rsidRPr="002013F0" w:rsidRDefault="00A62F7D" w:rsidP="008950D1">
            <w:pPr>
              <w:rPr>
                <w:rFonts w:ascii="Times New Roman" w:hAnsi="Times New Roman" w:cs="Times New Roman"/>
                <w:sz w:val="24"/>
                <w:szCs w:val="24"/>
              </w:rPr>
            </w:pPr>
          </w:p>
          <w:p w14:paraId="55A595DD" w14:textId="0FABE757" w:rsidR="00A62F7D" w:rsidRPr="002013F0" w:rsidRDefault="006A5234" w:rsidP="008950D1">
            <w:pPr>
              <w:rPr>
                <w:rFonts w:ascii="Times New Roman" w:hAnsi="Times New Roman" w:cs="Times New Roman"/>
                <w:sz w:val="24"/>
                <w:szCs w:val="24"/>
              </w:rPr>
            </w:pPr>
            <w:r w:rsidRPr="002013F0">
              <w:rPr>
                <w:rFonts w:ascii="Times New Roman" w:hAnsi="Times New Roman" w:cs="Times New Roman"/>
                <w:sz w:val="24"/>
                <w:szCs w:val="24"/>
              </w:rPr>
              <w:t>Moderately positive (from the point of view of improving access to devices and development of skills to work with them</w:t>
            </w:r>
            <w:r w:rsidR="00A62F7D" w:rsidRPr="002013F0">
              <w:rPr>
                <w:rFonts w:ascii="Times New Roman" w:hAnsi="Times New Roman" w:cs="Times New Roman"/>
                <w:sz w:val="24"/>
                <w:szCs w:val="24"/>
              </w:rPr>
              <w:t>)</w:t>
            </w:r>
          </w:p>
          <w:p w14:paraId="4C7320C4" w14:textId="77777777" w:rsidR="00A62F7D" w:rsidRPr="002013F0" w:rsidRDefault="00A62F7D" w:rsidP="008950D1">
            <w:pPr>
              <w:rPr>
                <w:rFonts w:ascii="Times New Roman" w:hAnsi="Times New Roman" w:cs="Times New Roman"/>
                <w:sz w:val="24"/>
                <w:szCs w:val="24"/>
              </w:rPr>
            </w:pPr>
          </w:p>
        </w:tc>
      </w:tr>
      <w:tr w:rsidR="00A62F7D" w:rsidRPr="002013F0" w14:paraId="45D5ADFB" w14:textId="77777777" w:rsidTr="00594A5B">
        <w:tc>
          <w:tcPr>
            <w:tcW w:w="8995" w:type="dxa"/>
            <w:gridSpan w:val="4"/>
            <w:shd w:val="clear" w:color="auto" w:fill="8EAADB" w:themeFill="accent5" w:themeFillTint="99"/>
          </w:tcPr>
          <w:p w14:paraId="24AE17D9" w14:textId="7893ABC1" w:rsidR="00A62F7D" w:rsidRPr="002013F0" w:rsidRDefault="007F70A2" w:rsidP="008950D1">
            <w:pPr>
              <w:rPr>
                <w:rFonts w:ascii="Times New Roman" w:hAnsi="Times New Roman" w:cs="Times New Roman"/>
                <w:b/>
                <w:sz w:val="24"/>
                <w:szCs w:val="24"/>
              </w:rPr>
            </w:pPr>
            <w:r w:rsidRPr="002013F0">
              <w:rPr>
                <w:rFonts w:ascii="Times New Roman" w:hAnsi="Times New Roman" w:cs="Times New Roman"/>
                <w:b/>
                <w:sz w:val="24"/>
                <w:szCs w:val="24"/>
              </w:rPr>
              <w:t>Restrictions related to the access to social support and protection and the children from vulnerable groups</w:t>
            </w:r>
          </w:p>
        </w:tc>
      </w:tr>
      <w:tr w:rsidR="00A62F7D" w:rsidRPr="002013F0" w14:paraId="5B2B837F" w14:textId="77777777" w:rsidTr="00594A5B">
        <w:tc>
          <w:tcPr>
            <w:tcW w:w="2245" w:type="dxa"/>
            <w:shd w:val="clear" w:color="auto" w:fill="D9E2F3" w:themeFill="accent5" w:themeFillTint="33"/>
          </w:tcPr>
          <w:p w14:paraId="31806155" w14:textId="7E3453F7" w:rsidR="00A62F7D" w:rsidRPr="002013F0" w:rsidRDefault="007C7E50" w:rsidP="008950D1">
            <w:pPr>
              <w:rPr>
                <w:rFonts w:ascii="Times New Roman" w:hAnsi="Times New Roman" w:cs="Times New Roman"/>
                <w:sz w:val="24"/>
                <w:szCs w:val="24"/>
              </w:rPr>
            </w:pPr>
            <w:r w:rsidRPr="002013F0">
              <w:rPr>
                <w:rFonts w:ascii="Times New Roman" w:hAnsi="Times New Roman" w:cs="Times New Roman"/>
                <w:sz w:val="24"/>
                <w:szCs w:val="24"/>
              </w:rPr>
              <w:t>Suspension of access to social services</w:t>
            </w:r>
            <w:r w:rsidR="00E01771" w:rsidRPr="002013F0">
              <w:rPr>
                <w:rFonts w:ascii="Times New Roman" w:hAnsi="Times New Roman" w:cs="Times New Roman"/>
                <w:sz w:val="24"/>
                <w:szCs w:val="24"/>
              </w:rPr>
              <w:t xml:space="preserve"> for </w:t>
            </w:r>
            <w:r w:rsidR="00E01771" w:rsidRPr="002013F0">
              <w:rPr>
                <w:rFonts w:ascii="Times New Roman" w:hAnsi="Times New Roman" w:cs="Times New Roman"/>
                <w:sz w:val="24"/>
                <w:szCs w:val="24"/>
              </w:rPr>
              <w:lastRenderedPageBreak/>
              <w:t>children and family support</w:t>
            </w:r>
          </w:p>
        </w:tc>
        <w:tc>
          <w:tcPr>
            <w:tcW w:w="2250" w:type="dxa"/>
          </w:tcPr>
          <w:p w14:paraId="2522C9FB" w14:textId="5835D8B4" w:rsidR="00A62F7D" w:rsidRPr="002013F0" w:rsidRDefault="007C7E50" w:rsidP="008950D1">
            <w:pPr>
              <w:rPr>
                <w:rFonts w:ascii="Times New Roman" w:hAnsi="Times New Roman" w:cs="Times New Roman"/>
                <w:sz w:val="24"/>
                <w:szCs w:val="24"/>
              </w:rPr>
            </w:pPr>
            <w:r w:rsidRPr="002013F0">
              <w:rPr>
                <w:rFonts w:ascii="Times New Roman" w:hAnsi="Times New Roman" w:cs="Times New Roman"/>
                <w:sz w:val="24"/>
                <w:szCs w:val="24"/>
              </w:rPr>
              <w:lastRenderedPageBreak/>
              <w:t>Remote delivery of social services</w:t>
            </w:r>
          </w:p>
          <w:p w14:paraId="42AB5C54" w14:textId="77777777" w:rsidR="00A62F7D" w:rsidRPr="002013F0" w:rsidRDefault="00A62F7D" w:rsidP="008950D1">
            <w:pPr>
              <w:rPr>
                <w:rFonts w:ascii="Times New Roman" w:hAnsi="Times New Roman" w:cs="Times New Roman"/>
                <w:sz w:val="24"/>
                <w:szCs w:val="24"/>
              </w:rPr>
            </w:pPr>
          </w:p>
          <w:p w14:paraId="4301DA8E" w14:textId="6B4AD98F" w:rsidR="00A62F7D" w:rsidRPr="002013F0" w:rsidRDefault="007C7E50" w:rsidP="008950D1">
            <w:pPr>
              <w:rPr>
                <w:rFonts w:ascii="Times New Roman" w:hAnsi="Times New Roman" w:cs="Times New Roman"/>
                <w:sz w:val="24"/>
                <w:szCs w:val="24"/>
              </w:rPr>
            </w:pPr>
            <w:r w:rsidRPr="002013F0">
              <w:rPr>
                <w:rFonts w:ascii="Times New Roman" w:hAnsi="Times New Roman" w:cs="Times New Roman"/>
                <w:sz w:val="24"/>
                <w:szCs w:val="24"/>
              </w:rPr>
              <w:t>Changes in case work</w:t>
            </w:r>
          </w:p>
          <w:p w14:paraId="392A63D6" w14:textId="77777777" w:rsidR="00A62F7D" w:rsidRPr="002013F0" w:rsidRDefault="00A62F7D" w:rsidP="008950D1">
            <w:pPr>
              <w:rPr>
                <w:rFonts w:ascii="Times New Roman" w:hAnsi="Times New Roman" w:cs="Times New Roman"/>
                <w:sz w:val="24"/>
                <w:szCs w:val="24"/>
              </w:rPr>
            </w:pPr>
          </w:p>
        </w:tc>
        <w:tc>
          <w:tcPr>
            <w:tcW w:w="2160" w:type="dxa"/>
          </w:tcPr>
          <w:p w14:paraId="2A44D1F3" w14:textId="3F1318C8" w:rsidR="00A62F7D" w:rsidRPr="002013F0" w:rsidRDefault="007C7E50" w:rsidP="008950D1">
            <w:pPr>
              <w:rPr>
                <w:rFonts w:ascii="Times New Roman" w:hAnsi="Times New Roman" w:cs="Times New Roman"/>
                <w:sz w:val="24"/>
                <w:szCs w:val="24"/>
              </w:rPr>
            </w:pPr>
            <w:r w:rsidRPr="002013F0">
              <w:rPr>
                <w:rFonts w:ascii="Times New Roman" w:hAnsi="Times New Roman" w:cs="Times New Roman"/>
                <w:sz w:val="24"/>
                <w:szCs w:val="24"/>
              </w:rPr>
              <w:lastRenderedPageBreak/>
              <w:t>Right</w:t>
            </w:r>
            <w:r w:rsidR="00E01771" w:rsidRPr="002013F0">
              <w:rPr>
                <w:rFonts w:ascii="Times New Roman" w:hAnsi="Times New Roman" w:cs="Times New Roman"/>
                <w:sz w:val="24"/>
                <w:szCs w:val="24"/>
              </w:rPr>
              <w:t xml:space="preserve"> to access to services for</w:t>
            </w:r>
            <w:r w:rsidRPr="002013F0">
              <w:rPr>
                <w:rFonts w:ascii="Times New Roman" w:hAnsi="Times New Roman" w:cs="Times New Roman"/>
                <w:sz w:val="24"/>
                <w:szCs w:val="24"/>
              </w:rPr>
              <w:t xml:space="preserve"> </w:t>
            </w:r>
            <w:r w:rsidR="00E01771" w:rsidRPr="002013F0">
              <w:rPr>
                <w:rFonts w:ascii="Times New Roman" w:hAnsi="Times New Roman" w:cs="Times New Roman"/>
                <w:sz w:val="24"/>
                <w:szCs w:val="24"/>
              </w:rPr>
              <w:t xml:space="preserve">support </w:t>
            </w:r>
            <w:r w:rsidR="00E01771" w:rsidRPr="002013F0">
              <w:rPr>
                <w:rFonts w:ascii="Times New Roman" w:hAnsi="Times New Roman" w:cs="Times New Roman"/>
                <w:sz w:val="24"/>
                <w:szCs w:val="24"/>
              </w:rPr>
              <w:lastRenderedPageBreak/>
              <w:t>and protection (</w:t>
            </w:r>
            <w:r w:rsidRPr="002013F0">
              <w:rPr>
                <w:rFonts w:ascii="Times New Roman" w:hAnsi="Times New Roman" w:cs="Times New Roman"/>
                <w:sz w:val="24"/>
                <w:szCs w:val="24"/>
              </w:rPr>
              <w:t xml:space="preserve">Article </w:t>
            </w:r>
            <w:r w:rsidR="00A62F7D" w:rsidRPr="002013F0">
              <w:rPr>
                <w:rFonts w:ascii="Times New Roman" w:hAnsi="Times New Roman" w:cs="Times New Roman"/>
                <w:sz w:val="24"/>
                <w:szCs w:val="24"/>
              </w:rPr>
              <w:t>23</w:t>
            </w:r>
            <w:r w:rsidR="00E01771" w:rsidRPr="002013F0">
              <w:rPr>
                <w:rFonts w:ascii="Times New Roman" w:hAnsi="Times New Roman" w:cs="Times New Roman"/>
                <w:sz w:val="24"/>
                <w:szCs w:val="24"/>
              </w:rPr>
              <w:t xml:space="preserve"> and Article 26</w:t>
            </w:r>
            <w:r w:rsidR="00A62F7D" w:rsidRPr="002013F0">
              <w:rPr>
                <w:rFonts w:ascii="Times New Roman" w:hAnsi="Times New Roman" w:cs="Times New Roman"/>
                <w:sz w:val="24"/>
                <w:szCs w:val="24"/>
              </w:rPr>
              <w:t>)</w:t>
            </w:r>
          </w:p>
          <w:p w14:paraId="61C462BC" w14:textId="45D7E8CD" w:rsidR="00E01771" w:rsidRPr="002013F0" w:rsidRDefault="00E01771" w:rsidP="008950D1">
            <w:pPr>
              <w:rPr>
                <w:rFonts w:ascii="Times New Roman" w:hAnsi="Times New Roman" w:cs="Times New Roman"/>
                <w:sz w:val="24"/>
                <w:szCs w:val="24"/>
              </w:rPr>
            </w:pPr>
          </w:p>
          <w:p w14:paraId="2D371C83" w14:textId="77777777" w:rsidR="00A62F7D" w:rsidRPr="002013F0" w:rsidRDefault="00A62F7D" w:rsidP="008950D1">
            <w:pPr>
              <w:rPr>
                <w:rFonts w:ascii="Times New Roman" w:hAnsi="Times New Roman" w:cs="Times New Roman"/>
                <w:sz w:val="24"/>
                <w:szCs w:val="24"/>
              </w:rPr>
            </w:pPr>
          </w:p>
        </w:tc>
        <w:tc>
          <w:tcPr>
            <w:tcW w:w="2340" w:type="dxa"/>
          </w:tcPr>
          <w:p w14:paraId="364DA123" w14:textId="5D6BF4B7" w:rsidR="00A62F7D" w:rsidRPr="002013F0" w:rsidRDefault="007C7E50" w:rsidP="008950D1">
            <w:pPr>
              <w:rPr>
                <w:rFonts w:ascii="Times New Roman" w:hAnsi="Times New Roman" w:cs="Times New Roman"/>
                <w:sz w:val="24"/>
                <w:szCs w:val="24"/>
              </w:rPr>
            </w:pPr>
            <w:r w:rsidRPr="002013F0">
              <w:rPr>
                <w:rFonts w:ascii="Times New Roman" w:hAnsi="Times New Roman" w:cs="Times New Roman"/>
                <w:sz w:val="24"/>
                <w:szCs w:val="24"/>
              </w:rPr>
              <w:lastRenderedPageBreak/>
              <w:t xml:space="preserve">Negative (from the point of view of the </w:t>
            </w:r>
            <w:r w:rsidRPr="002013F0">
              <w:rPr>
                <w:rFonts w:ascii="Times New Roman" w:hAnsi="Times New Roman" w:cs="Times New Roman"/>
                <w:sz w:val="24"/>
                <w:szCs w:val="24"/>
              </w:rPr>
              <w:lastRenderedPageBreak/>
              <w:t>quality and success of therapies and interventions</w:t>
            </w:r>
            <w:r w:rsidR="00A62F7D" w:rsidRPr="002013F0">
              <w:rPr>
                <w:rFonts w:ascii="Times New Roman" w:hAnsi="Times New Roman" w:cs="Times New Roman"/>
                <w:sz w:val="24"/>
                <w:szCs w:val="24"/>
              </w:rPr>
              <w:t xml:space="preserve">) </w:t>
            </w:r>
          </w:p>
        </w:tc>
      </w:tr>
      <w:tr w:rsidR="00A62F7D" w:rsidRPr="002013F0" w14:paraId="34EAD7A6" w14:textId="77777777" w:rsidTr="00594A5B">
        <w:tc>
          <w:tcPr>
            <w:tcW w:w="2245" w:type="dxa"/>
            <w:shd w:val="clear" w:color="auto" w:fill="D9E2F3" w:themeFill="accent5" w:themeFillTint="33"/>
          </w:tcPr>
          <w:p w14:paraId="2F60796D" w14:textId="20411220" w:rsidR="00A62F7D" w:rsidRPr="002013F0" w:rsidRDefault="00E01771" w:rsidP="008950D1">
            <w:pPr>
              <w:rPr>
                <w:rFonts w:ascii="Times New Roman" w:hAnsi="Times New Roman" w:cs="Times New Roman"/>
                <w:sz w:val="24"/>
                <w:szCs w:val="24"/>
              </w:rPr>
            </w:pPr>
            <w:r w:rsidRPr="002013F0">
              <w:rPr>
                <w:rFonts w:ascii="Times New Roman" w:hAnsi="Times New Roman" w:cs="Times New Roman"/>
                <w:sz w:val="24"/>
                <w:szCs w:val="24"/>
              </w:rPr>
              <w:lastRenderedPageBreak/>
              <w:t>Suspension of placement o</w:t>
            </w:r>
            <w:r w:rsidR="00A34672" w:rsidRPr="002013F0">
              <w:rPr>
                <w:rFonts w:ascii="Times New Roman" w:hAnsi="Times New Roman" w:cs="Times New Roman"/>
                <w:sz w:val="24"/>
                <w:szCs w:val="24"/>
              </w:rPr>
              <w:t>f children in residential care and extension of the deadlines for the placement of child</w:t>
            </w:r>
            <w:r w:rsidRPr="002013F0">
              <w:rPr>
                <w:rFonts w:ascii="Times New Roman" w:hAnsi="Times New Roman" w:cs="Times New Roman"/>
                <w:sz w:val="24"/>
                <w:szCs w:val="24"/>
              </w:rPr>
              <w:t>ren who are already placed in care</w:t>
            </w:r>
          </w:p>
        </w:tc>
        <w:tc>
          <w:tcPr>
            <w:tcW w:w="2250" w:type="dxa"/>
          </w:tcPr>
          <w:p w14:paraId="231F1FB8" w14:textId="188D0B15" w:rsidR="00A62F7D" w:rsidRPr="002013F0" w:rsidRDefault="00A34672" w:rsidP="008950D1">
            <w:pPr>
              <w:rPr>
                <w:rFonts w:ascii="Times New Roman" w:hAnsi="Times New Roman" w:cs="Times New Roman"/>
                <w:sz w:val="24"/>
                <w:szCs w:val="24"/>
              </w:rPr>
            </w:pPr>
            <w:r w:rsidRPr="002013F0">
              <w:rPr>
                <w:rFonts w:ascii="Times New Roman" w:hAnsi="Times New Roman" w:cs="Times New Roman"/>
                <w:sz w:val="24"/>
                <w:szCs w:val="24"/>
              </w:rPr>
              <w:t xml:space="preserve">Postponed procedures related </w:t>
            </w:r>
            <w:r w:rsidR="001C76AF" w:rsidRPr="002013F0">
              <w:rPr>
                <w:rFonts w:ascii="Times New Roman" w:hAnsi="Times New Roman" w:cs="Times New Roman"/>
                <w:sz w:val="24"/>
                <w:szCs w:val="24"/>
              </w:rPr>
              <w:t>to cases of children at risk</w:t>
            </w:r>
            <w:r w:rsidR="00A62F7D" w:rsidRPr="002013F0">
              <w:rPr>
                <w:rFonts w:ascii="Times New Roman" w:hAnsi="Times New Roman" w:cs="Times New Roman"/>
                <w:sz w:val="24"/>
                <w:szCs w:val="24"/>
              </w:rPr>
              <w:t xml:space="preserve"> </w:t>
            </w:r>
          </w:p>
          <w:p w14:paraId="7C109681" w14:textId="77777777" w:rsidR="00A62F7D" w:rsidRPr="002013F0" w:rsidRDefault="00A62F7D" w:rsidP="008950D1">
            <w:pPr>
              <w:rPr>
                <w:rFonts w:ascii="Times New Roman" w:hAnsi="Times New Roman" w:cs="Times New Roman"/>
                <w:sz w:val="24"/>
                <w:szCs w:val="24"/>
              </w:rPr>
            </w:pPr>
          </w:p>
          <w:p w14:paraId="236AC9B4" w14:textId="1CCB231F" w:rsidR="00A62F7D" w:rsidRPr="002013F0" w:rsidRDefault="001C76AF" w:rsidP="008950D1">
            <w:pPr>
              <w:rPr>
                <w:rFonts w:ascii="Times New Roman" w:hAnsi="Times New Roman" w:cs="Times New Roman"/>
                <w:sz w:val="24"/>
                <w:szCs w:val="24"/>
              </w:rPr>
            </w:pPr>
            <w:r w:rsidRPr="002013F0">
              <w:rPr>
                <w:rFonts w:ascii="Times New Roman" w:hAnsi="Times New Roman" w:cs="Times New Roman"/>
                <w:sz w:val="24"/>
                <w:szCs w:val="24"/>
              </w:rPr>
              <w:t>Extended stay of children in alternative care</w:t>
            </w:r>
            <w:r w:rsidR="009E020F" w:rsidRPr="002013F0">
              <w:rPr>
                <w:rFonts w:ascii="Times New Roman" w:hAnsi="Times New Roman" w:cs="Times New Roman"/>
                <w:sz w:val="24"/>
                <w:szCs w:val="24"/>
              </w:rPr>
              <w:t xml:space="preserve"> </w:t>
            </w:r>
            <w:r w:rsidR="00E01771" w:rsidRPr="002013F0">
              <w:rPr>
                <w:rFonts w:ascii="Times New Roman" w:hAnsi="Times New Roman" w:cs="Times New Roman"/>
                <w:sz w:val="24"/>
                <w:szCs w:val="24"/>
              </w:rPr>
              <w:t>without a judicial decision</w:t>
            </w:r>
          </w:p>
          <w:p w14:paraId="52C8B52A" w14:textId="77777777" w:rsidR="00A62F7D" w:rsidRPr="002013F0" w:rsidRDefault="00A62F7D" w:rsidP="008950D1">
            <w:pPr>
              <w:rPr>
                <w:rFonts w:ascii="Times New Roman" w:hAnsi="Times New Roman" w:cs="Times New Roman"/>
                <w:sz w:val="24"/>
                <w:szCs w:val="24"/>
              </w:rPr>
            </w:pPr>
          </w:p>
          <w:p w14:paraId="78DADDA0" w14:textId="77777777" w:rsidR="00A62F7D" w:rsidRPr="002013F0" w:rsidRDefault="00A62F7D" w:rsidP="008950D1">
            <w:pPr>
              <w:rPr>
                <w:rFonts w:ascii="Times New Roman" w:hAnsi="Times New Roman" w:cs="Times New Roman"/>
                <w:sz w:val="24"/>
                <w:szCs w:val="24"/>
              </w:rPr>
            </w:pPr>
          </w:p>
        </w:tc>
        <w:tc>
          <w:tcPr>
            <w:tcW w:w="2160" w:type="dxa"/>
          </w:tcPr>
          <w:p w14:paraId="7F754D5D" w14:textId="56419BFF" w:rsidR="00A62F7D" w:rsidRPr="002013F0" w:rsidRDefault="001C76AF" w:rsidP="008950D1">
            <w:pPr>
              <w:rPr>
                <w:rFonts w:ascii="Times New Roman" w:hAnsi="Times New Roman" w:cs="Times New Roman"/>
                <w:sz w:val="24"/>
                <w:szCs w:val="24"/>
              </w:rPr>
            </w:pPr>
            <w:r w:rsidRPr="002013F0">
              <w:rPr>
                <w:rFonts w:ascii="Times New Roman" w:hAnsi="Times New Roman" w:cs="Times New Roman"/>
                <w:sz w:val="24"/>
                <w:szCs w:val="24"/>
              </w:rPr>
              <w:t xml:space="preserve">Principle of the child’s best interest (Article </w:t>
            </w:r>
            <w:r w:rsidR="00A62F7D" w:rsidRPr="002013F0">
              <w:rPr>
                <w:rFonts w:ascii="Times New Roman" w:hAnsi="Times New Roman" w:cs="Times New Roman"/>
                <w:sz w:val="24"/>
                <w:szCs w:val="24"/>
              </w:rPr>
              <w:t>3)</w:t>
            </w:r>
          </w:p>
          <w:p w14:paraId="5225EDEF" w14:textId="77777777" w:rsidR="00A62F7D" w:rsidRPr="002013F0" w:rsidRDefault="00A62F7D" w:rsidP="008950D1">
            <w:pPr>
              <w:rPr>
                <w:rFonts w:ascii="Times New Roman" w:hAnsi="Times New Roman" w:cs="Times New Roman"/>
                <w:sz w:val="24"/>
                <w:szCs w:val="24"/>
              </w:rPr>
            </w:pPr>
          </w:p>
          <w:p w14:paraId="1425BB20" w14:textId="7E33FB89" w:rsidR="00A62F7D" w:rsidRPr="002013F0" w:rsidRDefault="001C76AF" w:rsidP="008950D1">
            <w:pPr>
              <w:rPr>
                <w:rFonts w:ascii="Times New Roman" w:hAnsi="Times New Roman" w:cs="Times New Roman"/>
                <w:sz w:val="24"/>
                <w:szCs w:val="24"/>
              </w:rPr>
            </w:pPr>
            <w:r w:rsidRPr="002013F0">
              <w:rPr>
                <w:rFonts w:ascii="Times New Roman" w:hAnsi="Times New Roman" w:cs="Times New Roman"/>
                <w:sz w:val="24"/>
                <w:szCs w:val="24"/>
              </w:rPr>
              <w:t xml:space="preserve">Right to protection against violence (Article </w:t>
            </w:r>
            <w:r w:rsidR="00A62F7D" w:rsidRPr="002013F0">
              <w:rPr>
                <w:rFonts w:ascii="Times New Roman" w:hAnsi="Times New Roman" w:cs="Times New Roman"/>
                <w:sz w:val="24"/>
                <w:szCs w:val="24"/>
              </w:rPr>
              <w:t>19)</w:t>
            </w:r>
          </w:p>
          <w:p w14:paraId="0688712D" w14:textId="77777777" w:rsidR="00A62F7D" w:rsidRPr="002013F0" w:rsidRDefault="00A62F7D" w:rsidP="008950D1">
            <w:pPr>
              <w:rPr>
                <w:rFonts w:ascii="Times New Roman" w:hAnsi="Times New Roman" w:cs="Times New Roman"/>
                <w:sz w:val="24"/>
                <w:szCs w:val="24"/>
              </w:rPr>
            </w:pPr>
          </w:p>
          <w:p w14:paraId="3B6A87D1" w14:textId="3C1719A8" w:rsidR="00A62F7D" w:rsidRPr="002013F0" w:rsidRDefault="001C76AF" w:rsidP="008950D1">
            <w:pPr>
              <w:rPr>
                <w:rFonts w:ascii="Times New Roman" w:hAnsi="Times New Roman" w:cs="Times New Roman"/>
                <w:sz w:val="24"/>
                <w:szCs w:val="24"/>
              </w:rPr>
            </w:pPr>
            <w:r w:rsidRPr="002013F0">
              <w:rPr>
                <w:rFonts w:ascii="Times New Roman" w:hAnsi="Times New Roman" w:cs="Times New Roman"/>
                <w:sz w:val="24"/>
                <w:szCs w:val="24"/>
              </w:rPr>
              <w:t>Right to access to</w:t>
            </w:r>
            <w:r w:rsidR="00E01771" w:rsidRPr="002013F0">
              <w:rPr>
                <w:rFonts w:ascii="Times New Roman" w:hAnsi="Times New Roman" w:cs="Times New Roman"/>
                <w:sz w:val="24"/>
                <w:szCs w:val="24"/>
              </w:rPr>
              <w:t xml:space="preserve"> services for care</w:t>
            </w:r>
            <w:r w:rsidRPr="002013F0">
              <w:rPr>
                <w:rFonts w:ascii="Times New Roman" w:hAnsi="Times New Roman" w:cs="Times New Roman"/>
                <w:sz w:val="24"/>
                <w:szCs w:val="24"/>
              </w:rPr>
              <w:t xml:space="preserve"> (Article </w:t>
            </w:r>
            <w:r w:rsidR="00E01771" w:rsidRPr="002013F0">
              <w:rPr>
                <w:rFonts w:ascii="Times New Roman" w:hAnsi="Times New Roman" w:cs="Times New Roman"/>
                <w:sz w:val="24"/>
                <w:szCs w:val="24"/>
              </w:rPr>
              <w:t>20 and Article 22</w:t>
            </w:r>
            <w:r w:rsidR="00A62F7D" w:rsidRPr="002013F0">
              <w:rPr>
                <w:rFonts w:ascii="Times New Roman" w:hAnsi="Times New Roman" w:cs="Times New Roman"/>
                <w:sz w:val="24"/>
                <w:szCs w:val="24"/>
              </w:rPr>
              <w:t>)</w:t>
            </w:r>
          </w:p>
          <w:p w14:paraId="072DE308" w14:textId="324EDE8E" w:rsidR="00E01771" w:rsidRPr="002013F0" w:rsidRDefault="00E01771" w:rsidP="008950D1">
            <w:pPr>
              <w:rPr>
                <w:rFonts w:ascii="Times New Roman" w:hAnsi="Times New Roman" w:cs="Times New Roman"/>
                <w:sz w:val="24"/>
                <w:szCs w:val="24"/>
              </w:rPr>
            </w:pPr>
          </w:p>
          <w:p w14:paraId="585F3ECC" w14:textId="77777777" w:rsidR="00E01771" w:rsidRPr="002013F0" w:rsidRDefault="00E01771" w:rsidP="008950D1">
            <w:pPr>
              <w:rPr>
                <w:rFonts w:ascii="Times New Roman" w:hAnsi="Times New Roman" w:cs="Times New Roman"/>
                <w:sz w:val="24"/>
                <w:szCs w:val="24"/>
              </w:rPr>
            </w:pPr>
            <w:r w:rsidRPr="002013F0">
              <w:rPr>
                <w:rFonts w:ascii="Times New Roman" w:hAnsi="Times New Roman" w:cs="Times New Roman"/>
                <w:sz w:val="24"/>
                <w:szCs w:val="24"/>
              </w:rPr>
              <w:t>Regular review of the care placement decision (Article 25)</w:t>
            </w:r>
          </w:p>
          <w:p w14:paraId="0B828A6D" w14:textId="2B0ACA15" w:rsidR="00A62F7D" w:rsidRPr="002013F0" w:rsidRDefault="00A62F7D" w:rsidP="008950D1">
            <w:pPr>
              <w:rPr>
                <w:rFonts w:ascii="Times New Roman" w:hAnsi="Times New Roman" w:cs="Times New Roman"/>
                <w:sz w:val="24"/>
                <w:szCs w:val="24"/>
              </w:rPr>
            </w:pPr>
          </w:p>
        </w:tc>
        <w:tc>
          <w:tcPr>
            <w:tcW w:w="2340" w:type="dxa"/>
          </w:tcPr>
          <w:p w14:paraId="2A05260E" w14:textId="2430974C" w:rsidR="00A62F7D" w:rsidRPr="002013F0" w:rsidRDefault="001C76AF" w:rsidP="008950D1">
            <w:pPr>
              <w:rPr>
                <w:rFonts w:ascii="Times New Roman" w:hAnsi="Times New Roman" w:cs="Times New Roman"/>
                <w:sz w:val="24"/>
                <w:szCs w:val="24"/>
              </w:rPr>
            </w:pPr>
            <w:r w:rsidRPr="002013F0">
              <w:rPr>
                <w:rFonts w:ascii="Times New Roman" w:hAnsi="Times New Roman" w:cs="Times New Roman"/>
                <w:sz w:val="24"/>
                <w:szCs w:val="24"/>
              </w:rPr>
              <w:t>Negative</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from the point of view of delay of the response of the system and services in crisis situations and extended stay of children of care</w:t>
            </w:r>
            <w:r w:rsidR="00A62F7D" w:rsidRPr="002013F0">
              <w:rPr>
                <w:rFonts w:ascii="Times New Roman" w:hAnsi="Times New Roman" w:cs="Times New Roman"/>
                <w:sz w:val="24"/>
                <w:szCs w:val="24"/>
              </w:rPr>
              <w:t>)</w:t>
            </w:r>
          </w:p>
          <w:p w14:paraId="2291BDBE" w14:textId="77777777" w:rsidR="00A62F7D" w:rsidRPr="002013F0" w:rsidRDefault="00A62F7D" w:rsidP="008950D1">
            <w:pPr>
              <w:rPr>
                <w:rFonts w:ascii="Times New Roman" w:hAnsi="Times New Roman" w:cs="Times New Roman"/>
                <w:sz w:val="24"/>
                <w:szCs w:val="24"/>
              </w:rPr>
            </w:pPr>
          </w:p>
          <w:p w14:paraId="4C28EB44" w14:textId="623D598D" w:rsidR="00A62F7D" w:rsidRPr="002013F0" w:rsidRDefault="003A3756" w:rsidP="008950D1">
            <w:pPr>
              <w:rPr>
                <w:rFonts w:ascii="Times New Roman" w:hAnsi="Times New Roman" w:cs="Times New Roman"/>
                <w:sz w:val="24"/>
                <w:szCs w:val="24"/>
              </w:rPr>
            </w:pPr>
            <w:r w:rsidRPr="002013F0">
              <w:rPr>
                <w:rFonts w:ascii="Times New Roman" w:hAnsi="Times New Roman" w:cs="Times New Roman"/>
                <w:sz w:val="24"/>
                <w:szCs w:val="24"/>
              </w:rPr>
              <w:t>Positive</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from the point of view of focusing and developing partnership and resources in support of vulnerable families</w:t>
            </w:r>
            <w:r w:rsidR="00A62F7D" w:rsidRPr="002013F0">
              <w:rPr>
                <w:rFonts w:ascii="Times New Roman" w:hAnsi="Times New Roman" w:cs="Times New Roman"/>
                <w:sz w:val="24"/>
                <w:szCs w:val="24"/>
              </w:rPr>
              <w:t>)</w:t>
            </w:r>
          </w:p>
          <w:p w14:paraId="58D66B9A" w14:textId="77777777" w:rsidR="00A62F7D" w:rsidRPr="002013F0" w:rsidRDefault="00A62F7D" w:rsidP="008950D1">
            <w:pPr>
              <w:rPr>
                <w:rFonts w:ascii="Times New Roman" w:hAnsi="Times New Roman" w:cs="Times New Roman"/>
                <w:sz w:val="24"/>
                <w:szCs w:val="24"/>
              </w:rPr>
            </w:pPr>
          </w:p>
        </w:tc>
      </w:tr>
    </w:tbl>
    <w:p w14:paraId="305FD9F1" w14:textId="77777777" w:rsidR="00A62F7D" w:rsidRPr="002013F0" w:rsidRDefault="00A62F7D" w:rsidP="002013F0">
      <w:pPr>
        <w:jc w:val="both"/>
        <w:rPr>
          <w:rFonts w:ascii="Times New Roman" w:hAnsi="Times New Roman" w:cs="Times New Roman"/>
          <w:i/>
          <w:color w:val="2F5496" w:themeColor="accent5" w:themeShade="BF"/>
          <w:sz w:val="24"/>
          <w:szCs w:val="24"/>
          <w:highlight w:val="yellow"/>
        </w:rPr>
      </w:pPr>
    </w:p>
    <w:p w14:paraId="6838B5D6" w14:textId="2E947B6D" w:rsidR="00A62F7D" w:rsidRPr="002013F0" w:rsidRDefault="009C6ECD" w:rsidP="002013F0">
      <w:pPr>
        <w:jc w:val="both"/>
        <w:rPr>
          <w:rFonts w:ascii="Times New Roman" w:hAnsi="Times New Roman" w:cs="Times New Roman"/>
          <w:b/>
          <w:i/>
          <w:color w:val="2F5496" w:themeColor="accent5" w:themeShade="BF"/>
          <w:sz w:val="24"/>
          <w:szCs w:val="24"/>
        </w:rPr>
      </w:pPr>
      <w:r w:rsidRPr="002013F0">
        <w:rPr>
          <w:rFonts w:ascii="Times New Roman" w:hAnsi="Times New Roman" w:cs="Times New Roman"/>
          <w:b/>
          <w:i/>
          <w:color w:val="2F5496" w:themeColor="accent5" w:themeShade="BF"/>
          <w:sz w:val="24"/>
          <w:szCs w:val="24"/>
        </w:rPr>
        <w:t xml:space="preserve">What do children think when they hear the topic of </w:t>
      </w:r>
      <w:r w:rsidR="009E020F" w:rsidRPr="002013F0">
        <w:rPr>
          <w:rFonts w:ascii="Times New Roman" w:hAnsi="Times New Roman" w:cs="Times New Roman"/>
          <w:b/>
          <w:i/>
          <w:color w:val="2F5496" w:themeColor="accent5" w:themeShade="BF"/>
          <w:sz w:val="24"/>
          <w:szCs w:val="24"/>
        </w:rPr>
        <w:t xml:space="preserve">COVID-19 related </w:t>
      </w:r>
      <w:r w:rsidRPr="002013F0">
        <w:rPr>
          <w:rFonts w:ascii="Times New Roman" w:hAnsi="Times New Roman" w:cs="Times New Roman"/>
          <w:b/>
          <w:i/>
          <w:color w:val="2F5496" w:themeColor="accent5" w:themeShade="BF"/>
          <w:sz w:val="24"/>
          <w:szCs w:val="24"/>
        </w:rPr>
        <w:t>measures</w:t>
      </w:r>
      <w:r w:rsidR="00A62F7D" w:rsidRPr="002013F0">
        <w:rPr>
          <w:rFonts w:ascii="Times New Roman" w:hAnsi="Times New Roman" w:cs="Times New Roman"/>
          <w:b/>
          <w:i/>
          <w:color w:val="2F5496" w:themeColor="accent5" w:themeShade="BF"/>
          <w:sz w:val="24"/>
          <w:szCs w:val="24"/>
        </w:rPr>
        <w:t>?</w:t>
      </w:r>
    </w:p>
    <w:p w14:paraId="62A4B0ED" w14:textId="57F462CC" w:rsidR="00A62F7D" w:rsidRPr="002013F0" w:rsidRDefault="0087762E" w:rsidP="002013F0">
      <w:pPr>
        <w:spacing w:before="200"/>
        <w:ind w:right="864"/>
        <w:jc w:val="both"/>
        <w:rPr>
          <w:rFonts w:ascii="Times New Roman" w:hAnsi="Times New Roman" w:cs="Times New Roman"/>
          <w:sz w:val="24"/>
          <w:szCs w:val="24"/>
        </w:rPr>
      </w:pPr>
      <w:r w:rsidRPr="002013F0">
        <w:rPr>
          <w:rFonts w:ascii="Times New Roman" w:hAnsi="Times New Roman" w:cs="Times New Roman"/>
          <w:sz w:val="24"/>
          <w:szCs w:val="24"/>
        </w:rPr>
        <w:t xml:space="preserve">Unlike adults, most children who have taken part in the consultations spontaneously connect the topic of the measures against the spread of </w:t>
      </w:r>
      <w:r w:rsidR="00A62F7D" w:rsidRPr="002013F0">
        <w:rPr>
          <w:rFonts w:ascii="Times New Roman" w:hAnsi="Times New Roman" w:cs="Times New Roman"/>
          <w:sz w:val="24"/>
          <w:szCs w:val="24"/>
        </w:rPr>
        <w:t>COVID-19</w:t>
      </w:r>
      <w:r w:rsidRPr="002013F0">
        <w:rPr>
          <w:rFonts w:ascii="Times New Roman" w:hAnsi="Times New Roman" w:cs="Times New Roman"/>
          <w:sz w:val="24"/>
          <w:szCs w:val="24"/>
        </w:rPr>
        <w:t xml:space="preserve"> with the mandatory wearing of masks and the recommendations for frequent hand washing</w:t>
      </w:r>
      <w:r w:rsidR="00A62F7D" w:rsidRPr="002013F0">
        <w:rPr>
          <w:rFonts w:ascii="Times New Roman" w:hAnsi="Times New Roman" w:cs="Times New Roman"/>
          <w:sz w:val="24"/>
          <w:szCs w:val="24"/>
        </w:rPr>
        <w:t xml:space="preserve">. </w:t>
      </w:r>
      <w:r w:rsidR="00727EEB" w:rsidRPr="002013F0">
        <w:rPr>
          <w:rFonts w:ascii="Times New Roman" w:hAnsi="Times New Roman" w:cs="Times New Roman"/>
          <w:sz w:val="24"/>
          <w:szCs w:val="24"/>
        </w:rPr>
        <w:t>The children have grasped the utmost importance of these requirements for hygiene even though they share – more frequently with a visible discomfort – that they have not always adhered to them strictly</w:t>
      </w:r>
      <w:r w:rsidR="00A62F7D" w:rsidRPr="002013F0">
        <w:rPr>
          <w:rFonts w:ascii="Times New Roman" w:hAnsi="Times New Roman" w:cs="Times New Roman"/>
          <w:sz w:val="24"/>
          <w:szCs w:val="24"/>
        </w:rPr>
        <w:t xml:space="preserve">. </w:t>
      </w:r>
    </w:p>
    <w:p w14:paraId="63245A4C" w14:textId="4EBE17E3" w:rsidR="00A62F7D" w:rsidRPr="002013F0" w:rsidRDefault="00ED3629"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 xml:space="preserve">“We had to be careful because of the virus which means that we need to wear masks, to wash our hands more often, not to get together with outside people a lot </w:t>
      </w:r>
      <w:r w:rsidR="00A62F7D" w:rsidRPr="002013F0">
        <w:rPr>
          <w:rFonts w:ascii="Times New Roman" w:hAnsi="Times New Roman" w:cs="Times New Roman"/>
          <w:i/>
          <w:color w:val="4472C4" w:themeColor="accent5"/>
          <w:sz w:val="24"/>
          <w:szCs w:val="24"/>
        </w:rPr>
        <w:t xml:space="preserve">… </w:t>
      </w:r>
      <w:r w:rsidRPr="002013F0">
        <w:rPr>
          <w:rFonts w:ascii="Times New Roman" w:hAnsi="Times New Roman" w:cs="Times New Roman"/>
          <w:i/>
          <w:color w:val="4472C4" w:themeColor="accent5"/>
          <w:sz w:val="24"/>
          <w:szCs w:val="24"/>
        </w:rPr>
        <w:t>That’s it</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090218" w:rsidRPr="002013F0">
        <w:rPr>
          <w:rFonts w:ascii="Times New Roman" w:hAnsi="Times New Roman" w:cs="Times New Roman"/>
          <w:i/>
          <w:color w:val="4472C4" w:themeColor="accent5"/>
          <w:sz w:val="24"/>
          <w:szCs w:val="24"/>
        </w:rPr>
        <w:t xml:space="preserve">15-year old </w:t>
      </w:r>
      <w:r w:rsidRPr="002013F0">
        <w:rPr>
          <w:rFonts w:ascii="Times New Roman" w:hAnsi="Times New Roman" w:cs="Times New Roman"/>
          <w:i/>
          <w:color w:val="4472C4" w:themeColor="accent5"/>
          <w:sz w:val="24"/>
          <w:szCs w:val="24"/>
        </w:rPr>
        <w:t>boy</w:t>
      </w:r>
      <w:r w:rsidR="00A62F7D" w:rsidRPr="002013F0">
        <w:rPr>
          <w:rFonts w:ascii="Times New Roman" w:hAnsi="Times New Roman" w:cs="Times New Roman"/>
          <w:i/>
          <w:color w:val="4472C4" w:themeColor="accent5"/>
          <w:sz w:val="24"/>
          <w:szCs w:val="24"/>
        </w:rPr>
        <w:t xml:space="preserve"> </w:t>
      </w:r>
      <w:r w:rsidR="00090218" w:rsidRPr="002013F0">
        <w:rPr>
          <w:rFonts w:ascii="Times New Roman" w:hAnsi="Times New Roman" w:cs="Times New Roman"/>
          <w:i/>
          <w:color w:val="4472C4" w:themeColor="accent5"/>
          <w:sz w:val="24"/>
          <w:szCs w:val="24"/>
        </w:rPr>
        <w:t>from a correctional boarding school</w:t>
      </w:r>
      <w:r w:rsidR="00A62F7D" w:rsidRPr="002013F0">
        <w:rPr>
          <w:rFonts w:ascii="Times New Roman" w:hAnsi="Times New Roman" w:cs="Times New Roman"/>
          <w:i/>
          <w:color w:val="4472C4" w:themeColor="accent5"/>
          <w:sz w:val="24"/>
          <w:szCs w:val="24"/>
        </w:rPr>
        <w:t>)</w:t>
      </w:r>
    </w:p>
    <w:p w14:paraId="04A90C86" w14:textId="45F929F8" w:rsidR="00A62F7D" w:rsidRPr="002013F0" w:rsidRDefault="007A3F42" w:rsidP="002013F0">
      <w:pPr>
        <w:jc w:val="both"/>
        <w:rPr>
          <w:rFonts w:ascii="Times New Roman" w:hAnsi="Times New Roman" w:cs="Times New Roman"/>
          <w:sz w:val="24"/>
          <w:szCs w:val="24"/>
        </w:rPr>
      </w:pPr>
      <w:r w:rsidRPr="002013F0">
        <w:rPr>
          <w:rFonts w:ascii="Times New Roman" w:hAnsi="Times New Roman" w:cs="Times New Roman"/>
          <w:sz w:val="24"/>
          <w:szCs w:val="24"/>
        </w:rPr>
        <w:t>It is quite surprisingly rare for the children to start talking about keeping a distance, the requirements for social isolation and the related restriction measures while no child mentioned remote learning directly in the context of the conversation about life with the virus around</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 xml:space="preserve"> This is understandable because, on the one hand, the meaning of this type of measures is not so immediately visible to the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 as it is with the washing of hands, and, on the other hand, because it seems that it was more difficult for children to accept – if at all – that a part of their daily lives and behaviour</w:t>
      </w:r>
      <w:r w:rsidR="00893F7F" w:rsidRPr="002013F0">
        <w:rPr>
          <w:rFonts w:ascii="Times New Roman" w:hAnsi="Times New Roman" w:cs="Times New Roman"/>
          <w:sz w:val="24"/>
          <w:szCs w:val="24"/>
        </w:rPr>
        <w:t xml:space="preserve"> now</w:t>
      </w:r>
      <w:r w:rsidRPr="002013F0">
        <w:rPr>
          <w:rFonts w:ascii="Times New Roman" w:hAnsi="Times New Roman" w:cs="Times New Roman"/>
          <w:sz w:val="24"/>
          <w:szCs w:val="24"/>
        </w:rPr>
        <w:t xml:space="preserve"> includes things such as keeping a distance from others and the online form of communication with teachers and classmates.</w:t>
      </w:r>
      <w:r w:rsidR="00A62F7D" w:rsidRPr="002013F0">
        <w:rPr>
          <w:rFonts w:ascii="Times New Roman" w:hAnsi="Times New Roman" w:cs="Times New Roman"/>
          <w:sz w:val="24"/>
          <w:szCs w:val="24"/>
        </w:rPr>
        <w:t xml:space="preserve"> </w:t>
      </w:r>
    </w:p>
    <w:p w14:paraId="64522E45" w14:textId="0B107C7A" w:rsidR="00A62F7D" w:rsidRPr="002013F0" w:rsidRDefault="00716D17" w:rsidP="002013F0">
      <w:pPr>
        <w:jc w:val="both"/>
        <w:rPr>
          <w:rFonts w:ascii="Times New Roman" w:hAnsi="Times New Roman" w:cs="Times New Roman"/>
          <w:sz w:val="24"/>
          <w:szCs w:val="24"/>
        </w:rPr>
      </w:pPr>
      <w:r w:rsidRPr="002013F0">
        <w:rPr>
          <w:rFonts w:ascii="Times New Roman" w:hAnsi="Times New Roman" w:cs="Times New Roman"/>
          <w:sz w:val="24"/>
          <w:szCs w:val="24"/>
        </w:rPr>
        <w:t>There is yet another element that the data from the consultations draw the attention to</w:t>
      </w:r>
      <w:r w:rsidR="00A62F7D" w:rsidRPr="002013F0">
        <w:rPr>
          <w:rFonts w:ascii="Times New Roman" w:hAnsi="Times New Roman" w:cs="Times New Roman"/>
          <w:sz w:val="24"/>
          <w:szCs w:val="24"/>
        </w:rPr>
        <w:t xml:space="preserve"> – </w:t>
      </w:r>
      <w:r w:rsidRPr="002013F0">
        <w:rPr>
          <w:rFonts w:ascii="Times New Roman" w:hAnsi="Times New Roman" w:cs="Times New Roman"/>
          <w:b/>
          <w:sz w:val="24"/>
          <w:szCs w:val="24"/>
        </w:rPr>
        <w:t xml:space="preserve">many </w:t>
      </w:r>
      <w:r w:rsidR="00DF47D8" w:rsidRPr="002013F0">
        <w:rPr>
          <w:rFonts w:ascii="Times New Roman" w:hAnsi="Times New Roman" w:cs="Times New Roman"/>
          <w:b/>
          <w:sz w:val="24"/>
          <w:szCs w:val="24"/>
        </w:rPr>
        <w:t xml:space="preserve">participating </w:t>
      </w:r>
      <w:r w:rsidRPr="002013F0">
        <w:rPr>
          <w:rFonts w:ascii="Times New Roman" w:hAnsi="Times New Roman" w:cs="Times New Roman"/>
          <w:b/>
          <w:sz w:val="24"/>
          <w:szCs w:val="24"/>
        </w:rPr>
        <w:t xml:space="preserve">children from vulnerable groups have experienced more or less dramatically the restriction measures as injustice; quite often they compare them to a </w:t>
      </w:r>
      <w:r w:rsidRPr="002013F0">
        <w:rPr>
          <w:rFonts w:ascii="Times New Roman" w:hAnsi="Times New Roman" w:cs="Times New Roman"/>
          <w:b/>
          <w:sz w:val="24"/>
          <w:szCs w:val="24"/>
        </w:rPr>
        <w:lastRenderedPageBreak/>
        <w:t>punishment</w:t>
      </w:r>
      <w:r w:rsidR="00A62F7D" w:rsidRPr="002013F0">
        <w:rPr>
          <w:rFonts w:ascii="Times New Roman" w:hAnsi="Times New Roman" w:cs="Times New Roman"/>
          <w:sz w:val="24"/>
          <w:szCs w:val="24"/>
        </w:rPr>
        <w:t xml:space="preserve">. </w:t>
      </w:r>
      <w:r w:rsidR="00CC471F" w:rsidRPr="002013F0">
        <w:rPr>
          <w:rFonts w:ascii="Times New Roman" w:hAnsi="Times New Roman" w:cs="Times New Roman"/>
          <w:sz w:val="24"/>
          <w:szCs w:val="24"/>
        </w:rPr>
        <w:t>The main reason for this is the feeling that these measures were imposed on them more strictly than it had been necessary (according to their own understanding of the pandemic situation, of course</w:t>
      </w:r>
      <w:r w:rsidR="00A62F7D" w:rsidRPr="002013F0">
        <w:rPr>
          <w:rFonts w:ascii="Times New Roman" w:hAnsi="Times New Roman" w:cs="Times New Roman"/>
          <w:sz w:val="24"/>
          <w:szCs w:val="24"/>
        </w:rPr>
        <w:t>)</w:t>
      </w:r>
      <w:r w:rsidR="00CC471F" w:rsidRPr="002013F0">
        <w:rPr>
          <w:rFonts w:ascii="Times New Roman" w:hAnsi="Times New Roman" w:cs="Times New Roman"/>
          <w:sz w:val="24"/>
          <w:szCs w:val="24"/>
        </w:rPr>
        <w:t xml:space="preserve"> in comparison to the other children and adults they inevitably compare themselves to</w:t>
      </w:r>
      <w:r w:rsidR="00A62F7D" w:rsidRPr="002013F0">
        <w:rPr>
          <w:rFonts w:ascii="Times New Roman" w:hAnsi="Times New Roman" w:cs="Times New Roman"/>
          <w:sz w:val="24"/>
          <w:szCs w:val="24"/>
        </w:rPr>
        <w:t>.</w:t>
      </w:r>
      <w:r w:rsidR="00CC471F" w:rsidRPr="002013F0">
        <w:rPr>
          <w:rFonts w:ascii="Times New Roman" w:hAnsi="Times New Roman" w:cs="Times New Roman"/>
          <w:sz w:val="24"/>
          <w:szCs w:val="24"/>
        </w:rPr>
        <w:t xml:space="preserve"> The different ways in which the children talk about the feelings are a thread </w:t>
      </w:r>
      <w:r w:rsidR="003D556E" w:rsidRPr="002013F0">
        <w:rPr>
          <w:rFonts w:ascii="Times New Roman" w:hAnsi="Times New Roman" w:cs="Times New Roman"/>
          <w:sz w:val="24"/>
          <w:szCs w:val="24"/>
        </w:rPr>
        <w:t>winding</w:t>
      </w:r>
      <w:r w:rsidR="00CC471F" w:rsidRPr="002013F0">
        <w:rPr>
          <w:rFonts w:ascii="Times New Roman" w:hAnsi="Times New Roman" w:cs="Times New Roman"/>
          <w:sz w:val="24"/>
          <w:szCs w:val="24"/>
        </w:rPr>
        <w:t xml:space="preserve"> through the entire analysis of the dat</w:t>
      </w:r>
      <w:r w:rsidR="00DE57CE" w:rsidRPr="002013F0">
        <w:rPr>
          <w:rFonts w:ascii="Times New Roman" w:hAnsi="Times New Roman" w:cs="Times New Roman"/>
          <w:sz w:val="24"/>
          <w:szCs w:val="24"/>
        </w:rPr>
        <w:t>a</w:t>
      </w:r>
      <w:r w:rsidR="00CC471F" w:rsidRPr="002013F0">
        <w:rPr>
          <w:rFonts w:ascii="Times New Roman" w:hAnsi="Times New Roman" w:cs="Times New Roman"/>
          <w:sz w:val="24"/>
          <w:szCs w:val="24"/>
        </w:rPr>
        <w:t xml:space="preserve"> from the consultations below</w:t>
      </w:r>
      <w:r w:rsidR="00165883" w:rsidRPr="002013F0">
        <w:rPr>
          <w:rFonts w:ascii="Times New Roman" w:hAnsi="Times New Roman" w:cs="Times New Roman"/>
          <w:sz w:val="24"/>
          <w:szCs w:val="24"/>
        </w:rPr>
        <w:t>.</w:t>
      </w:r>
    </w:p>
    <w:p w14:paraId="3FC5F2BF" w14:textId="77777777" w:rsidR="00165883" w:rsidRPr="002013F0" w:rsidRDefault="00165883" w:rsidP="002013F0">
      <w:pPr>
        <w:jc w:val="both"/>
        <w:rPr>
          <w:rFonts w:ascii="Times New Roman" w:hAnsi="Times New Roman" w:cs="Times New Roman"/>
          <w:sz w:val="24"/>
          <w:szCs w:val="24"/>
        </w:rPr>
      </w:pPr>
    </w:p>
    <w:p w14:paraId="27FE4F85" w14:textId="45098304" w:rsidR="00A62F7D" w:rsidRPr="002013F0" w:rsidRDefault="00547CCC" w:rsidP="002013F0">
      <w:pPr>
        <w:shd w:val="clear" w:color="auto" w:fill="8EAADB" w:themeFill="accent5" w:themeFillTint="99"/>
        <w:spacing w:after="0"/>
        <w:jc w:val="both"/>
        <w:rPr>
          <w:rFonts w:ascii="Times New Roman" w:hAnsi="Times New Roman" w:cs="Times New Roman"/>
          <w:i/>
          <w:sz w:val="24"/>
          <w:szCs w:val="24"/>
          <w:highlight w:val="yellow"/>
        </w:rPr>
      </w:pPr>
      <w:r w:rsidRPr="002013F0">
        <w:rPr>
          <w:rFonts w:ascii="Times New Roman" w:hAnsi="Times New Roman" w:cs="Times New Roman"/>
          <w:b/>
          <w:sz w:val="24"/>
          <w:szCs w:val="24"/>
        </w:rPr>
        <w:t xml:space="preserve">Restrictions related to the freedom of movement and the access to play, sports and entertainment and </w:t>
      </w:r>
      <w:r w:rsidR="00EE62F3" w:rsidRPr="002013F0">
        <w:rPr>
          <w:rFonts w:ascii="Times New Roman" w:hAnsi="Times New Roman" w:cs="Times New Roman"/>
          <w:b/>
          <w:sz w:val="24"/>
          <w:szCs w:val="24"/>
        </w:rPr>
        <w:t>the vulnerable children living in residential care and Roma quarters</w:t>
      </w:r>
    </w:p>
    <w:p w14:paraId="623D7BC1" w14:textId="77777777" w:rsidR="00A62F7D" w:rsidRPr="002013F0" w:rsidRDefault="00A62F7D" w:rsidP="002013F0">
      <w:pPr>
        <w:shd w:val="clear" w:color="auto" w:fill="FFFFFF" w:themeFill="background1"/>
        <w:contextualSpacing/>
        <w:jc w:val="both"/>
        <w:rPr>
          <w:rFonts w:ascii="Times New Roman" w:hAnsi="Times New Roman" w:cs="Times New Roman"/>
          <w:sz w:val="24"/>
          <w:szCs w:val="24"/>
        </w:rPr>
      </w:pPr>
    </w:p>
    <w:p w14:paraId="6BC17E2B" w14:textId="62BAD225" w:rsidR="00A62F7D" w:rsidRPr="002013F0" w:rsidRDefault="002F2404" w:rsidP="002013F0">
      <w:pPr>
        <w:shd w:val="clear" w:color="auto" w:fill="D9E2F3" w:themeFill="accent5" w:themeFillTint="33"/>
        <w:contextualSpacing/>
        <w:jc w:val="both"/>
        <w:rPr>
          <w:rFonts w:ascii="Times New Roman" w:hAnsi="Times New Roman" w:cs="Times New Roman"/>
          <w:sz w:val="24"/>
          <w:szCs w:val="24"/>
        </w:rPr>
      </w:pPr>
      <w:r w:rsidRPr="002013F0">
        <w:rPr>
          <w:rFonts w:ascii="Times New Roman" w:hAnsi="Times New Roman" w:cs="Times New Roman"/>
          <w:sz w:val="24"/>
          <w:szCs w:val="24"/>
        </w:rPr>
        <w:t>Prohibition to leave institutions and residential care services</w:t>
      </w:r>
    </w:p>
    <w:p w14:paraId="79121667" w14:textId="316A6297" w:rsidR="00A62F7D" w:rsidRPr="002013F0" w:rsidRDefault="00512DEE" w:rsidP="002013F0">
      <w:pPr>
        <w:spacing w:before="240"/>
        <w:ind w:left="720"/>
        <w:jc w:val="both"/>
        <w:rPr>
          <w:rFonts w:ascii="Times New Roman" w:hAnsi="Times New Roman" w:cs="Times New Roman"/>
          <w:sz w:val="24"/>
          <w:szCs w:val="24"/>
        </w:rPr>
      </w:pPr>
      <w:r w:rsidRPr="002013F0">
        <w:rPr>
          <w:rFonts w:ascii="Times New Roman" w:hAnsi="Times New Roman" w:cs="Times New Roman"/>
          <w:sz w:val="24"/>
          <w:szCs w:val="24"/>
        </w:rPr>
        <w:t>“</w:t>
      </w:r>
      <w:r w:rsidRPr="002013F0">
        <w:rPr>
          <w:rFonts w:ascii="Times New Roman" w:hAnsi="Times New Roman" w:cs="Times New Roman"/>
          <w:i/>
          <w:sz w:val="24"/>
          <w:szCs w:val="24"/>
        </w:rPr>
        <w:t xml:space="preserve">The children from family-type placement centres are </w:t>
      </w:r>
      <w:r w:rsidRPr="002013F0">
        <w:rPr>
          <w:rFonts w:ascii="Times New Roman" w:hAnsi="Times New Roman" w:cs="Times New Roman"/>
          <w:b/>
          <w:i/>
          <w:sz w:val="24"/>
          <w:szCs w:val="24"/>
        </w:rPr>
        <w:t>completely</w:t>
      </w:r>
      <w:r w:rsidR="00EE62F3" w:rsidRPr="002013F0">
        <w:rPr>
          <w:rFonts w:ascii="Times New Roman" w:hAnsi="Times New Roman" w:cs="Times New Roman"/>
          <w:b/>
          <w:i/>
          <w:sz w:val="24"/>
          <w:szCs w:val="24"/>
          <w:lang w:val="bg-BG"/>
        </w:rPr>
        <w:t xml:space="preserve"> </w:t>
      </w:r>
      <w:r w:rsidR="00EE62F3" w:rsidRPr="002013F0">
        <w:rPr>
          <w:rFonts w:ascii="Times New Roman" w:hAnsi="Times New Roman" w:cs="Times New Roman"/>
          <w:b/>
          <w:i/>
          <w:sz w:val="24"/>
          <w:szCs w:val="24"/>
        </w:rPr>
        <w:t>locked down</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 xml:space="preserve">I </w:t>
      </w:r>
      <w:r w:rsidR="00EE62F3" w:rsidRPr="002013F0">
        <w:rPr>
          <w:rFonts w:ascii="Times New Roman" w:hAnsi="Times New Roman" w:cs="Times New Roman"/>
          <w:i/>
          <w:sz w:val="24"/>
          <w:szCs w:val="24"/>
        </w:rPr>
        <w:t xml:space="preserve">only got to </w:t>
      </w:r>
      <w:r w:rsidRPr="002013F0">
        <w:rPr>
          <w:rFonts w:ascii="Times New Roman" w:hAnsi="Times New Roman" w:cs="Times New Roman"/>
          <w:i/>
          <w:sz w:val="24"/>
          <w:szCs w:val="24"/>
        </w:rPr>
        <w:t>know about them from conversations with the staff</w:t>
      </w:r>
      <w:r w:rsidR="00A62F7D" w:rsidRPr="002013F0">
        <w:rPr>
          <w:rFonts w:ascii="Times New Roman" w:hAnsi="Times New Roman" w:cs="Times New Roman"/>
          <w:i/>
          <w:sz w:val="24"/>
          <w:szCs w:val="24"/>
        </w:rPr>
        <w:t>.</w:t>
      </w:r>
      <w:r w:rsidRPr="002013F0">
        <w:rPr>
          <w:rFonts w:ascii="Times New Roman" w:hAnsi="Times New Roman" w:cs="Times New Roman"/>
          <w:sz w:val="24"/>
          <w:szCs w:val="24"/>
        </w:rPr>
        <w:t>”</w:t>
      </w:r>
      <w:r w:rsidR="00A62F7D" w:rsidRPr="002013F0">
        <w:rPr>
          <w:rFonts w:ascii="Times New Roman" w:hAnsi="Times New Roman" w:cs="Times New Roman"/>
          <w:sz w:val="24"/>
          <w:szCs w:val="24"/>
        </w:rPr>
        <w:t xml:space="preserve"> (</w:t>
      </w:r>
      <w:r w:rsidR="0081339E" w:rsidRPr="002013F0">
        <w:rPr>
          <w:rFonts w:ascii="Times New Roman" w:hAnsi="Times New Roman" w:cs="Times New Roman"/>
          <w:sz w:val="24"/>
          <w:szCs w:val="24"/>
        </w:rPr>
        <w:t xml:space="preserve">a </w:t>
      </w:r>
      <w:r w:rsidR="00090218" w:rsidRPr="002013F0">
        <w:rPr>
          <w:rFonts w:ascii="Times New Roman" w:hAnsi="Times New Roman" w:cs="Times New Roman"/>
          <w:sz w:val="24"/>
          <w:szCs w:val="24"/>
        </w:rPr>
        <w:t xml:space="preserve">social worker cited in </w:t>
      </w:r>
      <w:r w:rsidRPr="002013F0">
        <w:rPr>
          <w:rFonts w:ascii="Times New Roman" w:hAnsi="Times New Roman" w:cs="Times New Roman"/>
          <w:sz w:val="24"/>
          <w:szCs w:val="24"/>
        </w:rPr>
        <w:t>Petrova et al.</w:t>
      </w:r>
      <w:r w:rsidR="00A62F7D" w:rsidRPr="002013F0">
        <w:rPr>
          <w:rFonts w:ascii="Times New Roman" w:hAnsi="Times New Roman" w:cs="Times New Roman"/>
          <w:sz w:val="24"/>
          <w:szCs w:val="24"/>
        </w:rPr>
        <w:t>, 2020)</w:t>
      </w:r>
    </w:p>
    <w:p w14:paraId="45F26514" w14:textId="1CE8E909" w:rsidR="00A62F7D" w:rsidRPr="002013F0" w:rsidRDefault="00512DEE" w:rsidP="002013F0">
      <w:pPr>
        <w:ind w:left="720"/>
        <w:jc w:val="both"/>
        <w:rPr>
          <w:rFonts w:ascii="Times New Roman" w:hAnsi="Times New Roman" w:cs="Times New Roman"/>
          <w:sz w:val="24"/>
          <w:szCs w:val="24"/>
        </w:rPr>
      </w:pPr>
      <w:r w:rsidRPr="002013F0">
        <w:rPr>
          <w:rFonts w:ascii="Times New Roman" w:hAnsi="Times New Roman" w:cs="Times New Roman"/>
          <w:sz w:val="24"/>
          <w:szCs w:val="24"/>
        </w:rPr>
        <w:t>“</w:t>
      </w:r>
      <w:r w:rsidRPr="002013F0">
        <w:rPr>
          <w:rFonts w:ascii="Times New Roman" w:hAnsi="Times New Roman" w:cs="Times New Roman"/>
          <w:i/>
          <w:sz w:val="24"/>
          <w:szCs w:val="24"/>
        </w:rPr>
        <w:t xml:space="preserve">The users are </w:t>
      </w:r>
      <w:r w:rsidRPr="002013F0">
        <w:rPr>
          <w:rFonts w:ascii="Times New Roman" w:hAnsi="Times New Roman" w:cs="Times New Roman"/>
          <w:b/>
          <w:i/>
          <w:sz w:val="24"/>
          <w:szCs w:val="24"/>
        </w:rPr>
        <w:t xml:space="preserve">closed in one house </w:t>
      </w:r>
      <w:r w:rsidRPr="002013F0">
        <w:rPr>
          <w:rFonts w:ascii="Times New Roman" w:hAnsi="Times New Roman" w:cs="Times New Roman"/>
          <w:i/>
          <w:sz w:val="24"/>
          <w:szCs w:val="24"/>
        </w:rPr>
        <w:t>with a small yard and communicate only among themselves and with the staff</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sz w:val="24"/>
          <w:szCs w:val="24"/>
        </w:rPr>
        <w:t xml:space="preserve"> (</w:t>
      </w:r>
      <w:r w:rsidR="0081339E" w:rsidRPr="002013F0">
        <w:rPr>
          <w:rFonts w:ascii="Times New Roman" w:hAnsi="Times New Roman" w:cs="Times New Roman"/>
          <w:sz w:val="24"/>
          <w:szCs w:val="24"/>
        </w:rPr>
        <w:t xml:space="preserve">a </w:t>
      </w:r>
      <w:r w:rsidR="00090218" w:rsidRPr="002013F0">
        <w:rPr>
          <w:rFonts w:ascii="Times New Roman" w:hAnsi="Times New Roman" w:cs="Times New Roman"/>
          <w:sz w:val="24"/>
          <w:szCs w:val="24"/>
        </w:rPr>
        <w:t xml:space="preserve">manager of a social service as cited in </w:t>
      </w:r>
      <w:r w:rsidR="007B5A42" w:rsidRPr="002013F0">
        <w:rPr>
          <w:rFonts w:ascii="Times New Roman" w:hAnsi="Times New Roman" w:cs="Times New Roman"/>
          <w:sz w:val="24"/>
          <w:szCs w:val="24"/>
        </w:rPr>
        <w:t>Lumos</w:t>
      </w:r>
      <w:r w:rsidR="00A62F7D" w:rsidRPr="002013F0">
        <w:rPr>
          <w:rFonts w:ascii="Times New Roman" w:hAnsi="Times New Roman" w:cs="Times New Roman"/>
          <w:sz w:val="24"/>
          <w:szCs w:val="24"/>
        </w:rPr>
        <w:t>, 2020)</w:t>
      </w:r>
    </w:p>
    <w:p w14:paraId="7F1C8D40" w14:textId="3460C081" w:rsidR="00A62F7D" w:rsidRPr="002013F0" w:rsidRDefault="00534837"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These two quotes from participants in surveys about the situation with the delivery of social services during the emergency epidemic situation in 2020 emphasize a key topic in this consultation </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 xml:space="preserve"> the isolation imposed on children from residential care services and institutions in Bulgaria</w:t>
      </w:r>
      <w:r w:rsidR="00A62F7D" w:rsidRPr="002013F0">
        <w:rPr>
          <w:rFonts w:ascii="Times New Roman" w:hAnsi="Times New Roman" w:cs="Times New Roman"/>
          <w:sz w:val="24"/>
          <w:szCs w:val="24"/>
        </w:rPr>
        <w:t xml:space="preserve">. </w:t>
      </w:r>
      <w:r w:rsidR="00F240DE" w:rsidRPr="002013F0">
        <w:rPr>
          <w:rFonts w:ascii="Times New Roman" w:hAnsi="Times New Roman" w:cs="Times New Roman"/>
          <w:b/>
          <w:sz w:val="24"/>
          <w:szCs w:val="24"/>
        </w:rPr>
        <w:t xml:space="preserve">An isolation which </w:t>
      </w:r>
      <w:r w:rsidR="00A62F7D" w:rsidRPr="002013F0">
        <w:rPr>
          <w:rFonts w:ascii="Times New Roman" w:hAnsi="Times New Roman" w:cs="Times New Roman"/>
          <w:sz w:val="24"/>
          <w:szCs w:val="24"/>
        </w:rPr>
        <w:t xml:space="preserve">– </w:t>
      </w:r>
      <w:r w:rsidR="00F240DE" w:rsidRPr="002013F0">
        <w:rPr>
          <w:rFonts w:ascii="Times New Roman" w:hAnsi="Times New Roman" w:cs="Times New Roman"/>
          <w:sz w:val="24"/>
          <w:szCs w:val="24"/>
        </w:rPr>
        <w:t xml:space="preserve">as seen from the stories of the participants in the consultation </w:t>
      </w:r>
      <w:r w:rsidR="00A62F7D" w:rsidRPr="002013F0">
        <w:rPr>
          <w:rFonts w:ascii="Times New Roman" w:hAnsi="Times New Roman" w:cs="Times New Roman"/>
          <w:sz w:val="24"/>
          <w:szCs w:val="24"/>
        </w:rPr>
        <w:t>–</w:t>
      </w:r>
      <w:r w:rsidR="00A62F7D" w:rsidRPr="002013F0">
        <w:rPr>
          <w:rFonts w:ascii="Times New Roman" w:hAnsi="Times New Roman" w:cs="Times New Roman"/>
          <w:b/>
          <w:sz w:val="24"/>
          <w:szCs w:val="24"/>
        </w:rPr>
        <w:t xml:space="preserve"> </w:t>
      </w:r>
      <w:r w:rsidR="00F240DE" w:rsidRPr="002013F0">
        <w:rPr>
          <w:rFonts w:ascii="Times New Roman" w:hAnsi="Times New Roman" w:cs="Times New Roman"/>
          <w:b/>
          <w:sz w:val="24"/>
          <w:szCs w:val="24"/>
        </w:rPr>
        <w:t>has been</w:t>
      </w:r>
      <w:r w:rsidR="00A62F7D" w:rsidRPr="002013F0">
        <w:rPr>
          <w:rFonts w:ascii="Times New Roman" w:hAnsi="Times New Roman" w:cs="Times New Roman"/>
          <w:sz w:val="24"/>
          <w:szCs w:val="24"/>
        </w:rPr>
        <w:t>:</w:t>
      </w:r>
    </w:p>
    <w:p w14:paraId="0563BA0D" w14:textId="4BE953F0" w:rsidR="00A62F7D" w:rsidRPr="002013F0" w:rsidRDefault="00A62F7D"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(а) </w:t>
      </w:r>
      <w:r w:rsidR="007A1DAE" w:rsidRPr="002013F0">
        <w:rPr>
          <w:rFonts w:ascii="Times New Roman" w:hAnsi="Times New Roman" w:cs="Times New Roman"/>
          <w:b/>
          <w:sz w:val="24"/>
          <w:szCs w:val="24"/>
        </w:rPr>
        <w:t>complete</w:t>
      </w:r>
      <w:r w:rsidRPr="002013F0">
        <w:rPr>
          <w:rFonts w:ascii="Times New Roman" w:hAnsi="Times New Roman" w:cs="Times New Roman"/>
          <w:sz w:val="24"/>
          <w:szCs w:val="24"/>
        </w:rPr>
        <w:t xml:space="preserve"> </w:t>
      </w:r>
      <w:r w:rsidR="007A1DAE" w:rsidRPr="002013F0">
        <w:rPr>
          <w:rFonts w:ascii="Times New Roman" w:hAnsi="Times New Roman" w:cs="Times New Roman"/>
          <w:sz w:val="24"/>
          <w:szCs w:val="24"/>
        </w:rPr>
        <w:t xml:space="preserve">because the </w:t>
      </w:r>
      <w:r w:rsidR="00491D66" w:rsidRPr="002013F0">
        <w:rPr>
          <w:rFonts w:ascii="Times New Roman" w:hAnsi="Times New Roman" w:cs="Times New Roman"/>
          <w:sz w:val="24"/>
          <w:szCs w:val="24"/>
        </w:rPr>
        <w:t>prohibition to leave the buildings of the services and institutions has practically deprived of meaning the other restriction measures concerning the access to public places and group activities and has been accompanied by a ban on access for any outside people, including parents and relatives</w:t>
      </w:r>
      <w:r w:rsidRPr="002013F0">
        <w:rPr>
          <w:rFonts w:ascii="Times New Roman" w:hAnsi="Times New Roman" w:cs="Times New Roman"/>
          <w:sz w:val="24"/>
          <w:szCs w:val="24"/>
        </w:rPr>
        <w:t xml:space="preserve">; </w:t>
      </w:r>
    </w:p>
    <w:p w14:paraId="5DE54A7B" w14:textId="77E1B338" w:rsidR="00A62F7D" w:rsidRPr="002013F0" w:rsidRDefault="00A62F7D" w:rsidP="002013F0">
      <w:pPr>
        <w:jc w:val="both"/>
        <w:rPr>
          <w:rFonts w:ascii="Times New Roman" w:hAnsi="Times New Roman" w:cs="Times New Roman"/>
          <w:sz w:val="24"/>
          <w:szCs w:val="24"/>
        </w:rPr>
      </w:pPr>
      <w:r w:rsidRPr="002013F0">
        <w:rPr>
          <w:rFonts w:ascii="Times New Roman" w:hAnsi="Times New Roman" w:cs="Times New Roman"/>
          <w:sz w:val="24"/>
          <w:szCs w:val="24"/>
        </w:rPr>
        <w:t>(</w:t>
      </w:r>
      <w:r w:rsidR="00427DE3" w:rsidRPr="002013F0">
        <w:rPr>
          <w:rFonts w:ascii="Times New Roman" w:hAnsi="Times New Roman" w:cs="Times New Roman"/>
          <w:sz w:val="24"/>
          <w:szCs w:val="24"/>
        </w:rPr>
        <w:t>b</w:t>
      </w:r>
      <w:r w:rsidRPr="002013F0">
        <w:rPr>
          <w:rFonts w:ascii="Times New Roman" w:hAnsi="Times New Roman" w:cs="Times New Roman"/>
          <w:sz w:val="24"/>
          <w:szCs w:val="24"/>
        </w:rPr>
        <w:t xml:space="preserve">) </w:t>
      </w:r>
      <w:r w:rsidR="00A6111B" w:rsidRPr="002013F0">
        <w:rPr>
          <w:rFonts w:ascii="Times New Roman" w:hAnsi="Times New Roman" w:cs="Times New Roman"/>
          <w:b/>
          <w:sz w:val="24"/>
          <w:szCs w:val="24"/>
        </w:rPr>
        <w:t>lengthy</w:t>
      </w:r>
      <w:r w:rsidRPr="002013F0">
        <w:rPr>
          <w:rFonts w:ascii="Times New Roman" w:hAnsi="Times New Roman" w:cs="Times New Roman"/>
          <w:sz w:val="24"/>
          <w:szCs w:val="24"/>
        </w:rPr>
        <w:t xml:space="preserve"> </w:t>
      </w:r>
      <w:r w:rsidR="00A6111B" w:rsidRPr="002013F0">
        <w:rPr>
          <w:rFonts w:ascii="Times New Roman" w:hAnsi="Times New Roman" w:cs="Times New Roman"/>
          <w:sz w:val="24"/>
          <w:szCs w:val="24"/>
        </w:rPr>
        <w:t xml:space="preserve">because, in practice, it covered the entire period from March 2020 to the end of the spring in </w:t>
      </w:r>
      <w:r w:rsidRPr="002013F0">
        <w:rPr>
          <w:rFonts w:ascii="Times New Roman" w:hAnsi="Times New Roman" w:cs="Times New Roman"/>
          <w:sz w:val="24"/>
          <w:szCs w:val="24"/>
        </w:rPr>
        <w:t>2021</w:t>
      </w:r>
      <w:r w:rsidR="00A6111B" w:rsidRPr="002013F0">
        <w:rPr>
          <w:rFonts w:ascii="Times New Roman" w:hAnsi="Times New Roman" w:cs="Times New Roman"/>
          <w:sz w:val="24"/>
          <w:szCs w:val="24"/>
        </w:rPr>
        <w:t xml:space="preserve">, including the 2020 summer holiday when </w:t>
      </w:r>
      <w:r w:rsidR="00877AE5" w:rsidRPr="002013F0">
        <w:rPr>
          <w:rFonts w:ascii="Times New Roman" w:hAnsi="Times New Roman" w:cs="Times New Roman"/>
          <w:sz w:val="24"/>
          <w:szCs w:val="24"/>
        </w:rPr>
        <w:t xml:space="preserve">many other citizens were able to travel and have vacations despite </w:t>
      </w:r>
      <w:r w:rsidR="00A6111B" w:rsidRPr="002013F0">
        <w:rPr>
          <w:rFonts w:ascii="Times New Roman" w:hAnsi="Times New Roman" w:cs="Times New Roman"/>
          <w:sz w:val="24"/>
          <w:szCs w:val="24"/>
        </w:rPr>
        <w:t xml:space="preserve">the anti-epidemic measures </w:t>
      </w:r>
      <w:r w:rsidR="00877AE5" w:rsidRPr="002013F0">
        <w:rPr>
          <w:rFonts w:ascii="Times New Roman" w:hAnsi="Times New Roman" w:cs="Times New Roman"/>
          <w:sz w:val="24"/>
          <w:szCs w:val="24"/>
        </w:rPr>
        <w:t xml:space="preserve">that were still in place though </w:t>
      </w:r>
      <w:r w:rsidR="00A6111B" w:rsidRPr="002013F0">
        <w:rPr>
          <w:rFonts w:ascii="Times New Roman" w:hAnsi="Times New Roman" w:cs="Times New Roman"/>
          <w:sz w:val="24"/>
          <w:szCs w:val="24"/>
        </w:rPr>
        <w:t>significant</w:t>
      </w:r>
      <w:r w:rsidR="00877AE5" w:rsidRPr="002013F0">
        <w:rPr>
          <w:rFonts w:ascii="Times New Roman" w:hAnsi="Times New Roman" w:cs="Times New Roman"/>
          <w:sz w:val="24"/>
          <w:szCs w:val="24"/>
        </w:rPr>
        <w:t>ly more lenient</w:t>
      </w:r>
      <w:r w:rsidR="00A6111B" w:rsidRPr="002013F0">
        <w:rPr>
          <w:rFonts w:ascii="Times New Roman" w:hAnsi="Times New Roman" w:cs="Times New Roman"/>
          <w:sz w:val="24"/>
          <w:szCs w:val="24"/>
        </w:rPr>
        <w:t>; and</w:t>
      </w:r>
      <w:r w:rsidRPr="002013F0">
        <w:rPr>
          <w:rFonts w:ascii="Times New Roman" w:hAnsi="Times New Roman" w:cs="Times New Roman"/>
          <w:sz w:val="24"/>
          <w:szCs w:val="24"/>
        </w:rPr>
        <w:t xml:space="preserve"> </w:t>
      </w:r>
    </w:p>
    <w:p w14:paraId="40672EA5" w14:textId="4F76A19A" w:rsidR="00A62F7D" w:rsidRPr="002013F0" w:rsidRDefault="00A62F7D" w:rsidP="002013F0">
      <w:pPr>
        <w:jc w:val="both"/>
        <w:rPr>
          <w:rFonts w:ascii="Times New Roman" w:hAnsi="Times New Roman" w:cs="Times New Roman"/>
          <w:sz w:val="24"/>
          <w:szCs w:val="24"/>
        </w:rPr>
      </w:pPr>
      <w:r w:rsidRPr="002013F0">
        <w:rPr>
          <w:rFonts w:ascii="Times New Roman" w:hAnsi="Times New Roman" w:cs="Times New Roman"/>
          <w:sz w:val="24"/>
          <w:szCs w:val="24"/>
        </w:rPr>
        <w:t>(</w:t>
      </w:r>
      <w:r w:rsidR="00427DE3" w:rsidRPr="002013F0">
        <w:rPr>
          <w:rFonts w:ascii="Times New Roman" w:hAnsi="Times New Roman" w:cs="Times New Roman"/>
          <w:sz w:val="24"/>
          <w:szCs w:val="24"/>
        </w:rPr>
        <w:t>c</w:t>
      </w:r>
      <w:r w:rsidRPr="002013F0">
        <w:rPr>
          <w:rFonts w:ascii="Times New Roman" w:hAnsi="Times New Roman" w:cs="Times New Roman"/>
          <w:sz w:val="24"/>
          <w:szCs w:val="24"/>
        </w:rPr>
        <w:t xml:space="preserve">) </w:t>
      </w:r>
      <w:r w:rsidR="00A6111B" w:rsidRPr="002013F0">
        <w:rPr>
          <w:rFonts w:ascii="Times New Roman" w:hAnsi="Times New Roman" w:cs="Times New Roman"/>
          <w:b/>
          <w:sz w:val="24"/>
          <w:szCs w:val="24"/>
        </w:rPr>
        <w:t>hard</w:t>
      </w:r>
      <w:r w:rsidRPr="002013F0">
        <w:rPr>
          <w:rFonts w:ascii="Times New Roman" w:hAnsi="Times New Roman" w:cs="Times New Roman"/>
          <w:sz w:val="24"/>
          <w:szCs w:val="24"/>
        </w:rPr>
        <w:t xml:space="preserve"> </w:t>
      </w:r>
      <w:r w:rsidR="00A6111B" w:rsidRPr="002013F0">
        <w:rPr>
          <w:rFonts w:ascii="Times New Roman" w:hAnsi="Times New Roman" w:cs="Times New Roman"/>
          <w:sz w:val="24"/>
          <w:szCs w:val="24"/>
        </w:rPr>
        <w:t>because, as it turns out, it is easy to impose restriction measures in services and institutions and the control of their observance is constant</w:t>
      </w:r>
      <w:r w:rsidRPr="002013F0">
        <w:rPr>
          <w:rFonts w:ascii="Times New Roman" w:hAnsi="Times New Roman" w:cs="Times New Roman"/>
          <w:sz w:val="24"/>
          <w:szCs w:val="24"/>
        </w:rPr>
        <w:t>.</w:t>
      </w:r>
      <w:r w:rsidR="00A6111B" w:rsidRPr="002013F0">
        <w:rPr>
          <w:rFonts w:ascii="Times New Roman" w:hAnsi="Times New Roman" w:cs="Times New Roman"/>
          <w:sz w:val="24"/>
          <w:szCs w:val="24"/>
        </w:rPr>
        <w:t xml:space="preserve"> The isolation thus imposed compromises the children’s access to their right to life and development; the right to the highest standard of living; the right to play and entertainment</w:t>
      </w:r>
      <w:r w:rsidRPr="002013F0">
        <w:rPr>
          <w:rFonts w:ascii="Times New Roman" w:hAnsi="Times New Roman" w:cs="Times New Roman"/>
          <w:sz w:val="24"/>
          <w:szCs w:val="24"/>
        </w:rPr>
        <w:t>.</w:t>
      </w:r>
    </w:p>
    <w:p w14:paraId="5175413D" w14:textId="10C5F45E" w:rsidR="00A62F7D" w:rsidRPr="002013F0" w:rsidRDefault="00564DC3" w:rsidP="002013F0">
      <w:pPr>
        <w:jc w:val="both"/>
        <w:rPr>
          <w:rFonts w:ascii="Times New Roman" w:hAnsi="Times New Roman" w:cs="Times New Roman"/>
          <w:sz w:val="24"/>
          <w:szCs w:val="24"/>
        </w:rPr>
      </w:pPr>
      <w:r w:rsidRPr="002013F0">
        <w:rPr>
          <w:rFonts w:ascii="Times New Roman" w:hAnsi="Times New Roman" w:cs="Times New Roman"/>
          <w:sz w:val="24"/>
          <w:szCs w:val="24"/>
        </w:rPr>
        <w:t>During consultations, several children from different services told stories about how day after day for months on end the outside doors of the buildings were locked and unlocked only for the staff to come and go. If not for the exceptional circumstance</w:t>
      </w:r>
      <w:r w:rsidR="00BF19B4" w:rsidRPr="002013F0">
        <w:rPr>
          <w:rFonts w:ascii="Times New Roman" w:hAnsi="Times New Roman" w:cs="Times New Roman"/>
          <w:sz w:val="24"/>
          <w:szCs w:val="24"/>
        </w:rPr>
        <w:t>s</w:t>
      </w:r>
      <w:r w:rsidRPr="002013F0">
        <w:rPr>
          <w:rFonts w:ascii="Times New Roman" w:hAnsi="Times New Roman" w:cs="Times New Roman"/>
          <w:sz w:val="24"/>
          <w:szCs w:val="24"/>
        </w:rPr>
        <w:t xml:space="preserve"> of the pandemic, </w:t>
      </w:r>
      <w:r w:rsidR="00920CEC" w:rsidRPr="002013F0">
        <w:rPr>
          <w:rFonts w:ascii="Times New Roman" w:hAnsi="Times New Roman" w:cs="Times New Roman"/>
          <w:sz w:val="24"/>
          <w:szCs w:val="24"/>
        </w:rPr>
        <w:t xml:space="preserve">this </w:t>
      </w:r>
      <w:r w:rsidRPr="002013F0">
        <w:rPr>
          <w:rFonts w:ascii="Times New Roman" w:hAnsi="Times New Roman" w:cs="Times New Roman"/>
          <w:sz w:val="24"/>
          <w:szCs w:val="24"/>
        </w:rPr>
        <w:t>would have probably been interpreted as a form of</w:t>
      </w:r>
      <w:r w:rsidR="006769FE" w:rsidRPr="002013F0">
        <w:rPr>
          <w:rFonts w:ascii="Times New Roman" w:hAnsi="Times New Roman" w:cs="Times New Roman"/>
          <w:sz w:val="24"/>
          <w:szCs w:val="24"/>
        </w:rPr>
        <w:t xml:space="preserve"> degrading treatment</w:t>
      </w:r>
      <w:r w:rsidR="00A62F7D" w:rsidRPr="002013F0">
        <w:rPr>
          <w:rFonts w:ascii="Times New Roman" w:hAnsi="Times New Roman" w:cs="Times New Roman"/>
          <w:sz w:val="24"/>
          <w:szCs w:val="24"/>
        </w:rPr>
        <w:t>.</w:t>
      </w:r>
    </w:p>
    <w:p w14:paraId="1A549E13" w14:textId="42F932C7" w:rsidR="00A62F7D" w:rsidRPr="002013F0" w:rsidRDefault="007655CE"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“There’s been a complete change in the work of residential services. The dynamics of every-day life is now different; there were so many challenges – additional resources had to be found, new work protocols needed to be implemented, while the environment was quite often hostile</w:t>
      </w:r>
      <w:r w:rsidR="00877AE5" w:rsidRPr="002013F0">
        <w:rPr>
          <w:rFonts w:ascii="Times New Roman" w:hAnsi="Times New Roman" w:cs="Times New Roman"/>
          <w:i/>
          <w:sz w:val="24"/>
          <w:szCs w:val="24"/>
        </w:rPr>
        <w:t xml:space="preserve"> [meaning that the clients were more aggressive than usual]</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an expert from a municipal administration in a city</w:t>
      </w:r>
      <w:r w:rsidR="00A62F7D" w:rsidRPr="002013F0">
        <w:rPr>
          <w:rFonts w:ascii="Times New Roman" w:hAnsi="Times New Roman" w:cs="Times New Roman"/>
          <w:i/>
          <w:sz w:val="24"/>
          <w:szCs w:val="24"/>
        </w:rPr>
        <w:t>)</w:t>
      </w:r>
    </w:p>
    <w:p w14:paraId="3B40FB5F" w14:textId="690AF441" w:rsidR="00A62F7D" w:rsidRPr="002013F0" w:rsidRDefault="00C469D0" w:rsidP="002013F0">
      <w:pPr>
        <w:jc w:val="both"/>
        <w:rPr>
          <w:rFonts w:ascii="Times New Roman" w:hAnsi="Times New Roman" w:cs="Times New Roman"/>
          <w:sz w:val="24"/>
          <w:szCs w:val="24"/>
        </w:rPr>
      </w:pPr>
      <w:r w:rsidRPr="002013F0">
        <w:rPr>
          <w:rFonts w:ascii="Times New Roman" w:hAnsi="Times New Roman" w:cs="Times New Roman"/>
          <w:sz w:val="24"/>
          <w:szCs w:val="24"/>
        </w:rPr>
        <w:lastRenderedPageBreak/>
        <w:t>The surveys referred to above deny the tension mounting during the isolation th</w:t>
      </w:r>
      <w:r w:rsidR="0050125D" w:rsidRPr="002013F0">
        <w:rPr>
          <w:rFonts w:ascii="Times New Roman" w:hAnsi="Times New Roman" w:cs="Times New Roman"/>
          <w:sz w:val="24"/>
          <w:szCs w:val="24"/>
        </w:rPr>
        <w:t>u</w:t>
      </w:r>
      <w:r w:rsidRPr="002013F0">
        <w:rPr>
          <w:rFonts w:ascii="Times New Roman" w:hAnsi="Times New Roman" w:cs="Times New Roman"/>
          <w:sz w:val="24"/>
          <w:szCs w:val="24"/>
        </w:rPr>
        <w:t>s described both for the children and the staff which is also the explanation of the conflicts and “hostility” of the environment which emerged and which the municipal officer talks about</w:t>
      </w:r>
      <w:r w:rsidR="00A62F7D" w:rsidRPr="002013F0">
        <w:rPr>
          <w:rFonts w:ascii="Times New Roman" w:hAnsi="Times New Roman" w:cs="Times New Roman"/>
          <w:sz w:val="24"/>
          <w:szCs w:val="24"/>
        </w:rPr>
        <w:t>.</w:t>
      </w:r>
    </w:p>
    <w:p w14:paraId="46F83564" w14:textId="3BED2427" w:rsidR="00A62F7D" w:rsidRPr="002013F0" w:rsidRDefault="004E2222"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It is to reduce the negative effect of the mounting pressure that the services and institutions together with the municipal administrations of the support services in the community resorted to different reorganisations of every-day life and space for the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 they created new play and study corners</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they obtained gym equipment, they cooked together, borrowed children’s books from the library, held impromptu artistic competitions and internal sport events whenever possible</w:t>
      </w:r>
      <w:r w:rsidR="00A62F7D" w:rsidRPr="002013F0">
        <w:rPr>
          <w:rFonts w:ascii="Times New Roman" w:hAnsi="Times New Roman" w:cs="Times New Roman"/>
          <w:sz w:val="24"/>
          <w:szCs w:val="24"/>
        </w:rPr>
        <w:t xml:space="preserve">. </w:t>
      </w:r>
    </w:p>
    <w:p w14:paraId="3B251AEA" w14:textId="05D7A3CE" w:rsidR="00A62F7D" w:rsidRPr="002013F0" w:rsidRDefault="00402A19"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“We called the children at the family-type placement centres and tried to play games with them in this way, to think of activities, but it was hard</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 xml:space="preserve">” </w:t>
      </w:r>
      <w:r w:rsidR="00A62F7D" w:rsidRPr="002013F0">
        <w:rPr>
          <w:rFonts w:ascii="Times New Roman" w:hAnsi="Times New Roman" w:cs="Times New Roman"/>
          <w:i/>
          <w:sz w:val="24"/>
          <w:szCs w:val="24"/>
        </w:rPr>
        <w:t>(</w:t>
      </w:r>
      <w:r w:rsidR="00DE2B2A" w:rsidRPr="002013F0">
        <w:rPr>
          <w:rFonts w:ascii="Times New Roman" w:hAnsi="Times New Roman" w:cs="Times New Roman"/>
          <w:i/>
          <w:sz w:val="24"/>
          <w:szCs w:val="24"/>
        </w:rPr>
        <w:t>a psychologist from a day-care centre in a town</w:t>
      </w:r>
      <w:r w:rsidR="00A62F7D" w:rsidRPr="002013F0">
        <w:rPr>
          <w:rFonts w:ascii="Times New Roman" w:hAnsi="Times New Roman" w:cs="Times New Roman"/>
          <w:i/>
          <w:sz w:val="24"/>
          <w:szCs w:val="24"/>
        </w:rPr>
        <w:t>)</w:t>
      </w:r>
    </w:p>
    <w:p w14:paraId="198657D4" w14:textId="739DD128" w:rsidR="00A62F7D" w:rsidRPr="002013F0" w:rsidRDefault="00DE2B2A" w:rsidP="002013F0">
      <w:pPr>
        <w:jc w:val="both"/>
        <w:rPr>
          <w:rFonts w:ascii="Times New Roman" w:hAnsi="Times New Roman" w:cs="Times New Roman"/>
          <w:sz w:val="24"/>
          <w:szCs w:val="24"/>
        </w:rPr>
      </w:pPr>
      <w:r w:rsidRPr="002013F0">
        <w:rPr>
          <w:rFonts w:ascii="Times New Roman" w:hAnsi="Times New Roman" w:cs="Times New Roman"/>
          <w:sz w:val="24"/>
          <w:szCs w:val="24"/>
        </w:rPr>
        <w:t>Certainly the most widespread practice and almost everywhere children were allowed to spend much more time with their mobile devices when compared to the normal circumstances</w:t>
      </w:r>
      <w:r w:rsidR="00A62F7D" w:rsidRPr="002013F0">
        <w:rPr>
          <w:rFonts w:ascii="Times New Roman" w:hAnsi="Times New Roman" w:cs="Times New Roman"/>
          <w:sz w:val="24"/>
          <w:szCs w:val="24"/>
        </w:rPr>
        <w:t>.</w:t>
      </w:r>
    </w:p>
    <w:p w14:paraId="51E42B2B" w14:textId="27325586" w:rsidR="00A62F7D" w:rsidRPr="002013F0" w:rsidRDefault="00D92898"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 xml:space="preserve">“We left the boys [almost all unaccompanied minors living in this centre are boys] </w:t>
      </w:r>
      <w:r w:rsidR="003F35F7" w:rsidRPr="002013F0">
        <w:rPr>
          <w:rFonts w:ascii="Times New Roman" w:hAnsi="Times New Roman" w:cs="Times New Roman"/>
          <w:i/>
          <w:sz w:val="24"/>
          <w:szCs w:val="24"/>
        </w:rPr>
        <w:t>to play on their phone</w:t>
      </w:r>
      <w:r w:rsidR="00552D94" w:rsidRPr="002013F0">
        <w:rPr>
          <w:rFonts w:ascii="Times New Roman" w:hAnsi="Times New Roman" w:cs="Times New Roman"/>
          <w:i/>
          <w:sz w:val="24"/>
          <w:szCs w:val="24"/>
        </w:rPr>
        <w:t>s</w:t>
      </w:r>
      <w:r w:rsidR="003F35F7" w:rsidRPr="002013F0">
        <w:rPr>
          <w:rFonts w:ascii="Times New Roman" w:hAnsi="Times New Roman" w:cs="Times New Roman"/>
          <w:i/>
          <w:sz w:val="24"/>
          <w:szCs w:val="24"/>
        </w:rPr>
        <w:t xml:space="preserve"> all through the night and to sleep during the day. We didn’t mind because, in this way, they stayed inside</w:t>
      </w:r>
      <w:r w:rsidR="00A62F7D" w:rsidRPr="002013F0">
        <w:rPr>
          <w:rFonts w:ascii="Times New Roman" w:hAnsi="Times New Roman" w:cs="Times New Roman"/>
          <w:i/>
          <w:sz w:val="24"/>
          <w:szCs w:val="24"/>
        </w:rPr>
        <w:t>.</w:t>
      </w:r>
      <w:r w:rsidR="003F35F7" w:rsidRPr="002013F0">
        <w:rPr>
          <w:rFonts w:ascii="Times New Roman" w:hAnsi="Times New Roman" w:cs="Times New Roman"/>
          <w:i/>
          <w:sz w:val="24"/>
          <w:szCs w:val="24"/>
        </w:rPr>
        <w:t xml:space="preserve"> In principle, we stop the internet connection after 10:00 pm but now we have left it on indefinitely</w:t>
      </w:r>
      <w:r w:rsidR="00A62F7D" w:rsidRPr="002013F0">
        <w:rPr>
          <w:rFonts w:ascii="Times New Roman" w:hAnsi="Times New Roman" w:cs="Times New Roman"/>
          <w:i/>
          <w:sz w:val="24"/>
          <w:szCs w:val="24"/>
        </w:rPr>
        <w:t>.</w:t>
      </w:r>
      <w:r w:rsidR="003F35F7"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A9488B" w:rsidRPr="002013F0">
        <w:rPr>
          <w:rFonts w:ascii="Times New Roman" w:hAnsi="Times New Roman" w:cs="Times New Roman"/>
          <w:i/>
          <w:sz w:val="24"/>
          <w:szCs w:val="24"/>
        </w:rPr>
        <w:t>a social worker from</w:t>
      </w:r>
      <w:r w:rsidR="0081339E" w:rsidRPr="002013F0">
        <w:rPr>
          <w:rFonts w:ascii="Times New Roman" w:hAnsi="Times New Roman" w:cs="Times New Roman"/>
          <w:sz w:val="24"/>
          <w:szCs w:val="24"/>
        </w:rPr>
        <w:t xml:space="preserve"> </w:t>
      </w:r>
      <w:r w:rsidR="00914D5B" w:rsidRPr="002013F0">
        <w:rPr>
          <w:rFonts w:ascii="Times New Roman" w:hAnsi="Times New Roman" w:cs="Times New Roman"/>
          <w:i/>
          <w:sz w:val="24"/>
          <w:szCs w:val="24"/>
        </w:rPr>
        <w:t>Safe</w:t>
      </w:r>
      <w:r w:rsidR="0081339E" w:rsidRPr="002013F0">
        <w:rPr>
          <w:rFonts w:ascii="Times New Roman" w:hAnsi="Times New Roman" w:cs="Times New Roman"/>
          <w:i/>
          <w:sz w:val="24"/>
          <w:szCs w:val="24"/>
        </w:rPr>
        <w:t xml:space="preserve"> Zone for unaccompanied asylum-seeking children in a </w:t>
      </w:r>
      <w:r w:rsidR="000F48FE" w:rsidRPr="002013F0">
        <w:rPr>
          <w:rFonts w:ascii="Times New Roman" w:hAnsi="Times New Roman" w:cs="Times New Roman"/>
          <w:i/>
          <w:sz w:val="24"/>
          <w:szCs w:val="24"/>
        </w:rPr>
        <w:t>registration and r</w:t>
      </w:r>
      <w:r w:rsidR="00140890" w:rsidRPr="002013F0">
        <w:rPr>
          <w:rFonts w:ascii="Times New Roman" w:hAnsi="Times New Roman" w:cs="Times New Roman"/>
          <w:i/>
          <w:sz w:val="24"/>
          <w:szCs w:val="24"/>
        </w:rPr>
        <w:t>eception centre</w:t>
      </w:r>
      <w:r w:rsidR="000F48FE" w:rsidRPr="002013F0">
        <w:rPr>
          <w:rFonts w:ascii="Times New Roman" w:hAnsi="Times New Roman" w:cs="Times New Roman"/>
          <w:i/>
          <w:sz w:val="24"/>
          <w:szCs w:val="24"/>
        </w:rPr>
        <w:t xml:space="preserve"> for refugees</w:t>
      </w:r>
      <w:r w:rsidR="00140890" w:rsidRPr="002013F0">
        <w:rPr>
          <w:rFonts w:ascii="Times New Roman" w:hAnsi="Times New Roman" w:cs="Times New Roman"/>
          <w:i/>
          <w:sz w:val="24"/>
          <w:szCs w:val="24"/>
        </w:rPr>
        <w:t>)</w:t>
      </w:r>
    </w:p>
    <w:p w14:paraId="3958F194" w14:textId="0708C1AF" w:rsidR="00A62F7D" w:rsidRPr="002013F0" w:rsidRDefault="00552D94" w:rsidP="002013F0">
      <w:pPr>
        <w:jc w:val="both"/>
        <w:rPr>
          <w:rFonts w:ascii="Times New Roman" w:hAnsi="Times New Roman" w:cs="Times New Roman"/>
          <w:sz w:val="24"/>
          <w:szCs w:val="24"/>
        </w:rPr>
      </w:pPr>
      <w:r w:rsidRPr="002013F0">
        <w:rPr>
          <w:rFonts w:ascii="Times New Roman" w:hAnsi="Times New Roman" w:cs="Times New Roman"/>
          <w:sz w:val="24"/>
          <w:szCs w:val="24"/>
        </w:rPr>
        <w:t>The last observation is yet another piece of evidence supporting the statement that the screen time for children during the pandemic increase</w:t>
      </w:r>
      <w:r w:rsidR="003F2E2B" w:rsidRPr="002013F0">
        <w:rPr>
          <w:rFonts w:ascii="Times New Roman" w:hAnsi="Times New Roman" w:cs="Times New Roman"/>
          <w:sz w:val="24"/>
          <w:szCs w:val="24"/>
        </w:rPr>
        <w:t>d</w:t>
      </w:r>
      <w:r w:rsidRPr="002013F0">
        <w:rPr>
          <w:rFonts w:ascii="Times New Roman" w:hAnsi="Times New Roman" w:cs="Times New Roman"/>
          <w:sz w:val="24"/>
          <w:szCs w:val="24"/>
        </w:rPr>
        <w:t xml:space="preserve"> unprecedent</w:t>
      </w:r>
      <w:r w:rsidR="003F2E2B" w:rsidRPr="002013F0">
        <w:rPr>
          <w:rFonts w:ascii="Times New Roman" w:hAnsi="Times New Roman" w:cs="Times New Roman"/>
          <w:sz w:val="24"/>
          <w:szCs w:val="24"/>
        </w:rPr>
        <w:t xml:space="preserve">edly </w:t>
      </w:r>
      <w:r w:rsidRPr="002013F0">
        <w:rPr>
          <w:rFonts w:ascii="Times New Roman" w:hAnsi="Times New Roman" w:cs="Times New Roman"/>
          <w:sz w:val="24"/>
          <w:szCs w:val="24"/>
        </w:rPr>
        <w:t xml:space="preserve">not only because of </w:t>
      </w:r>
      <w:r w:rsidR="002C20B6" w:rsidRPr="002013F0">
        <w:rPr>
          <w:rFonts w:ascii="Times New Roman" w:hAnsi="Times New Roman" w:cs="Times New Roman"/>
          <w:sz w:val="24"/>
          <w:szCs w:val="24"/>
        </w:rPr>
        <w:t xml:space="preserve">the </w:t>
      </w:r>
      <w:r w:rsidRPr="002013F0">
        <w:rPr>
          <w:rFonts w:ascii="Times New Roman" w:hAnsi="Times New Roman" w:cs="Times New Roman"/>
          <w:sz w:val="24"/>
          <w:szCs w:val="24"/>
        </w:rPr>
        <w:t>remote leaning</w:t>
      </w:r>
      <w:r w:rsidR="00A62F7D" w:rsidRPr="002013F0">
        <w:rPr>
          <w:rFonts w:ascii="Times New Roman" w:hAnsi="Times New Roman" w:cs="Times New Roman"/>
          <w:sz w:val="24"/>
          <w:szCs w:val="24"/>
        </w:rPr>
        <w:t xml:space="preserve">. </w:t>
      </w:r>
      <w:r w:rsidR="00D84208" w:rsidRPr="002013F0">
        <w:rPr>
          <w:rFonts w:ascii="Times New Roman" w:hAnsi="Times New Roman" w:cs="Times New Roman"/>
          <w:sz w:val="24"/>
          <w:szCs w:val="24"/>
        </w:rPr>
        <w:t>In a number of places where children live, there simply was no other sufficiently engaging activity to be offered to them</w:t>
      </w:r>
      <w:r w:rsidR="00A62F7D" w:rsidRPr="002013F0">
        <w:rPr>
          <w:rFonts w:ascii="Times New Roman" w:hAnsi="Times New Roman" w:cs="Times New Roman"/>
          <w:sz w:val="24"/>
          <w:szCs w:val="24"/>
        </w:rPr>
        <w:t>.</w:t>
      </w:r>
      <w:r w:rsidR="00423475" w:rsidRPr="002013F0">
        <w:rPr>
          <w:rFonts w:ascii="Times New Roman" w:hAnsi="Times New Roman" w:cs="Times New Roman"/>
          <w:sz w:val="24"/>
          <w:szCs w:val="24"/>
        </w:rPr>
        <w:t xml:space="preserve"> This has a direct impact on the children’s right to appropriate development</w:t>
      </w:r>
      <w:r w:rsidR="00A62F7D" w:rsidRPr="002013F0">
        <w:rPr>
          <w:rFonts w:ascii="Times New Roman" w:hAnsi="Times New Roman" w:cs="Times New Roman"/>
          <w:sz w:val="24"/>
          <w:szCs w:val="24"/>
        </w:rPr>
        <w:t>.</w:t>
      </w:r>
    </w:p>
    <w:p w14:paraId="24389641" w14:textId="1394DBD2" w:rsidR="00A62F7D" w:rsidRPr="002013F0" w:rsidRDefault="00D92898" w:rsidP="002013F0">
      <w:pPr>
        <w:jc w:val="both"/>
        <w:rPr>
          <w:rFonts w:ascii="Times New Roman" w:hAnsi="Times New Roman" w:cs="Times New Roman"/>
          <w:sz w:val="24"/>
          <w:szCs w:val="24"/>
        </w:rPr>
      </w:pPr>
      <w:r w:rsidRPr="002013F0">
        <w:rPr>
          <w:rFonts w:ascii="Times New Roman" w:hAnsi="Times New Roman" w:cs="Times New Roman"/>
          <w:sz w:val="24"/>
          <w:szCs w:val="24"/>
        </w:rPr>
        <w:t>C</w:t>
      </w:r>
      <w:r w:rsidR="00566447" w:rsidRPr="002013F0">
        <w:rPr>
          <w:rFonts w:ascii="Times New Roman" w:hAnsi="Times New Roman" w:cs="Times New Roman"/>
          <w:sz w:val="24"/>
          <w:szCs w:val="24"/>
        </w:rPr>
        <w:t xml:space="preserve">lose to </w:t>
      </w:r>
      <w:r w:rsidR="00A62F7D" w:rsidRPr="002013F0">
        <w:rPr>
          <w:rFonts w:ascii="Times New Roman" w:hAnsi="Times New Roman" w:cs="Times New Roman"/>
          <w:sz w:val="24"/>
          <w:szCs w:val="24"/>
        </w:rPr>
        <w:t>3</w:t>
      </w:r>
      <w:r w:rsidR="00566447" w:rsidRPr="002013F0">
        <w:rPr>
          <w:rFonts w:ascii="Times New Roman" w:hAnsi="Times New Roman" w:cs="Times New Roman"/>
          <w:sz w:val="24"/>
          <w:szCs w:val="24"/>
        </w:rPr>
        <w:t>,</w:t>
      </w:r>
      <w:r w:rsidR="00A62F7D" w:rsidRPr="002013F0">
        <w:rPr>
          <w:rFonts w:ascii="Times New Roman" w:hAnsi="Times New Roman" w:cs="Times New Roman"/>
          <w:sz w:val="24"/>
          <w:szCs w:val="24"/>
        </w:rPr>
        <w:t xml:space="preserve">500 </w:t>
      </w:r>
      <w:r w:rsidR="00566447" w:rsidRPr="002013F0">
        <w:rPr>
          <w:rFonts w:ascii="Times New Roman" w:hAnsi="Times New Roman" w:cs="Times New Roman"/>
          <w:sz w:val="24"/>
          <w:szCs w:val="24"/>
        </w:rPr>
        <w:t>children</w:t>
      </w:r>
      <w:r w:rsidR="001C12DE" w:rsidRPr="002013F0">
        <w:rPr>
          <w:rFonts w:ascii="Times New Roman" w:hAnsi="Times New Roman" w:cs="Times New Roman"/>
          <w:sz w:val="24"/>
          <w:szCs w:val="24"/>
          <w:lang w:val="bg-BG"/>
        </w:rPr>
        <w:t xml:space="preserve"> </w:t>
      </w:r>
      <w:r w:rsidR="001C12DE" w:rsidRPr="002013F0">
        <w:rPr>
          <w:rFonts w:ascii="Times New Roman" w:hAnsi="Times New Roman" w:cs="Times New Roman"/>
          <w:sz w:val="24"/>
          <w:szCs w:val="24"/>
        </w:rPr>
        <w:t>are</w:t>
      </w:r>
      <w:r w:rsidR="00A62F7D" w:rsidRPr="002013F0">
        <w:rPr>
          <w:rFonts w:ascii="Times New Roman" w:hAnsi="Times New Roman" w:cs="Times New Roman"/>
          <w:sz w:val="24"/>
          <w:szCs w:val="24"/>
        </w:rPr>
        <w:t xml:space="preserve"> </w:t>
      </w:r>
      <w:r w:rsidR="00566447" w:rsidRPr="002013F0">
        <w:rPr>
          <w:rFonts w:ascii="Times New Roman" w:hAnsi="Times New Roman" w:cs="Times New Roman"/>
          <w:sz w:val="24"/>
          <w:szCs w:val="24"/>
        </w:rPr>
        <w:t>currently living in services and institutions in Bulgaria</w:t>
      </w:r>
      <w:r w:rsidR="0081339E" w:rsidRPr="002013F0">
        <w:rPr>
          <w:rStyle w:val="FootnoteReference"/>
          <w:rFonts w:ascii="Times New Roman" w:hAnsi="Times New Roman" w:cs="Times New Roman"/>
          <w:sz w:val="24"/>
          <w:szCs w:val="24"/>
        </w:rPr>
        <w:footnoteReference w:id="8"/>
      </w:r>
      <w:r w:rsidRPr="002013F0">
        <w:rPr>
          <w:rFonts w:ascii="Times New Roman" w:hAnsi="Times New Roman" w:cs="Times New Roman"/>
          <w:sz w:val="24"/>
          <w:szCs w:val="24"/>
        </w:rPr>
        <w:t xml:space="preserve">. This assessment does not cover all types of services and institutions existing, so we do not have enough data to claim that the situation was the same everywhere. However, based on the literature review, the </w:t>
      </w:r>
      <w:r w:rsidR="00782FBF" w:rsidRPr="002013F0">
        <w:rPr>
          <w:rFonts w:ascii="Times New Roman" w:hAnsi="Times New Roman" w:cs="Times New Roman"/>
          <w:sz w:val="24"/>
          <w:szCs w:val="24"/>
        </w:rPr>
        <w:t xml:space="preserve">analysis of the </w:t>
      </w:r>
      <w:r w:rsidRPr="002013F0">
        <w:rPr>
          <w:rFonts w:ascii="Times New Roman" w:hAnsi="Times New Roman" w:cs="Times New Roman"/>
          <w:sz w:val="24"/>
          <w:szCs w:val="24"/>
        </w:rPr>
        <w:t>complains received by the Ombudsperson’s office and experience we may assume that</w:t>
      </w:r>
      <w:r w:rsidR="00782FBF" w:rsidRPr="002013F0">
        <w:rPr>
          <w:rFonts w:ascii="Times New Roman" w:hAnsi="Times New Roman" w:cs="Times New Roman"/>
          <w:sz w:val="24"/>
          <w:szCs w:val="24"/>
        </w:rPr>
        <w:t xml:space="preserve"> the restriction measures were imposed more or less in the same</w:t>
      </w:r>
      <w:r w:rsidRPr="002013F0">
        <w:rPr>
          <w:rFonts w:ascii="Times New Roman" w:hAnsi="Times New Roman" w:cs="Times New Roman"/>
          <w:sz w:val="24"/>
          <w:szCs w:val="24"/>
        </w:rPr>
        <w:t xml:space="preserve"> </w:t>
      </w:r>
      <w:r w:rsidR="00782FBF" w:rsidRPr="002013F0">
        <w:rPr>
          <w:rFonts w:ascii="Times New Roman" w:hAnsi="Times New Roman" w:cs="Times New Roman"/>
          <w:sz w:val="24"/>
          <w:szCs w:val="24"/>
        </w:rPr>
        <w:t xml:space="preserve">drastic manner as in the visited services. Thus, given the number of children in care, </w:t>
      </w:r>
      <w:r w:rsidR="00566447" w:rsidRPr="002013F0">
        <w:rPr>
          <w:rFonts w:ascii="Times New Roman" w:hAnsi="Times New Roman" w:cs="Times New Roman"/>
          <w:sz w:val="24"/>
          <w:szCs w:val="24"/>
        </w:rPr>
        <w:t>the question about the proportionality of these restrictions becomes appropriate</w:t>
      </w:r>
      <w:r w:rsidRPr="002013F0">
        <w:rPr>
          <w:rFonts w:ascii="Times New Roman" w:hAnsi="Times New Roman" w:cs="Times New Roman"/>
          <w:sz w:val="24"/>
          <w:szCs w:val="24"/>
        </w:rPr>
        <w:t xml:space="preserve">. </w:t>
      </w:r>
      <w:r w:rsidR="00601CF4" w:rsidRPr="002013F0">
        <w:rPr>
          <w:rFonts w:ascii="Times New Roman" w:hAnsi="Times New Roman" w:cs="Times New Roman"/>
          <w:sz w:val="24"/>
          <w:szCs w:val="24"/>
        </w:rPr>
        <w:t>So far, there has been no national statistics about how many of these children contracted the virus or how hard the illness was</w:t>
      </w:r>
      <w:r w:rsidR="00105FF0" w:rsidRPr="002013F0">
        <w:rPr>
          <w:rFonts w:ascii="Times New Roman" w:hAnsi="Times New Roman" w:cs="Times New Roman"/>
          <w:sz w:val="24"/>
          <w:szCs w:val="24"/>
        </w:rPr>
        <w:t xml:space="preserve"> which means that </w:t>
      </w:r>
      <w:r w:rsidR="00651C5B" w:rsidRPr="002013F0">
        <w:rPr>
          <w:rFonts w:ascii="Times New Roman" w:hAnsi="Times New Roman" w:cs="Times New Roman"/>
          <w:sz w:val="24"/>
          <w:szCs w:val="24"/>
        </w:rPr>
        <w:t>it is not known</w:t>
      </w:r>
      <w:r w:rsidR="00A8638C" w:rsidRPr="002013F0">
        <w:rPr>
          <w:rFonts w:ascii="Times New Roman" w:hAnsi="Times New Roman" w:cs="Times New Roman"/>
          <w:sz w:val="24"/>
          <w:szCs w:val="24"/>
        </w:rPr>
        <w:t xml:space="preserve"> to what extent the fear was justified. During the consultations of this assessment, we came across only one residential service where the children shared their own experience with the virus</w:t>
      </w:r>
      <w:r w:rsidR="00A62F7D" w:rsidRPr="002013F0">
        <w:rPr>
          <w:rFonts w:ascii="Times New Roman" w:hAnsi="Times New Roman" w:cs="Times New Roman"/>
          <w:sz w:val="24"/>
          <w:szCs w:val="24"/>
        </w:rPr>
        <w:t>.</w:t>
      </w:r>
    </w:p>
    <w:p w14:paraId="29E90D23" w14:textId="563C675D" w:rsidR="00A62F7D" w:rsidRPr="002013F0" w:rsidRDefault="00BC4143"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 xml:space="preserve">“All of us </w:t>
      </w:r>
      <w:r w:rsidR="00AD5357" w:rsidRPr="002013F0">
        <w:rPr>
          <w:rFonts w:ascii="Times New Roman" w:hAnsi="Times New Roman" w:cs="Times New Roman"/>
          <w:i/>
          <w:color w:val="4472C4" w:themeColor="accent5"/>
          <w:sz w:val="24"/>
          <w:szCs w:val="24"/>
        </w:rPr>
        <w:t>children</w:t>
      </w:r>
      <w:r w:rsidRPr="002013F0">
        <w:rPr>
          <w:rFonts w:ascii="Times New Roman" w:hAnsi="Times New Roman" w:cs="Times New Roman"/>
          <w:i/>
          <w:color w:val="4472C4" w:themeColor="accent5"/>
          <w:sz w:val="24"/>
          <w:szCs w:val="24"/>
        </w:rPr>
        <w:t xml:space="preserve"> got sick. We stayed in our rooms alone</w:t>
      </w:r>
      <w:r w:rsidR="00347CE8"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 xml:space="preserve"> I had a fever for a few days. I was very afraid </w:t>
      </w:r>
      <w:r w:rsidR="004355BB" w:rsidRPr="002013F0">
        <w:rPr>
          <w:rFonts w:ascii="Times New Roman" w:hAnsi="Times New Roman" w:cs="Times New Roman"/>
          <w:i/>
          <w:color w:val="4472C4" w:themeColor="accent5"/>
          <w:sz w:val="24"/>
          <w:szCs w:val="24"/>
        </w:rPr>
        <w:t>of</w:t>
      </w:r>
      <w:r w:rsidRPr="002013F0">
        <w:rPr>
          <w:rFonts w:ascii="Times New Roman" w:hAnsi="Times New Roman" w:cs="Times New Roman"/>
          <w:i/>
          <w:color w:val="4472C4" w:themeColor="accent5"/>
          <w:sz w:val="24"/>
          <w:szCs w:val="24"/>
        </w:rPr>
        <w:t xml:space="preserve"> what would happen but nothing happened</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5C4290" w:rsidRPr="002013F0">
        <w:rPr>
          <w:rFonts w:ascii="Times New Roman" w:hAnsi="Times New Roman" w:cs="Times New Roman"/>
          <w:i/>
          <w:color w:val="4472C4" w:themeColor="accent5"/>
          <w:sz w:val="24"/>
          <w:szCs w:val="24"/>
        </w:rPr>
        <w:t>12-year old</w:t>
      </w:r>
      <w:r w:rsidR="004355BB" w:rsidRPr="002013F0">
        <w:rPr>
          <w:rFonts w:ascii="Times New Roman" w:hAnsi="Times New Roman" w:cs="Times New Roman"/>
          <w:i/>
          <w:color w:val="4472C4" w:themeColor="accent5"/>
          <w:sz w:val="24"/>
          <w:szCs w:val="24"/>
        </w:rPr>
        <w:t xml:space="preserve"> boy</w:t>
      </w:r>
      <w:r w:rsidR="00A62F7D" w:rsidRPr="002013F0">
        <w:rPr>
          <w:rFonts w:ascii="Times New Roman" w:hAnsi="Times New Roman" w:cs="Times New Roman"/>
          <w:i/>
          <w:color w:val="4472C4" w:themeColor="accent5"/>
          <w:sz w:val="24"/>
          <w:szCs w:val="24"/>
        </w:rPr>
        <w:t xml:space="preserve"> </w:t>
      </w:r>
      <w:r w:rsidR="004355BB" w:rsidRPr="002013F0">
        <w:rPr>
          <w:rFonts w:ascii="Times New Roman" w:hAnsi="Times New Roman" w:cs="Times New Roman"/>
          <w:i/>
          <w:color w:val="4472C4" w:themeColor="accent5"/>
          <w:sz w:val="24"/>
          <w:szCs w:val="24"/>
        </w:rPr>
        <w:t>with disabilities from a family-type placement centre in a city</w:t>
      </w:r>
      <w:r w:rsidR="00A62F7D" w:rsidRPr="002013F0">
        <w:rPr>
          <w:rFonts w:ascii="Times New Roman" w:hAnsi="Times New Roman" w:cs="Times New Roman"/>
          <w:i/>
          <w:color w:val="4472C4" w:themeColor="accent5"/>
          <w:sz w:val="24"/>
          <w:szCs w:val="24"/>
        </w:rPr>
        <w:t>)</w:t>
      </w:r>
    </w:p>
    <w:p w14:paraId="6CA9C32A" w14:textId="4E97B2A1" w:rsidR="00A62F7D" w:rsidRPr="002013F0" w:rsidRDefault="008E6BB4" w:rsidP="002013F0">
      <w:pPr>
        <w:shd w:val="clear" w:color="auto" w:fill="D9E2F3" w:themeFill="accent5" w:themeFillTint="33"/>
        <w:jc w:val="both"/>
        <w:rPr>
          <w:rFonts w:ascii="Times New Roman" w:hAnsi="Times New Roman" w:cs="Times New Roman"/>
          <w:sz w:val="24"/>
          <w:szCs w:val="24"/>
        </w:rPr>
      </w:pPr>
      <w:r w:rsidRPr="002013F0">
        <w:rPr>
          <w:rFonts w:ascii="Times New Roman" w:hAnsi="Times New Roman" w:cs="Times New Roman"/>
          <w:sz w:val="24"/>
          <w:szCs w:val="24"/>
        </w:rPr>
        <w:t xml:space="preserve">Prohibition </w:t>
      </w:r>
      <w:r w:rsidR="009E020F" w:rsidRPr="002013F0">
        <w:rPr>
          <w:rFonts w:ascii="Times New Roman" w:hAnsi="Times New Roman" w:cs="Times New Roman"/>
          <w:sz w:val="24"/>
          <w:szCs w:val="24"/>
        </w:rPr>
        <w:t xml:space="preserve">of </w:t>
      </w:r>
      <w:r w:rsidRPr="002013F0">
        <w:rPr>
          <w:rFonts w:ascii="Times New Roman" w:hAnsi="Times New Roman" w:cs="Times New Roman"/>
          <w:sz w:val="24"/>
          <w:szCs w:val="24"/>
        </w:rPr>
        <w:t>access of outside persons to institutions and residential care services</w:t>
      </w:r>
    </w:p>
    <w:p w14:paraId="47B11F17" w14:textId="61E4B94C" w:rsidR="00A62F7D" w:rsidRPr="002013F0" w:rsidRDefault="001A50CB" w:rsidP="002013F0">
      <w:pPr>
        <w:jc w:val="both"/>
        <w:rPr>
          <w:rFonts w:ascii="Times New Roman" w:hAnsi="Times New Roman" w:cs="Times New Roman"/>
          <w:sz w:val="24"/>
          <w:szCs w:val="24"/>
        </w:rPr>
      </w:pPr>
      <w:r w:rsidRPr="002013F0">
        <w:rPr>
          <w:rFonts w:ascii="Times New Roman" w:hAnsi="Times New Roman" w:cs="Times New Roman"/>
          <w:sz w:val="24"/>
          <w:szCs w:val="24"/>
        </w:rPr>
        <w:lastRenderedPageBreak/>
        <w:t>The lack of social contacts is undoubtedly the problem for the children in services and institutions that the participants in the consultations recognise the most. It is discussed openly and specifically</w:t>
      </w:r>
      <w:r w:rsidR="00A62F7D" w:rsidRPr="002013F0">
        <w:rPr>
          <w:rFonts w:ascii="Times New Roman" w:hAnsi="Times New Roman" w:cs="Times New Roman"/>
          <w:sz w:val="24"/>
          <w:szCs w:val="24"/>
        </w:rPr>
        <w:t>.</w:t>
      </w:r>
    </w:p>
    <w:p w14:paraId="71028082" w14:textId="22892AB0" w:rsidR="00A62F7D" w:rsidRPr="002013F0" w:rsidRDefault="001D77BB"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“The children miss guests and parties at the service a lot. They are so important to them! We try to make it up with internal competitions, to give them prizes.”</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social worker from a day-care centre in a town</w:t>
      </w:r>
      <w:r w:rsidR="00A62F7D" w:rsidRPr="002013F0">
        <w:rPr>
          <w:rFonts w:ascii="Times New Roman" w:hAnsi="Times New Roman" w:cs="Times New Roman"/>
          <w:i/>
          <w:sz w:val="24"/>
          <w:szCs w:val="24"/>
        </w:rPr>
        <w:t>)</w:t>
      </w:r>
    </w:p>
    <w:p w14:paraId="0808DC30" w14:textId="458242E7" w:rsidR="00A62F7D" w:rsidRPr="002013F0" w:rsidRDefault="00317C2B" w:rsidP="002013F0">
      <w:pPr>
        <w:jc w:val="both"/>
        <w:rPr>
          <w:rFonts w:ascii="Times New Roman" w:hAnsi="Times New Roman" w:cs="Times New Roman"/>
          <w:sz w:val="24"/>
          <w:szCs w:val="24"/>
        </w:rPr>
      </w:pPr>
      <w:r w:rsidRPr="002013F0">
        <w:rPr>
          <w:rFonts w:ascii="Times New Roman" w:hAnsi="Times New Roman" w:cs="Times New Roman"/>
          <w:sz w:val="24"/>
          <w:szCs w:val="24"/>
        </w:rPr>
        <w:t>It is rare for the insufficiency of social contacts to be highlighted so well and to be linked so directly to the prohibition imposed on the access of outside people to the services as it is in the words of this social worker from a day-care centre</w:t>
      </w:r>
      <w:r w:rsidR="00A62F7D" w:rsidRPr="002013F0">
        <w:rPr>
          <w:rFonts w:ascii="Times New Roman" w:hAnsi="Times New Roman" w:cs="Times New Roman"/>
          <w:sz w:val="24"/>
          <w:szCs w:val="24"/>
        </w:rPr>
        <w:t xml:space="preserve">. </w:t>
      </w:r>
      <w:r w:rsidR="00BD257B" w:rsidRPr="002013F0">
        <w:rPr>
          <w:rFonts w:ascii="Times New Roman" w:hAnsi="Times New Roman" w:cs="Times New Roman"/>
          <w:sz w:val="24"/>
          <w:szCs w:val="24"/>
        </w:rPr>
        <w:t xml:space="preserve">It is more frequent for the </w:t>
      </w:r>
      <w:r w:rsidR="00BD257B" w:rsidRPr="002013F0">
        <w:rPr>
          <w:rFonts w:ascii="Times New Roman" w:hAnsi="Times New Roman" w:cs="Times New Roman"/>
          <w:b/>
          <w:sz w:val="24"/>
          <w:szCs w:val="24"/>
        </w:rPr>
        <w:t>insufficiency of social contacts for the children to be</w:t>
      </w:r>
      <w:r w:rsidR="00DA34D5" w:rsidRPr="002013F0">
        <w:rPr>
          <w:rFonts w:ascii="Times New Roman" w:hAnsi="Times New Roman" w:cs="Times New Roman"/>
          <w:b/>
          <w:sz w:val="24"/>
          <w:szCs w:val="24"/>
        </w:rPr>
        <w:t xml:space="preserve"> the</w:t>
      </w:r>
      <w:r w:rsidR="00BD257B" w:rsidRPr="002013F0">
        <w:rPr>
          <w:rFonts w:ascii="Times New Roman" w:hAnsi="Times New Roman" w:cs="Times New Roman"/>
          <w:b/>
          <w:sz w:val="24"/>
          <w:szCs w:val="24"/>
        </w:rPr>
        <w:t xml:space="preserve"> result of the accumulation of the effect of the different restriction measures, including remote learning</w:t>
      </w:r>
      <w:r w:rsidR="00A62F7D" w:rsidRPr="002013F0">
        <w:rPr>
          <w:rFonts w:ascii="Times New Roman" w:hAnsi="Times New Roman" w:cs="Times New Roman"/>
          <w:sz w:val="24"/>
          <w:szCs w:val="24"/>
        </w:rPr>
        <w:t xml:space="preserve">. </w:t>
      </w:r>
      <w:r w:rsidR="00BD257B" w:rsidRPr="002013F0">
        <w:rPr>
          <w:rFonts w:ascii="Times New Roman" w:hAnsi="Times New Roman" w:cs="Times New Roman"/>
          <w:sz w:val="24"/>
          <w:szCs w:val="24"/>
        </w:rPr>
        <w:t xml:space="preserve">In this sense, </w:t>
      </w:r>
      <w:r w:rsidR="00DA34D5" w:rsidRPr="002013F0">
        <w:rPr>
          <w:rFonts w:ascii="Times New Roman" w:hAnsi="Times New Roman" w:cs="Times New Roman"/>
          <w:sz w:val="24"/>
          <w:szCs w:val="24"/>
        </w:rPr>
        <w:t>the</w:t>
      </w:r>
      <w:r w:rsidR="00BD257B" w:rsidRPr="002013F0">
        <w:rPr>
          <w:rFonts w:ascii="Times New Roman" w:hAnsi="Times New Roman" w:cs="Times New Roman"/>
          <w:sz w:val="24"/>
          <w:szCs w:val="24"/>
        </w:rPr>
        <w:t xml:space="preserve"> prohibition again impacts most generally </w:t>
      </w:r>
      <w:r w:rsidR="00DA34D5" w:rsidRPr="002013F0">
        <w:rPr>
          <w:rFonts w:ascii="Times New Roman" w:hAnsi="Times New Roman" w:cs="Times New Roman"/>
          <w:sz w:val="24"/>
          <w:szCs w:val="24"/>
        </w:rPr>
        <w:t xml:space="preserve">on </w:t>
      </w:r>
      <w:r w:rsidR="00BD257B" w:rsidRPr="002013F0">
        <w:rPr>
          <w:rFonts w:ascii="Times New Roman" w:hAnsi="Times New Roman" w:cs="Times New Roman"/>
          <w:sz w:val="24"/>
          <w:szCs w:val="24"/>
        </w:rPr>
        <w:t>the right to life and development and the right to the highest standard of living</w:t>
      </w:r>
      <w:r w:rsidR="00A62F7D" w:rsidRPr="002013F0">
        <w:rPr>
          <w:rFonts w:ascii="Times New Roman" w:hAnsi="Times New Roman" w:cs="Times New Roman"/>
          <w:sz w:val="24"/>
          <w:szCs w:val="24"/>
        </w:rPr>
        <w:t xml:space="preserve">. </w:t>
      </w:r>
    </w:p>
    <w:p w14:paraId="56F3D2B6" w14:textId="590D3E0E" w:rsidR="00A62F7D" w:rsidRPr="002013F0" w:rsidRDefault="008C587F" w:rsidP="002013F0">
      <w:pPr>
        <w:tabs>
          <w:tab w:val="left" w:pos="5450"/>
        </w:tabs>
        <w:jc w:val="both"/>
        <w:rPr>
          <w:rFonts w:ascii="Times New Roman" w:hAnsi="Times New Roman" w:cs="Times New Roman"/>
          <w:sz w:val="24"/>
          <w:szCs w:val="24"/>
        </w:rPr>
      </w:pPr>
      <w:r w:rsidRPr="002013F0">
        <w:rPr>
          <w:rFonts w:ascii="Times New Roman" w:hAnsi="Times New Roman" w:cs="Times New Roman"/>
          <w:sz w:val="24"/>
          <w:szCs w:val="24"/>
        </w:rPr>
        <w:t>However, in specific cases with children living in separation from their families</w:t>
      </w:r>
      <w:r w:rsidR="0055744D" w:rsidRPr="002013F0">
        <w:rPr>
          <w:rFonts w:ascii="Times New Roman" w:hAnsi="Times New Roman" w:cs="Times New Roman"/>
          <w:sz w:val="24"/>
          <w:szCs w:val="24"/>
        </w:rPr>
        <w:t>,</w:t>
      </w:r>
      <w:r w:rsidRPr="002013F0">
        <w:rPr>
          <w:rFonts w:ascii="Times New Roman" w:hAnsi="Times New Roman" w:cs="Times New Roman"/>
          <w:sz w:val="24"/>
          <w:szCs w:val="24"/>
        </w:rPr>
        <w:t xml:space="preserve"> the prohibition for access of outside people to the services relate</w:t>
      </w:r>
      <w:r w:rsidR="0032730F" w:rsidRPr="002013F0">
        <w:rPr>
          <w:rFonts w:ascii="Times New Roman" w:hAnsi="Times New Roman" w:cs="Times New Roman"/>
          <w:sz w:val="24"/>
          <w:szCs w:val="24"/>
        </w:rPr>
        <w:t>s</w:t>
      </w:r>
      <w:r w:rsidRPr="002013F0">
        <w:rPr>
          <w:rFonts w:ascii="Times New Roman" w:hAnsi="Times New Roman" w:cs="Times New Roman"/>
          <w:sz w:val="24"/>
          <w:szCs w:val="24"/>
        </w:rPr>
        <w:t xml:space="preserve"> directly to their right to personal contacts with their parents</w:t>
      </w:r>
      <w:r w:rsidR="00A62F7D" w:rsidRPr="002013F0">
        <w:rPr>
          <w:rFonts w:ascii="Times New Roman" w:hAnsi="Times New Roman" w:cs="Times New Roman"/>
          <w:sz w:val="24"/>
          <w:szCs w:val="24"/>
        </w:rPr>
        <w:t xml:space="preserve">. </w:t>
      </w:r>
      <w:r w:rsidR="0032730F" w:rsidRPr="002013F0">
        <w:rPr>
          <w:rFonts w:ascii="Times New Roman" w:hAnsi="Times New Roman" w:cs="Times New Roman"/>
          <w:b/>
          <w:sz w:val="24"/>
          <w:szCs w:val="24"/>
        </w:rPr>
        <w:t>The wording of the prohibition for access and the guidelines for its implementation by the services do not distinguish between the children’s parents and any other outside people</w:t>
      </w:r>
      <w:r w:rsidR="00F34334" w:rsidRPr="002013F0">
        <w:rPr>
          <w:rStyle w:val="FootnoteReference"/>
          <w:rFonts w:ascii="Times New Roman" w:hAnsi="Times New Roman" w:cs="Times New Roman"/>
          <w:b/>
          <w:sz w:val="24"/>
          <w:szCs w:val="24"/>
        </w:rPr>
        <w:footnoteReference w:id="9"/>
      </w:r>
      <w:r w:rsidR="0032730F" w:rsidRPr="002013F0">
        <w:rPr>
          <w:rFonts w:ascii="Times New Roman" w:hAnsi="Times New Roman" w:cs="Times New Roman"/>
          <w:b/>
          <w:sz w:val="24"/>
          <w:szCs w:val="24"/>
        </w:rPr>
        <w:t xml:space="preserve"> but it is the compliance with regard to the parents that has seen the greatest number of lapses</w:t>
      </w:r>
      <w:r w:rsidR="00AE3B46" w:rsidRPr="002013F0">
        <w:rPr>
          <w:rFonts w:ascii="Times New Roman" w:hAnsi="Times New Roman" w:cs="Times New Roman"/>
          <w:b/>
          <w:sz w:val="24"/>
          <w:szCs w:val="24"/>
        </w:rPr>
        <w:t xml:space="preserve">, </w:t>
      </w:r>
      <w:r w:rsidR="00AE3B46" w:rsidRPr="002013F0">
        <w:rPr>
          <w:rFonts w:ascii="Times New Roman" w:hAnsi="Times New Roman" w:cs="Times New Roman"/>
          <w:sz w:val="24"/>
          <w:szCs w:val="24"/>
        </w:rPr>
        <w:t xml:space="preserve">meaning that the </w:t>
      </w:r>
      <w:r w:rsidR="00ED2306" w:rsidRPr="002013F0">
        <w:rPr>
          <w:rFonts w:ascii="Times New Roman" w:hAnsi="Times New Roman" w:cs="Times New Roman"/>
          <w:sz w:val="24"/>
          <w:szCs w:val="24"/>
        </w:rPr>
        <w:t xml:space="preserve">prescribed </w:t>
      </w:r>
      <w:r w:rsidR="00AE3B46" w:rsidRPr="002013F0">
        <w:rPr>
          <w:rFonts w:ascii="Times New Roman" w:hAnsi="Times New Roman" w:cs="Times New Roman"/>
          <w:sz w:val="24"/>
          <w:szCs w:val="24"/>
        </w:rPr>
        <w:t>rules were not respected at all cost</w:t>
      </w:r>
      <w:r w:rsidR="00A62F7D" w:rsidRPr="002013F0">
        <w:rPr>
          <w:rFonts w:ascii="Times New Roman" w:hAnsi="Times New Roman" w:cs="Times New Roman"/>
          <w:sz w:val="24"/>
          <w:szCs w:val="24"/>
        </w:rPr>
        <w:t xml:space="preserve">. </w:t>
      </w:r>
      <w:r w:rsidR="00A71E91" w:rsidRPr="002013F0">
        <w:rPr>
          <w:rFonts w:ascii="Times New Roman" w:hAnsi="Times New Roman" w:cs="Times New Roman"/>
          <w:sz w:val="24"/>
          <w:szCs w:val="24"/>
        </w:rPr>
        <w:t xml:space="preserve">The words of a head of a child institution summarise in a very accessible way why it </w:t>
      </w:r>
      <w:r w:rsidR="00ED51F8" w:rsidRPr="002013F0">
        <w:rPr>
          <w:rFonts w:ascii="Times New Roman" w:hAnsi="Times New Roman" w:cs="Times New Roman"/>
          <w:sz w:val="24"/>
          <w:szCs w:val="24"/>
        </w:rPr>
        <w:t>is</w:t>
      </w:r>
      <w:r w:rsidR="00A71E91" w:rsidRPr="002013F0">
        <w:rPr>
          <w:rFonts w:ascii="Times New Roman" w:hAnsi="Times New Roman" w:cs="Times New Roman"/>
          <w:sz w:val="24"/>
          <w:szCs w:val="24"/>
        </w:rPr>
        <w:t xml:space="preserve"> so</w:t>
      </w:r>
      <w:r w:rsidR="00A62F7D" w:rsidRPr="002013F0">
        <w:rPr>
          <w:rFonts w:ascii="Times New Roman" w:hAnsi="Times New Roman" w:cs="Times New Roman"/>
          <w:sz w:val="24"/>
          <w:szCs w:val="24"/>
        </w:rPr>
        <w:t>:</w:t>
      </w:r>
    </w:p>
    <w:p w14:paraId="62E76F93" w14:textId="5C801654" w:rsidR="00A62F7D" w:rsidRPr="002013F0" w:rsidRDefault="00A71E91"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ED51F8" w:rsidRPr="002013F0">
        <w:rPr>
          <w:rFonts w:ascii="Times New Roman" w:hAnsi="Times New Roman" w:cs="Times New Roman"/>
          <w:i/>
          <w:sz w:val="24"/>
          <w:szCs w:val="24"/>
        </w:rPr>
        <w:t>How can I prohibit the parents from coming</w:t>
      </w:r>
      <w:r w:rsidR="00A62F7D" w:rsidRPr="002013F0">
        <w:rPr>
          <w:rFonts w:ascii="Times New Roman" w:hAnsi="Times New Roman" w:cs="Times New Roman"/>
          <w:i/>
          <w:sz w:val="24"/>
          <w:szCs w:val="24"/>
        </w:rPr>
        <w:t>?!</w:t>
      </w:r>
      <w:r w:rsidR="007B55BA" w:rsidRPr="002013F0">
        <w:rPr>
          <w:rFonts w:ascii="Times New Roman" w:hAnsi="Times New Roman" w:cs="Times New Roman"/>
          <w:i/>
          <w:sz w:val="24"/>
          <w:szCs w:val="24"/>
        </w:rPr>
        <w:t xml:space="preserve"> If anyone ever calls to say that they want to see their kid, if they ever come, this is joy for us. These children have very damaged relationships with their parents and this is the reason they ended up here</w:t>
      </w:r>
      <w:r w:rsidR="00A62F7D" w:rsidRPr="002013F0">
        <w:rPr>
          <w:rFonts w:ascii="Times New Roman" w:hAnsi="Times New Roman" w:cs="Times New Roman"/>
          <w:i/>
          <w:sz w:val="24"/>
          <w:szCs w:val="24"/>
        </w:rPr>
        <w:t>.</w:t>
      </w:r>
      <w:r w:rsidR="007B55BA" w:rsidRPr="002013F0">
        <w:rPr>
          <w:rFonts w:ascii="Times New Roman" w:hAnsi="Times New Roman" w:cs="Times New Roman"/>
          <w:i/>
          <w:sz w:val="24"/>
          <w:szCs w:val="24"/>
        </w:rPr>
        <w:t xml:space="preserve"> We cannot disregard a parent if the parent is interested in their child</w:t>
      </w:r>
      <w:r w:rsidR="00A62F7D" w:rsidRPr="002013F0">
        <w:rPr>
          <w:rFonts w:ascii="Times New Roman" w:hAnsi="Times New Roman" w:cs="Times New Roman"/>
          <w:i/>
          <w:sz w:val="24"/>
          <w:szCs w:val="24"/>
        </w:rPr>
        <w:t xml:space="preserve">. </w:t>
      </w:r>
      <w:r w:rsidR="002E0E04" w:rsidRPr="002013F0">
        <w:rPr>
          <w:rFonts w:ascii="Times New Roman" w:hAnsi="Times New Roman" w:cs="Times New Roman"/>
          <w:i/>
          <w:sz w:val="24"/>
          <w:szCs w:val="24"/>
        </w:rPr>
        <w:t xml:space="preserve">Whenever it may be, I will do my best to organise </w:t>
      </w:r>
      <w:r w:rsidR="005E0106" w:rsidRPr="002013F0">
        <w:rPr>
          <w:rFonts w:ascii="Times New Roman" w:hAnsi="Times New Roman" w:cs="Times New Roman"/>
          <w:i/>
          <w:sz w:val="24"/>
          <w:szCs w:val="24"/>
        </w:rPr>
        <w:t>a</w:t>
      </w:r>
      <w:r w:rsidR="002E0E04" w:rsidRPr="002013F0">
        <w:rPr>
          <w:rFonts w:ascii="Times New Roman" w:hAnsi="Times New Roman" w:cs="Times New Roman"/>
          <w:i/>
          <w:sz w:val="24"/>
          <w:szCs w:val="24"/>
        </w:rPr>
        <w:t xml:space="preserve"> meeting with all protection measures but I cannot refuse</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2F118F" w:rsidRPr="002013F0">
        <w:rPr>
          <w:rFonts w:ascii="Times New Roman" w:hAnsi="Times New Roman" w:cs="Times New Roman"/>
          <w:i/>
          <w:sz w:val="24"/>
          <w:szCs w:val="24"/>
          <w:lang w:val="bg-BG"/>
        </w:rPr>
        <w:t xml:space="preserve">а </w:t>
      </w:r>
      <w:r w:rsidR="005E0106" w:rsidRPr="002013F0">
        <w:rPr>
          <w:rFonts w:ascii="Times New Roman" w:hAnsi="Times New Roman" w:cs="Times New Roman"/>
          <w:i/>
          <w:sz w:val="24"/>
          <w:szCs w:val="24"/>
        </w:rPr>
        <w:t>headmaster</w:t>
      </w:r>
      <w:r w:rsidR="005C083A" w:rsidRPr="002013F0">
        <w:rPr>
          <w:rFonts w:ascii="Times New Roman" w:hAnsi="Times New Roman" w:cs="Times New Roman"/>
          <w:i/>
          <w:sz w:val="24"/>
          <w:szCs w:val="24"/>
        </w:rPr>
        <w:t xml:space="preserve"> of a correctional boarding school</w:t>
      </w:r>
      <w:r w:rsidR="00A62F7D" w:rsidRPr="002013F0">
        <w:rPr>
          <w:rFonts w:ascii="Times New Roman" w:hAnsi="Times New Roman" w:cs="Times New Roman"/>
          <w:i/>
          <w:sz w:val="24"/>
          <w:szCs w:val="24"/>
        </w:rPr>
        <w:t>)</w:t>
      </w:r>
    </w:p>
    <w:p w14:paraId="63B043F9" w14:textId="6F392723" w:rsidR="00A62F7D" w:rsidRPr="002013F0" w:rsidRDefault="005E0106" w:rsidP="002013F0">
      <w:pPr>
        <w:jc w:val="both"/>
        <w:rPr>
          <w:rFonts w:ascii="Times New Roman" w:hAnsi="Times New Roman" w:cs="Times New Roman"/>
          <w:sz w:val="24"/>
          <w:szCs w:val="24"/>
        </w:rPr>
      </w:pPr>
      <w:r w:rsidRPr="002013F0">
        <w:rPr>
          <w:rFonts w:ascii="Times New Roman" w:hAnsi="Times New Roman" w:cs="Times New Roman"/>
          <w:sz w:val="24"/>
          <w:szCs w:val="24"/>
        </w:rPr>
        <w:t>This headmaster as well other professi</w:t>
      </w:r>
      <w:r w:rsidR="00002DD2" w:rsidRPr="002013F0">
        <w:rPr>
          <w:rFonts w:ascii="Times New Roman" w:hAnsi="Times New Roman" w:cs="Times New Roman"/>
          <w:sz w:val="24"/>
          <w:szCs w:val="24"/>
        </w:rPr>
        <w:t xml:space="preserve">onals from services admit that in </w:t>
      </w:r>
      <w:r w:rsidRPr="002013F0">
        <w:rPr>
          <w:rFonts w:ascii="Times New Roman" w:hAnsi="Times New Roman" w:cs="Times New Roman"/>
          <w:sz w:val="24"/>
          <w:szCs w:val="24"/>
        </w:rPr>
        <w:t>the beginning of 2020</w:t>
      </w:r>
      <w:r w:rsidR="00002DD2" w:rsidRPr="002013F0">
        <w:rPr>
          <w:rFonts w:ascii="Times New Roman" w:hAnsi="Times New Roman" w:cs="Times New Roman"/>
          <w:sz w:val="24"/>
          <w:szCs w:val="24"/>
        </w:rPr>
        <w:t>,</w:t>
      </w:r>
      <w:r w:rsidRPr="002013F0">
        <w:rPr>
          <w:rFonts w:ascii="Times New Roman" w:hAnsi="Times New Roman" w:cs="Times New Roman"/>
          <w:sz w:val="24"/>
          <w:szCs w:val="24"/>
        </w:rPr>
        <w:t xml:space="preserve"> when there was still little knowledge about how the virus spread</w:t>
      </w:r>
      <w:r w:rsidR="00933712" w:rsidRPr="002013F0">
        <w:rPr>
          <w:rFonts w:ascii="Times New Roman" w:hAnsi="Times New Roman" w:cs="Times New Roman"/>
          <w:sz w:val="24"/>
          <w:szCs w:val="24"/>
        </w:rPr>
        <w:t>s</w:t>
      </w:r>
      <w:r w:rsidRPr="002013F0">
        <w:rPr>
          <w:rFonts w:ascii="Times New Roman" w:hAnsi="Times New Roman" w:cs="Times New Roman"/>
          <w:sz w:val="24"/>
          <w:szCs w:val="24"/>
        </w:rPr>
        <w:t xml:space="preserve"> and how to protect ourselves, </w:t>
      </w:r>
      <w:r w:rsidR="00002DD2" w:rsidRPr="002013F0">
        <w:rPr>
          <w:rFonts w:ascii="Times New Roman" w:hAnsi="Times New Roman" w:cs="Times New Roman"/>
          <w:sz w:val="24"/>
          <w:szCs w:val="24"/>
        </w:rPr>
        <w:t xml:space="preserve">they </w:t>
      </w:r>
      <w:r w:rsidRPr="002013F0">
        <w:rPr>
          <w:rFonts w:ascii="Times New Roman" w:hAnsi="Times New Roman" w:cs="Times New Roman"/>
          <w:sz w:val="24"/>
          <w:szCs w:val="24"/>
        </w:rPr>
        <w:t>were more cautious regard</w:t>
      </w:r>
      <w:r w:rsidR="0065365A" w:rsidRPr="002013F0">
        <w:rPr>
          <w:rFonts w:ascii="Times New Roman" w:hAnsi="Times New Roman" w:cs="Times New Roman"/>
          <w:sz w:val="24"/>
          <w:szCs w:val="24"/>
        </w:rPr>
        <w:t>ing</w:t>
      </w:r>
      <w:r w:rsidRPr="002013F0">
        <w:rPr>
          <w:rFonts w:ascii="Times New Roman" w:hAnsi="Times New Roman" w:cs="Times New Roman"/>
          <w:sz w:val="24"/>
          <w:szCs w:val="24"/>
        </w:rPr>
        <w:t xml:space="preserve"> the restrictions but the </w:t>
      </w:r>
      <w:r w:rsidR="00312756" w:rsidRPr="002013F0">
        <w:rPr>
          <w:rFonts w:ascii="Times New Roman" w:hAnsi="Times New Roman" w:cs="Times New Roman"/>
          <w:sz w:val="24"/>
          <w:szCs w:val="24"/>
        </w:rPr>
        <w:t xml:space="preserve">gradual clarification </w:t>
      </w:r>
      <w:r w:rsidRPr="002013F0">
        <w:rPr>
          <w:rFonts w:ascii="Times New Roman" w:hAnsi="Times New Roman" w:cs="Times New Roman"/>
          <w:sz w:val="24"/>
          <w:szCs w:val="24"/>
        </w:rPr>
        <w:t xml:space="preserve">of the uncertainty and the </w:t>
      </w:r>
      <w:r w:rsidR="0065365A" w:rsidRPr="002013F0">
        <w:rPr>
          <w:rFonts w:ascii="Times New Roman" w:hAnsi="Times New Roman" w:cs="Times New Roman"/>
          <w:sz w:val="24"/>
          <w:szCs w:val="24"/>
        </w:rPr>
        <w:t>f</w:t>
      </w:r>
      <w:r w:rsidRPr="002013F0">
        <w:rPr>
          <w:rFonts w:ascii="Times New Roman" w:hAnsi="Times New Roman" w:cs="Times New Roman"/>
          <w:sz w:val="24"/>
          <w:szCs w:val="24"/>
        </w:rPr>
        <w:t>ear made the arguments in favour of allowing parents to see the</w:t>
      </w:r>
      <w:r w:rsidR="0065365A" w:rsidRPr="002013F0">
        <w:rPr>
          <w:rFonts w:ascii="Times New Roman" w:hAnsi="Times New Roman" w:cs="Times New Roman"/>
          <w:sz w:val="24"/>
          <w:szCs w:val="24"/>
        </w:rPr>
        <w:t>ir</w:t>
      </w:r>
      <w:r w:rsidRPr="002013F0">
        <w:rPr>
          <w:rFonts w:ascii="Times New Roman" w:hAnsi="Times New Roman" w:cs="Times New Roman"/>
          <w:sz w:val="24"/>
          <w:szCs w:val="24"/>
        </w:rPr>
        <w:t xml:space="preserve"> children prevail</w:t>
      </w:r>
      <w:r w:rsidR="00A62F7D" w:rsidRPr="002013F0">
        <w:rPr>
          <w:rFonts w:ascii="Times New Roman" w:hAnsi="Times New Roman" w:cs="Times New Roman"/>
          <w:sz w:val="24"/>
          <w:szCs w:val="24"/>
        </w:rPr>
        <w:t>.</w:t>
      </w:r>
    </w:p>
    <w:p w14:paraId="7C2CA509" w14:textId="090C638E" w:rsidR="00A62F7D" w:rsidRPr="002013F0" w:rsidRDefault="00113EBD"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CA3984" w:rsidRPr="002013F0">
        <w:rPr>
          <w:rFonts w:ascii="Times New Roman" w:hAnsi="Times New Roman" w:cs="Times New Roman"/>
          <w:i/>
          <w:sz w:val="24"/>
          <w:szCs w:val="24"/>
        </w:rPr>
        <w:t>Yes, parents did indeed come to see their children. In the beginning, only through the fence, then in the yard as well</w:t>
      </w:r>
      <w:r w:rsidR="00A62F7D" w:rsidRPr="002013F0">
        <w:rPr>
          <w:rFonts w:ascii="Times New Roman" w:hAnsi="Times New Roman" w:cs="Times New Roman"/>
          <w:i/>
          <w:sz w:val="24"/>
          <w:szCs w:val="24"/>
        </w:rPr>
        <w:t xml:space="preserve">. </w:t>
      </w:r>
      <w:r w:rsidR="00CA3984" w:rsidRPr="002013F0">
        <w:rPr>
          <w:rFonts w:ascii="Times New Roman" w:hAnsi="Times New Roman" w:cs="Times New Roman"/>
          <w:b/>
          <w:i/>
          <w:sz w:val="24"/>
          <w:szCs w:val="24"/>
        </w:rPr>
        <w:t>We had no way of stopping them and it was important for the children</w:t>
      </w:r>
      <w:r w:rsidR="00A62F7D" w:rsidRPr="002013F0">
        <w:rPr>
          <w:rFonts w:ascii="Times New Roman" w:hAnsi="Times New Roman" w:cs="Times New Roman"/>
          <w:b/>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CA3984" w:rsidRPr="002013F0">
        <w:rPr>
          <w:rFonts w:ascii="Times New Roman" w:hAnsi="Times New Roman" w:cs="Times New Roman"/>
          <w:i/>
          <w:sz w:val="24"/>
          <w:szCs w:val="24"/>
        </w:rPr>
        <w:t>a social worker from a family-type placement centre in a city</w:t>
      </w:r>
      <w:r w:rsidR="00A62F7D" w:rsidRPr="002013F0">
        <w:rPr>
          <w:rFonts w:ascii="Times New Roman" w:hAnsi="Times New Roman" w:cs="Times New Roman"/>
          <w:i/>
          <w:sz w:val="24"/>
          <w:szCs w:val="24"/>
        </w:rPr>
        <w:t>)</w:t>
      </w:r>
    </w:p>
    <w:p w14:paraId="57C43497" w14:textId="7EB621E0" w:rsidR="00A62F7D" w:rsidRPr="002013F0" w:rsidRDefault="00113EBD"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w:t>
      </w:r>
      <w:r w:rsidR="00EA79B9" w:rsidRPr="002013F0">
        <w:rPr>
          <w:rFonts w:ascii="Times New Roman" w:hAnsi="Times New Roman" w:cs="Times New Roman"/>
          <w:i/>
          <w:color w:val="4472C4" w:themeColor="accent5"/>
          <w:sz w:val="24"/>
          <w:szCs w:val="24"/>
        </w:rPr>
        <w:t xml:space="preserve">The parents could come. You have a mask on and they have masks on, you sit over there in the pavilion in the yard and they cannot go inside; the other </w:t>
      </w:r>
      <w:r w:rsidR="00AD5357" w:rsidRPr="002013F0">
        <w:rPr>
          <w:rFonts w:ascii="Times New Roman" w:hAnsi="Times New Roman" w:cs="Times New Roman"/>
          <w:i/>
          <w:color w:val="4472C4" w:themeColor="accent5"/>
          <w:sz w:val="24"/>
          <w:szCs w:val="24"/>
        </w:rPr>
        <w:t>children</w:t>
      </w:r>
      <w:r w:rsidR="00EA79B9" w:rsidRPr="002013F0">
        <w:rPr>
          <w:rFonts w:ascii="Times New Roman" w:hAnsi="Times New Roman" w:cs="Times New Roman"/>
          <w:i/>
          <w:color w:val="4472C4" w:themeColor="accent5"/>
          <w:sz w:val="24"/>
          <w:szCs w:val="24"/>
        </w:rPr>
        <w:t xml:space="preserve"> stay separately and don’t go outside when the parents are here</w:t>
      </w:r>
      <w:r w:rsidR="00A62F7D" w:rsidRPr="002013F0">
        <w:rPr>
          <w:rFonts w:ascii="Times New Roman" w:hAnsi="Times New Roman" w:cs="Times New Roman"/>
          <w:i/>
          <w:color w:val="4472C4" w:themeColor="accent5"/>
          <w:sz w:val="24"/>
          <w:szCs w:val="24"/>
        </w:rPr>
        <w:t xml:space="preserve">… </w:t>
      </w:r>
      <w:r w:rsidR="00EA79B9" w:rsidRPr="002013F0">
        <w:rPr>
          <w:rFonts w:ascii="Times New Roman" w:hAnsi="Times New Roman" w:cs="Times New Roman"/>
          <w:i/>
          <w:color w:val="4472C4" w:themeColor="accent5"/>
          <w:sz w:val="24"/>
          <w:szCs w:val="24"/>
        </w:rPr>
        <w:t>But it was good</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A22D2D" w:rsidRPr="002013F0">
        <w:rPr>
          <w:rFonts w:ascii="Times New Roman" w:hAnsi="Times New Roman" w:cs="Times New Roman"/>
          <w:i/>
          <w:color w:val="4472C4" w:themeColor="accent5"/>
          <w:sz w:val="24"/>
          <w:szCs w:val="24"/>
        </w:rPr>
        <w:t>17-year-</w:t>
      </w:r>
      <w:r w:rsidR="003125F9" w:rsidRPr="002013F0">
        <w:rPr>
          <w:rFonts w:ascii="Times New Roman" w:hAnsi="Times New Roman" w:cs="Times New Roman"/>
          <w:i/>
          <w:color w:val="4472C4" w:themeColor="accent5"/>
          <w:sz w:val="24"/>
          <w:szCs w:val="24"/>
        </w:rPr>
        <w:t>old</w:t>
      </w:r>
      <w:r w:rsidR="00EA79B9" w:rsidRPr="002013F0">
        <w:rPr>
          <w:rFonts w:ascii="Times New Roman" w:hAnsi="Times New Roman" w:cs="Times New Roman"/>
          <w:i/>
          <w:color w:val="4472C4" w:themeColor="accent5"/>
          <w:sz w:val="24"/>
          <w:szCs w:val="24"/>
        </w:rPr>
        <w:t xml:space="preserve"> boy from </w:t>
      </w:r>
      <w:r w:rsidR="003125F9" w:rsidRPr="002013F0">
        <w:rPr>
          <w:rFonts w:ascii="Times New Roman" w:hAnsi="Times New Roman" w:cs="Times New Roman"/>
          <w:i/>
          <w:color w:val="4472C4" w:themeColor="accent5"/>
          <w:sz w:val="24"/>
          <w:szCs w:val="24"/>
        </w:rPr>
        <w:t>a correctional boarding school</w:t>
      </w:r>
      <w:r w:rsidR="00A62F7D" w:rsidRPr="002013F0">
        <w:rPr>
          <w:rFonts w:ascii="Times New Roman" w:hAnsi="Times New Roman" w:cs="Times New Roman"/>
          <w:i/>
          <w:color w:val="4472C4" w:themeColor="accent5"/>
          <w:sz w:val="24"/>
          <w:szCs w:val="24"/>
        </w:rPr>
        <w:t>)</w:t>
      </w:r>
    </w:p>
    <w:p w14:paraId="1D227B78" w14:textId="51906950" w:rsidR="00A62F7D" w:rsidRPr="002013F0" w:rsidRDefault="005F79E8" w:rsidP="002013F0">
      <w:pPr>
        <w:jc w:val="both"/>
        <w:rPr>
          <w:rFonts w:ascii="Times New Roman" w:hAnsi="Times New Roman" w:cs="Times New Roman"/>
          <w:sz w:val="24"/>
          <w:szCs w:val="24"/>
        </w:rPr>
      </w:pPr>
      <w:r w:rsidRPr="002013F0">
        <w:rPr>
          <w:rFonts w:ascii="Times New Roman" w:hAnsi="Times New Roman" w:cs="Times New Roman"/>
          <w:sz w:val="24"/>
          <w:szCs w:val="24"/>
        </w:rPr>
        <w:lastRenderedPageBreak/>
        <w:t xml:space="preserve">To many service staff </w:t>
      </w:r>
      <w:r w:rsidR="00CE77DB" w:rsidRPr="002013F0">
        <w:rPr>
          <w:rFonts w:ascii="Times New Roman" w:hAnsi="Times New Roman" w:cs="Times New Roman"/>
          <w:sz w:val="24"/>
          <w:szCs w:val="24"/>
        </w:rPr>
        <w:t>members,</w:t>
      </w:r>
      <w:r w:rsidRPr="002013F0">
        <w:rPr>
          <w:rFonts w:ascii="Times New Roman" w:hAnsi="Times New Roman" w:cs="Times New Roman"/>
          <w:sz w:val="24"/>
          <w:szCs w:val="24"/>
        </w:rPr>
        <w:t xml:space="preserve"> the matter about the restriction of the meetings between children and parents is not only a matter of health and organisational culture generally (compliance with the rules or not</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 xml:space="preserve"> but also a dilemma of a professional and even ethical nature inasmuch as there is, on the one hand, a risk of infection and, on the other hand, the significance of the connection and actual contact with parents to ensure the children’s well-being and emotional state in hard times</w:t>
      </w:r>
      <w:r w:rsidR="00A62F7D" w:rsidRPr="002013F0">
        <w:rPr>
          <w:rFonts w:ascii="Times New Roman" w:hAnsi="Times New Roman" w:cs="Times New Roman"/>
          <w:sz w:val="24"/>
          <w:szCs w:val="24"/>
        </w:rPr>
        <w:t>.</w:t>
      </w:r>
    </w:p>
    <w:p w14:paraId="4EE772AD" w14:textId="7ABB7AA3" w:rsidR="00A62F7D" w:rsidRPr="002013F0" w:rsidRDefault="0029203B"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453A9D" w:rsidRPr="002013F0">
        <w:rPr>
          <w:rFonts w:ascii="Times New Roman" w:hAnsi="Times New Roman" w:cs="Times New Roman"/>
          <w:i/>
          <w:sz w:val="24"/>
          <w:szCs w:val="24"/>
        </w:rPr>
        <w:t>You know, we can even say that parents called more often to ask about the children, given the situat</w:t>
      </w:r>
      <w:r w:rsidR="002F118F" w:rsidRPr="002013F0">
        <w:rPr>
          <w:rFonts w:ascii="Times New Roman" w:hAnsi="Times New Roman" w:cs="Times New Roman"/>
          <w:i/>
          <w:sz w:val="24"/>
          <w:szCs w:val="24"/>
        </w:rPr>
        <w:t>ion and the fear.</w:t>
      </w:r>
      <w:r w:rsidR="002F118F" w:rsidRPr="002013F0">
        <w:rPr>
          <w:rFonts w:ascii="Times New Roman" w:hAnsi="Times New Roman" w:cs="Times New Roman"/>
          <w:i/>
          <w:sz w:val="24"/>
          <w:szCs w:val="24"/>
          <w:lang w:val="bg-BG"/>
        </w:rPr>
        <w:t xml:space="preserve">“ </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 xml:space="preserve">a headmaster of a correctional boarding </w:t>
      </w:r>
      <w:r w:rsidR="00105FF0" w:rsidRPr="002013F0">
        <w:rPr>
          <w:rFonts w:ascii="Times New Roman" w:hAnsi="Times New Roman" w:cs="Times New Roman"/>
          <w:i/>
          <w:sz w:val="24"/>
          <w:szCs w:val="24"/>
        </w:rPr>
        <w:t>school</w:t>
      </w:r>
      <w:r w:rsidR="00A62F7D" w:rsidRPr="002013F0">
        <w:rPr>
          <w:rFonts w:ascii="Times New Roman" w:hAnsi="Times New Roman" w:cs="Times New Roman"/>
          <w:i/>
          <w:sz w:val="24"/>
          <w:szCs w:val="24"/>
        </w:rPr>
        <w:t>)</w:t>
      </w:r>
    </w:p>
    <w:p w14:paraId="202726A6" w14:textId="1297113F" w:rsidR="00A62F7D" w:rsidRPr="002013F0" w:rsidRDefault="00D23F4F" w:rsidP="002013F0">
      <w:pPr>
        <w:jc w:val="both"/>
        <w:rPr>
          <w:rFonts w:ascii="Times New Roman" w:hAnsi="Times New Roman" w:cs="Times New Roman"/>
          <w:sz w:val="24"/>
          <w:szCs w:val="24"/>
        </w:rPr>
      </w:pPr>
      <w:r w:rsidRPr="002013F0">
        <w:rPr>
          <w:rFonts w:ascii="Times New Roman" w:hAnsi="Times New Roman" w:cs="Times New Roman"/>
          <w:sz w:val="24"/>
          <w:szCs w:val="24"/>
        </w:rPr>
        <w:t>The most up-to-date studies of the situation of children in alternative care in Bulgaria now mention that a significant part of them have parents working abroad and this circumstance is directly related to their finding themselves in the services</w:t>
      </w:r>
      <w:r w:rsidR="002C10E6" w:rsidRPr="002013F0">
        <w:rPr>
          <w:rStyle w:val="FootnoteReference"/>
          <w:rFonts w:ascii="Times New Roman" w:hAnsi="Times New Roman" w:cs="Times New Roman"/>
          <w:sz w:val="24"/>
          <w:szCs w:val="24"/>
        </w:rPr>
        <w:footnoteReference w:id="10"/>
      </w:r>
      <w:r w:rsidR="00A62F7D" w:rsidRPr="002013F0">
        <w:rPr>
          <w:rFonts w:ascii="Times New Roman" w:hAnsi="Times New Roman" w:cs="Times New Roman"/>
          <w:sz w:val="24"/>
          <w:szCs w:val="24"/>
        </w:rPr>
        <w:t xml:space="preserve">. </w:t>
      </w:r>
      <w:r w:rsidR="001F031E" w:rsidRPr="002013F0">
        <w:rPr>
          <w:rFonts w:ascii="Times New Roman" w:hAnsi="Times New Roman" w:cs="Times New Roman"/>
          <w:sz w:val="24"/>
          <w:szCs w:val="24"/>
        </w:rPr>
        <w:t xml:space="preserve">An interesting consequence of the pandemic situation is the forced return and relatively long stay of these parents in the country. Of course, immediately after their return, many of them asked to take their children which caused a certain disturbance at </w:t>
      </w:r>
      <w:r w:rsidR="00F64DED" w:rsidRPr="002013F0">
        <w:rPr>
          <w:rFonts w:ascii="Times New Roman" w:hAnsi="Times New Roman" w:cs="Times New Roman"/>
          <w:sz w:val="24"/>
          <w:szCs w:val="24"/>
        </w:rPr>
        <w:t xml:space="preserve">the </w:t>
      </w:r>
      <w:r w:rsidR="001F031E" w:rsidRPr="002013F0">
        <w:rPr>
          <w:rFonts w:ascii="Times New Roman" w:hAnsi="Times New Roman" w:cs="Times New Roman"/>
          <w:sz w:val="24"/>
          <w:szCs w:val="24"/>
        </w:rPr>
        <w:t xml:space="preserve">services and the </w:t>
      </w:r>
      <w:r w:rsidR="00F64DED" w:rsidRPr="002013F0">
        <w:rPr>
          <w:rFonts w:ascii="Times New Roman" w:hAnsi="Times New Roman" w:cs="Times New Roman"/>
          <w:sz w:val="24"/>
          <w:szCs w:val="24"/>
        </w:rPr>
        <w:t>C</w:t>
      </w:r>
      <w:r w:rsidR="001F031E" w:rsidRPr="002013F0">
        <w:rPr>
          <w:rFonts w:ascii="Times New Roman" w:hAnsi="Times New Roman" w:cs="Times New Roman"/>
          <w:sz w:val="24"/>
          <w:szCs w:val="24"/>
        </w:rPr>
        <w:t xml:space="preserve">hild </w:t>
      </w:r>
      <w:r w:rsidR="00F64DED" w:rsidRPr="002013F0">
        <w:rPr>
          <w:rFonts w:ascii="Times New Roman" w:hAnsi="Times New Roman" w:cs="Times New Roman"/>
          <w:sz w:val="24"/>
          <w:szCs w:val="24"/>
        </w:rPr>
        <w:t>P</w:t>
      </w:r>
      <w:r w:rsidR="001F031E" w:rsidRPr="002013F0">
        <w:rPr>
          <w:rFonts w:ascii="Times New Roman" w:hAnsi="Times New Roman" w:cs="Times New Roman"/>
          <w:sz w:val="24"/>
          <w:szCs w:val="24"/>
        </w:rPr>
        <w:t xml:space="preserve">rotection </w:t>
      </w:r>
      <w:r w:rsidR="00F64DED" w:rsidRPr="002013F0">
        <w:rPr>
          <w:rFonts w:ascii="Times New Roman" w:hAnsi="Times New Roman" w:cs="Times New Roman"/>
          <w:sz w:val="24"/>
          <w:szCs w:val="24"/>
        </w:rPr>
        <w:t>D</w:t>
      </w:r>
      <w:r w:rsidR="001F031E" w:rsidRPr="002013F0">
        <w:rPr>
          <w:rFonts w:ascii="Times New Roman" w:hAnsi="Times New Roman" w:cs="Times New Roman"/>
          <w:sz w:val="24"/>
          <w:szCs w:val="24"/>
        </w:rPr>
        <w:t>epartments – it was impossible to control if they had complied with the obligatory preventive quarantine and quarantine was also necessary for the children upon their return to the services from home. These circumstances gave reasons for complaints from staff members but it is indicative that, generally, the return of the parents is seen rather as a positive development for the children, especially in the context of the situation which is hard on everyone</w:t>
      </w:r>
      <w:r w:rsidR="00A62F7D" w:rsidRPr="002013F0">
        <w:rPr>
          <w:rFonts w:ascii="Times New Roman" w:hAnsi="Times New Roman" w:cs="Times New Roman"/>
          <w:sz w:val="24"/>
          <w:szCs w:val="24"/>
        </w:rPr>
        <w:t>.</w:t>
      </w:r>
    </w:p>
    <w:p w14:paraId="190272F1" w14:textId="4142FC89" w:rsidR="00A62F7D" w:rsidRPr="002013F0" w:rsidRDefault="008E6BB4" w:rsidP="002013F0">
      <w:pPr>
        <w:shd w:val="clear" w:color="auto" w:fill="D9E2F3" w:themeFill="accent5" w:themeFillTint="33"/>
        <w:jc w:val="both"/>
        <w:rPr>
          <w:rFonts w:ascii="Times New Roman" w:hAnsi="Times New Roman" w:cs="Times New Roman"/>
          <w:sz w:val="24"/>
          <w:szCs w:val="24"/>
        </w:rPr>
      </w:pPr>
      <w:r w:rsidRPr="002013F0">
        <w:rPr>
          <w:rFonts w:ascii="Times New Roman" w:hAnsi="Times New Roman" w:cs="Times New Roman"/>
          <w:sz w:val="24"/>
          <w:szCs w:val="24"/>
        </w:rPr>
        <w:t>Prohibition to hold any group activities with children</w:t>
      </w:r>
    </w:p>
    <w:p w14:paraId="0E0049B7" w14:textId="133A9B62" w:rsidR="00A62F7D" w:rsidRPr="002013F0" w:rsidRDefault="00350224"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general prohibition for any group activities with children introduced by virtue of an order of the Minister of Health of March </w:t>
      </w:r>
      <w:r w:rsidR="00A62F7D" w:rsidRPr="002013F0">
        <w:rPr>
          <w:rFonts w:ascii="Times New Roman" w:hAnsi="Times New Roman" w:cs="Times New Roman"/>
          <w:sz w:val="24"/>
          <w:szCs w:val="24"/>
        </w:rPr>
        <w:t>2020</w:t>
      </w:r>
      <w:r w:rsidR="008142E2" w:rsidRPr="002013F0">
        <w:rPr>
          <w:rStyle w:val="FootnoteReference"/>
          <w:rFonts w:ascii="Times New Roman" w:hAnsi="Times New Roman" w:cs="Times New Roman"/>
          <w:sz w:val="24"/>
          <w:szCs w:val="24"/>
        </w:rPr>
        <w:footnoteReference w:id="11"/>
      </w:r>
      <w:r w:rsidRPr="002013F0">
        <w:rPr>
          <w:rFonts w:ascii="Times New Roman" w:hAnsi="Times New Roman" w:cs="Times New Roman"/>
          <w:sz w:val="24"/>
          <w:szCs w:val="24"/>
        </w:rPr>
        <w:t xml:space="preserve"> explicitly covers the prohibition to hold sport events, competitions from the schedules of sport federations and clubs as well as training sessions for children</w:t>
      </w:r>
      <w:r w:rsidR="00A62F7D" w:rsidRPr="002013F0">
        <w:rPr>
          <w:rFonts w:ascii="Times New Roman" w:hAnsi="Times New Roman" w:cs="Times New Roman"/>
          <w:sz w:val="24"/>
          <w:szCs w:val="24"/>
        </w:rPr>
        <w:t xml:space="preserve">. </w:t>
      </w:r>
      <w:r w:rsidR="00B35845" w:rsidRPr="002013F0">
        <w:rPr>
          <w:rFonts w:ascii="Times New Roman" w:hAnsi="Times New Roman" w:cs="Times New Roman"/>
          <w:sz w:val="24"/>
          <w:szCs w:val="24"/>
        </w:rPr>
        <w:t xml:space="preserve">In the summer months of </w:t>
      </w:r>
      <w:r w:rsidR="00A62F7D" w:rsidRPr="002013F0">
        <w:rPr>
          <w:rFonts w:ascii="Times New Roman" w:hAnsi="Times New Roman" w:cs="Times New Roman"/>
          <w:sz w:val="24"/>
          <w:szCs w:val="24"/>
        </w:rPr>
        <w:t>2020</w:t>
      </w:r>
      <w:r w:rsidR="00B35845" w:rsidRPr="002013F0">
        <w:rPr>
          <w:rFonts w:ascii="Times New Roman" w:hAnsi="Times New Roman" w:cs="Times New Roman"/>
          <w:sz w:val="24"/>
          <w:szCs w:val="24"/>
        </w:rPr>
        <w:t xml:space="preserve">, </w:t>
      </w:r>
      <w:r w:rsidR="00A33613" w:rsidRPr="002013F0">
        <w:rPr>
          <w:rFonts w:ascii="Times New Roman" w:hAnsi="Times New Roman" w:cs="Times New Roman"/>
          <w:sz w:val="24"/>
          <w:szCs w:val="24"/>
        </w:rPr>
        <w:t>the prohibition was made more lenient – allowance was made for sport activities outdoors and in line with certain measures</w:t>
      </w:r>
      <w:r w:rsidR="00A62F7D" w:rsidRPr="002013F0">
        <w:rPr>
          <w:rFonts w:ascii="Times New Roman" w:hAnsi="Times New Roman" w:cs="Times New Roman"/>
          <w:sz w:val="24"/>
          <w:szCs w:val="24"/>
        </w:rPr>
        <w:t>.</w:t>
      </w:r>
      <w:r w:rsidR="00E31475" w:rsidRPr="002013F0">
        <w:rPr>
          <w:rFonts w:ascii="Times New Roman" w:hAnsi="Times New Roman" w:cs="Times New Roman"/>
          <w:sz w:val="24"/>
          <w:szCs w:val="24"/>
        </w:rPr>
        <w:t xml:space="preserve"> Later and </w:t>
      </w:r>
      <w:r w:rsidR="00630329" w:rsidRPr="002013F0">
        <w:rPr>
          <w:rFonts w:ascii="Times New Roman" w:hAnsi="Times New Roman" w:cs="Times New Roman"/>
          <w:sz w:val="24"/>
          <w:szCs w:val="24"/>
        </w:rPr>
        <w:t xml:space="preserve">as a result of </w:t>
      </w:r>
      <w:r w:rsidR="00E31475" w:rsidRPr="002013F0">
        <w:rPr>
          <w:rFonts w:ascii="Times New Roman" w:hAnsi="Times New Roman" w:cs="Times New Roman"/>
          <w:sz w:val="24"/>
          <w:szCs w:val="24"/>
        </w:rPr>
        <w:t xml:space="preserve">pressure, in the end of 2020 the training sessions were resumed for the </w:t>
      </w:r>
      <w:r w:rsidR="00AD5357" w:rsidRPr="002013F0">
        <w:rPr>
          <w:rFonts w:ascii="Times New Roman" w:hAnsi="Times New Roman" w:cs="Times New Roman"/>
          <w:sz w:val="24"/>
          <w:szCs w:val="24"/>
        </w:rPr>
        <w:t>children</w:t>
      </w:r>
      <w:r w:rsidR="00E31475" w:rsidRPr="002013F0">
        <w:rPr>
          <w:rFonts w:ascii="Times New Roman" w:hAnsi="Times New Roman" w:cs="Times New Roman"/>
          <w:sz w:val="24"/>
          <w:szCs w:val="24"/>
        </w:rPr>
        <w:t xml:space="preserve"> who were part of teams and trained professionally</w:t>
      </w:r>
      <w:r w:rsidR="00A62F7D" w:rsidRPr="002013F0">
        <w:rPr>
          <w:rFonts w:ascii="Times New Roman" w:hAnsi="Times New Roman" w:cs="Times New Roman"/>
          <w:sz w:val="24"/>
          <w:szCs w:val="24"/>
        </w:rPr>
        <w:t xml:space="preserve">. </w:t>
      </w:r>
      <w:r w:rsidR="00451744" w:rsidRPr="002013F0">
        <w:rPr>
          <w:rFonts w:ascii="Times New Roman" w:hAnsi="Times New Roman" w:cs="Times New Roman"/>
          <w:sz w:val="24"/>
          <w:szCs w:val="24"/>
        </w:rPr>
        <w:t>For the others though, sports remained inaccessible in winter as well</w:t>
      </w:r>
      <w:r w:rsidR="00A62F7D" w:rsidRPr="002013F0">
        <w:rPr>
          <w:rFonts w:ascii="Times New Roman" w:hAnsi="Times New Roman" w:cs="Times New Roman"/>
          <w:sz w:val="24"/>
          <w:szCs w:val="24"/>
        </w:rPr>
        <w:t>.</w:t>
      </w:r>
    </w:p>
    <w:p w14:paraId="3C18B3DE" w14:textId="64A115B4" w:rsidR="00A62F7D" w:rsidRPr="002013F0" w:rsidRDefault="007D3C82"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Of all activities which fall within the category </w:t>
      </w:r>
      <w:r w:rsidR="003278CE" w:rsidRPr="002013F0">
        <w:rPr>
          <w:rFonts w:ascii="Times New Roman" w:hAnsi="Times New Roman" w:cs="Times New Roman"/>
          <w:sz w:val="24"/>
          <w:szCs w:val="24"/>
        </w:rPr>
        <w:t xml:space="preserve">of </w:t>
      </w:r>
      <w:r w:rsidRPr="002013F0">
        <w:rPr>
          <w:rFonts w:ascii="Times New Roman" w:hAnsi="Times New Roman" w:cs="Times New Roman"/>
          <w:sz w:val="24"/>
          <w:szCs w:val="24"/>
        </w:rPr>
        <w:t xml:space="preserve">“group activities,” children seem </w:t>
      </w:r>
      <w:r w:rsidR="007A3C49" w:rsidRPr="002013F0">
        <w:rPr>
          <w:rFonts w:ascii="Times New Roman" w:hAnsi="Times New Roman" w:cs="Times New Roman"/>
          <w:sz w:val="24"/>
          <w:szCs w:val="24"/>
        </w:rPr>
        <w:t>to</w:t>
      </w:r>
      <w:r w:rsidRPr="002013F0">
        <w:rPr>
          <w:rFonts w:ascii="Times New Roman" w:hAnsi="Times New Roman" w:cs="Times New Roman"/>
          <w:sz w:val="24"/>
          <w:szCs w:val="24"/>
        </w:rPr>
        <w:t xml:space="preserve"> suffer the most from the lack of sports</w:t>
      </w:r>
      <w:r w:rsidR="00A62F7D" w:rsidRPr="002013F0">
        <w:rPr>
          <w:rFonts w:ascii="Times New Roman" w:hAnsi="Times New Roman" w:cs="Times New Roman"/>
          <w:sz w:val="24"/>
          <w:szCs w:val="24"/>
        </w:rPr>
        <w:t xml:space="preserve">. </w:t>
      </w:r>
      <w:r w:rsidR="005A7E8C" w:rsidRPr="002013F0">
        <w:rPr>
          <w:rFonts w:ascii="Times New Roman" w:hAnsi="Times New Roman" w:cs="Times New Roman"/>
          <w:b/>
          <w:sz w:val="24"/>
          <w:szCs w:val="24"/>
        </w:rPr>
        <w:t>For example, while remote learning was met rather with a widespread indifference among the children in residential care, the prohibition for training sessions and competitions was the reason for dissatisfaction and outright anger</w:t>
      </w:r>
      <w:r w:rsidR="00A62F7D" w:rsidRPr="002013F0">
        <w:rPr>
          <w:rFonts w:ascii="Times New Roman" w:hAnsi="Times New Roman" w:cs="Times New Roman"/>
          <w:sz w:val="24"/>
          <w:szCs w:val="24"/>
        </w:rPr>
        <w:t xml:space="preserve">. </w:t>
      </w:r>
    </w:p>
    <w:p w14:paraId="1AB922F1" w14:textId="2603D786" w:rsidR="00A62F7D" w:rsidRPr="002013F0" w:rsidRDefault="008142E2" w:rsidP="002013F0">
      <w:pPr>
        <w:jc w:val="both"/>
        <w:rPr>
          <w:rFonts w:ascii="Times New Roman" w:hAnsi="Times New Roman" w:cs="Times New Roman"/>
          <w:sz w:val="24"/>
          <w:szCs w:val="24"/>
        </w:rPr>
      </w:pPr>
      <w:r w:rsidRPr="002013F0">
        <w:rPr>
          <w:rFonts w:ascii="Times New Roman" w:hAnsi="Times New Roman" w:cs="Times New Roman"/>
          <w:sz w:val="24"/>
          <w:szCs w:val="24"/>
        </w:rPr>
        <w:t>Some children</w:t>
      </w:r>
      <w:r w:rsidR="00803829" w:rsidRPr="002013F0">
        <w:rPr>
          <w:rFonts w:ascii="Times New Roman" w:hAnsi="Times New Roman" w:cs="Times New Roman"/>
          <w:sz w:val="24"/>
          <w:szCs w:val="24"/>
        </w:rPr>
        <w:t xml:space="preserve"> </w:t>
      </w:r>
      <w:r w:rsidR="00DF7FED" w:rsidRPr="002013F0">
        <w:rPr>
          <w:rFonts w:ascii="Times New Roman" w:hAnsi="Times New Roman" w:cs="Times New Roman"/>
          <w:sz w:val="24"/>
          <w:szCs w:val="24"/>
        </w:rPr>
        <w:t>who</w:t>
      </w:r>
      <w:r w:rsidR="00803829" w:rsidRPr="002013F0">
        <w:rPr>
          <w:rFonts w:ascii="Times New Roman" w:hAnsi="Times New Roman" w:cs="Times New Roman"/>
          <w:sz w:val="24"/>
          <w:szCs w:val="24"/>
        </w:rPr>
        <w:t xml:space="preserve"> joined the consultations </w:t>
      </w:r>
      <w:r w:rsidR="004E1EE2" w:rsidRPr="002013F0">
        <w:rPr>
          <w:rFonts w:ascii="Times New Roman" w:hAnsi="Times New Roman" w:cs="Times New Roman"/>
          <w:sz w:val="24"/>
          <w:szCs w:val="24"/>
        </w:rPr>
        <w:t>launched</w:t>
      </w:r>
      <w:r w:rsidR="00DC2199" w:rsidRPr="002013F0">
        <w:rPr>
          <w:rFonts w:ascii="Times New Roman" w:hAnsi="Times New Roman" w:cs="Times New Roman"/>
          <w:sz w:val="24"/>
          <w:szCs w:val="24"/>
        </w:rPr>
        <w:t>,</w:t>
      </w:r>
      <w:r w:rsidR="004E1EE2" w:rsidRPr="002013F0">
        <w:rPr>
          <w:rFonts w:ascii="Times New Roman" w:hAnsi="Times New Roman" w:cs="Times New Roman"/>
          <w:sz w:val="24"/>
          <w:szCs w:val="24"/>
        </w:rPr>
        <w:t xml:space="preserve"> </w:t>
      </w:r>
      <w:r w:rsidR="00DC2199" w:rsidRPr="002013F0">
        <w:rPr>
          <w:rFonts w:ascii="Times New Roman" w:hAnsi="Times New Roman" w:cs="Times New Roman"/>
          <w:sz w:val="24"/>
          <w:szCs w:val="24"/>
        </w:rPr>
        <w:t xml:space="preserve">spontaneously and unexpectedly, </w:t>
      </w:r>
      <w:r w:rsidR="004E1EE2" w:rsidRPr="002013F0">
        <w:rPr>
          <w:rFonts w:ascii="Times New Roman" w:hAnsi="Times New Roman" w:cs="Times New Roman"/>
          <w:sz w:val="24"/>
          <w:szCs w:val="24"/>
        </w:rPr>
        <w:t xml:space="preserve">long and emotional explanations of how bad the prohibition for training had made them feel; they gave serious arguments about how detrimental a year without training sessions was for those who wanted to be professional sport players; and </w:t>
      </w:r>
      <w:r w:rsidR="00CF3388" w:rsidRPr="002013F0">
        <w:rPr>
          <w:rFonts w:ascii="Times New Roman" w:hAnsi="Times New Roman" w:cs="Times New Roman"/>
          <w:sz w:val="24"/>
          <w:szCs w:val="24"/>
        </w:rPr>
        <w:t xml:space="preserve">they </w:t>
      </w:r>
      <w:r w:rsidR="004E1EE2" w:rsidRPr="002013F0">
        <w:rPr>
          <w:rFonts w:ascii="Times New Roman" w:hAnsi="Times New Roman" w:cs="Times New Roman"/>
          <w:sz w:val="24"/>
          <w:szCs w:val="24"/>
        </w:rPr>
        <w:t xml:space="preserve">asked if it was a lie that sports were meant to be healthy and, if not a lie, why they </w:t>
      </w:r>
      <w:r w:rsidR="00BE62B2" w:rsidRPr="002013F0">
        <w:rPr>
          <w:rFonts w:ascii="Times New Roman" w:hAnsi="Times New Roman" w:cs="Times New Roman"/>
          <w:sz w:val="24"/>
          <w:szCs w:val="24"/>
        </w:rPr>
        <w:t xml:space="preserve">were </w:t>
      </w:r>
      <w:r w:rsidR="004E1EE2" w:rsidRPr="002013F0">
        <w:rPr>
          <w:rFonts w:ascii="Times New Roman" w:hAnsi="Times New Roman" w:cs="Times New Roman"/>
          <w:sz w:val="24"/>
          <w:szCs w:val="24"/>
        </w:rPr>
        <w:t xml:space="preserve">unable to train while they were supposedly </w:t>
      </w:r>
      <w:r w:rsidR="004E1EE2" w:rsidRPr="002013F0">
        <w:rPr>
          <w:rFonts w:ascii="Times New Roman" w:hAnsi="Times New Roman" w:cs="Times New Roman"/>
          <w:sz w:val="24"/>
          <w:szCs w:val="24"/>
        </w:rPr>
        <w:lastRenderedPageBreak/>
        <w:t>trying to avoid an illness</w:t>
      </w:r>
      <w:r w:rsidR="00A62F7D" w:rsidRPr="002013F0">
        <w:rPr>
          <w:rFonts w:ascii="Times New Roman" w:hAnsi="Times New Roman" w:cs="Times New Roman"/>
          <w:sz w:val="24"/>
          <w:szCs w:val="24"/>
        </w:rPr>
        <w:t>.</w:t>
      </w:r>
      <w:r w:rsidR="004E1EE2" w:rsidRPr="002013F0">
        <w:rPr>
          <w:rFonts w:ascii="Times New Roman" w:hAnsi="Times New Roman" w:cs="Times New Roman"/>
          <w:sz w:val="24"/>
          <w:szCs w:val="24"/>
        </w:rPr>
        <w:t xml:space="preserve"> The rationale of their thinking was truly impressive given the concise and timid responses to a large part of the other questions</w:t>
      </w:r>
      <w:r w:rsidR="00A62F7D" w:rsidRPr="002013F0">
        <w:rPr>
          <w:rFonts w:ascii="Times New Roman" w:hAnsi="Times New Roman" w:cs="Times New Roman"/>
          <w:sz w:val="24"/>
          <w:szCs w:val="24"/>
        </w:rPr>
        <w:t>.</w:t>
      </w:r>
    </w:p>
    <w:p w14:paraId="4B7E427B" w14:textId="3117961A" w:rsidR="00A62F7D" w:rsidRPr="002013F0" w:rsidRDefault="001C7D6E" w:rsidP="002013F0">
      <w:pPr>
        <w:jc w:val="both"/>
        <w:rPr>
          <w:rFonts w:ascii="Times New Roman" w:hAnsi="Times New Roman" w:cs="Times New Roman"/>
          <w:sz w:val="24"/>
          <w:szCs w:val="24"/>
        </w:rPr>
      </w:pPr>
      <w:r w:rsidRPr="002013F0">
        <w:rPr>
          <w:rFonts w:ascii="Times New Roman" w:hAnsi="Times New Roman" w:cs="Times New Roman"/>
          <w:sz w:val="24"/>
          <w:szCs w:val="24"/>
        </w:rPr>
        <w:t>These agitated responses are understandable and logical. To children in care, the participation in teams and the attendance of training sessions traditional</w:t>
      </w:r>
      <w:r w:rsidR="0081327B" w:rsidRPr="002013F0">
        <w:rPr>
          <w:rFonts w:ascii="Times New Roman" w:hAnsi="Times New Roman" w:cs="Times New Roman"/>
          <w:sz w:val="24"/>
          <w:szCs w:val="24"/>
        </w:rPr>
        <w:t xml:space="preserve">ly have a greater importance when compared to </w:t>
      </w:r>
      <w:r w:rsidRPr="002013F0">
        <w:rPr>
          <w:rFonts w:ascii="Times New Roman" w:hAnsi="Times New Roman" w:cs="Times New Roman"/>
          <w:sz w:val="24"/>
          <w:szCs w:val="24"/>
        </w:rPr>
        <w:t>other children because the gym or the stadium are often the only place where they feel on the same footing with the other</w:t>
      </w:r>
      <w:r w:rsidR="00EA08B5" w:rsidRPr="002013F0">
        <w:rPr>
          <w:rFonts w:ascii="Times New Roman" w:hAnsi="Times New Roman" w:cs="Times New Roman"/>
          <w:sz w:val="24"/>
          <w:szCs w:val="24"/>
        </w:rPr>
        <w:t>s</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 xml:space="preserve"> It is also true that the hopes of a better future of many boys living in services and institutions are related to professional development in the area of sports</w:t>
      </w:r>
      <w:r w:rsidR="00A62F7D" w:rsidRPr="002013F0">
        <w:rPr>
          <w:rFonts w:ascii="Times New Roman" w:hAnsi="Times New Roman" w:cs="Times New Roman"/>
          <w:sz w:val="24"/>
          <w:szCs w:val="24"/>
        </w:rPr>
        <w:t>.</w:t>
      </w:r>
    </w:p>
    <w:p w14:paraId="45C934BC" w14:textId="6DF2D9D4" w:rsidR="00A62F7D" w:rsidRPr="002013F0" w:rsidRDefault="008E6BB4" w:rsidP="002013F0">
      <w:pPr>
        <w:shd w:val="clear" w:color="auto" w:fill="D9E2F3" w:themeFill="accent5" w:themeFillTint="33"/>
        <w:jc w:val="both"/>
        <w:rPr>
          <w:rFonts w:ascii="Times New Roman" w:hAnsi="Times New Roman" w:cs="Times New Roman"/>
          <w:sz w:val="24"/>
          <w:szCs w:val="24"/>
        </w:rPr>
      </w:pPr>
      <w:r w:rsidRPr="002013F0">
        <w:rPr>
          <w:rFonts w:ascii="Times New Roman" w:hAnsi="Times New Roman" w:cs="Times New Roman"/>
          <w:sz w:val="24"/>
          <w:szCs w:val="24"/>
        </w:rPr>
        <w:t>Prohibition to visit parks and playgrounds</w:t>
      </w:r>
    </w:p>
    <w:p w14:paraId="52F8F826" w14:textId="67E32000" w:rsidR="00A62F7D" w:rsidRPr="002013F0" w:rsidRDefault="000531A5"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This quite untypical measure to deal with the spread of the virus is part of the restrictions imposed by virtue of an order </w:t>
      </w:r>
      <w:r w:rsidR="00123033" w:rsidRPr="002013F0">
        <w:rPr>
          <w:rFonts w:ascii="Times New Roman" w:hAnsi="Times New Roman" w:cs="Times New Roman"/>
          <w:sz w:val="24"/>
          <w:szCs w:val="24"/>
        </w:rPr>
        <w:t xml:space="preserve">of the Minister of Health during the first wave in the spring of </w:t>
      </w:r>
      <w:r w:rsidR="00A62F7D" w:rsidRPr="002013F0">
        <w:rPr>
          <w:rFonts w:ascii="Times New Roman" w:hAnsi="Times New Roman" w:cs="Times New Roman"/>
          <w:sz w:val="24"/>
          <w:szCs w:val="24"/>
        </w:rPr>
        <w:t xml:space="preserve">2020. </w:t>
      </w:r>
      <w:r w:rsidR="000F0999" w:rsidRPr="002013F0">
        <w:rPr>
          <w:rFonts w:ascii="Times New Roman" w:hAnsi="Times New Roman" w:cs="Times New Roman"/>
          <w:sz w:val="24"/>
          <w:szCs w:val="24"/>
        </w:rPr>
        <w:t xml:space="preserve">During the short period in which it was effective </w:t>
      </w:r>
      <w:r w:rsidR="00A62F7D" w:rsidRPr="002013F0">
        <w:rPr>
          <w:rFonts w:ascii="Times New Roman" w:hAnsi="Times New Roman" w:cs="Times New Roman"/>
          <w:sz w:val="24"/>
          <w:szCs w:val="24"/>
        </w:rPr>
        <w:t>(</w:t>
      </w:r>
      <w:r w:rsidR="000F0999" w:rsidRPr="002013F0">
        <w:rPr>
          <w:rFonts w:ascii="Times New Roman" w:hAnsi="Times New Roman" w:cs="Times New Roman"/>
          <w:sz w:val="24"/>
          <w:szCs w:val="24"/>
        </w:rPr>
        <w:t xml:space="preserve">from </w:t>
      </w:r>
      <w:r w:rsidR="00A62F7D" w:rsidRPr="002013F0">
        <w:rPr>
          <w:rFonts w:ascii="Times New Roman" w:hAnsi="Times New Roman" w:cs="Times New Roman"/>
          <w:sz w:val="24"/>
          <w:szCs w:val="24"/>
        </w:rPr>
        <w:t>20</w:t>
      </w:r>
      <w:r w:rsidR="000F0999" w:rsidRPr="002013F0">
        <w:rPr>
          <w:rFonts w:ascii="Times New Roman" w:hAnsi="Times New Roman" w:cs="Times New Roman"/>
          <w:sz w:val="24"/>
          <w:szCs w:val="24"/>
        </w:rPr>
        <w:t xml:space="preserve"> March to </w:t>
      </w:r>
      <w:r w:rsidR="00A62F7D" w:rsidRPr="002013F0">
        <w:rPr>
          <w:rFonts w:ascii="Times New Roman" w:hAnsi="Times New Roman" w:cs="Times New Roman"/>
          <w:sz w:val="24"/>
          <w:szCs w:val="24"/>
        </w:rPr>
        <w:t>1</w:t>
      </w:r>
      <w:r w:rsidR="000F0999" w:rsidRPr="002013F0">
        <w:rPr>
          <w:rFonts w:ascii="Times New Roman" w:hAnsi="Times New Roman" w:cs="Times New Roman"/>
          <w:sz w:val="24"/>
          <w:szCs w:val="24"/>
        </w:rPr>
        <w:t xml:space="preserve"> May </w:t>
      </w:r>
      <w:r w:rsidR="00A62F7D" w:rsidRPr="002013F0">
        <w:rPr>
          <w:rFonts w:ascii="Times New Roman" w:hAnsi="Times New Roman" w:cs="Times New Roman"/>
          <w:sz w:val="24"/>
          <w:szCs w:val="24"/>
        </w:rPr>
        <w:t>2020),</w:t>
      </w:r>
      <w:r w:rsidR="000F0999" w:rsidRPr="002013F0">
        <w:rPr>
          <w:rFonts w:ascii="Times New Roman" w:hAnsi="Times New Roman" w:cs="Times New Roman"/>
          <w:sz w:val="24"/>
          <w:szCs w:val="24"/>
        </w:rPr>
        <w:t xml:space="preserve"> the measure was met with strong civil resistance often justified precisely with the children’s well-being and need for movement and play outdoors</w:t>
      </w:r>
      <w:r w:rsidR="00A62F7D" w:rsidRPr="002013F0">
        <w:rPr>
          <w:rFonts w:ascii="Times New Roman" w:hAnsi="Times New Roman" w:cs="Times New Roman"/>
          <w:sz w:val="24"/>
          <w:szCs w:val="24"/>
        </w:rPr>
        <w:t>.</w:t>
      </w:r>
      <w:r w:rsidR="000F0999" w:rsidRPr="002013F0">
        <w:rPr>
          <w:rFonts w:ascii="Times New Roman" w:hAnsi="Times New Roman" w:cs="Times New Roman"/>
          <w:sz w:val="24"/>
          <w:szCs w:val="24"/>
        </w:rPr>
        <w:t xml:space="preserve"> A month after the imposition of the general prohibition, </w:t>
      </w:r>
      <w:r w:rsidR="006A211E" w:rsidRPr="002013F0">
        <w:rPr>
          <w:rFonts w:ascii="Times New Roman" w:hAnsi="Times New Roman" w:cs="Times New Roman"/>
          <w:sz w:val="24"/>
          <w:szCs w:val="24"/>
        </w:rPr>
        <w:t>a step back was taken to allow children aged up to 12 to visit parks with two adults at certain times of day following certain routes</w:t>
      </w:r>
      <w:r w:rsidR="00A62F7D" w:rsidRPr="002013F0">
        <w:rPr>
          <w:rFonts w:ascii="Times New Roman" w:hAnsi="Times New Roman" w:cs="Times New Roman"/>
          <w:sz w:val="24"/>
          <w:szCs w:val="24"/>
        </w:rPr>
        <w:t xml:space="preserve">. </w:t>
      </w:r>
      <w:r w:rsidR="003D5B87" w:rsidRPr="002013F0">
        <w:rPr>
          <w:rFonts w:ascii="Times New Roman" w:hAnsi="Times New Roman" w:cs="Times New Roman"/>
          <w:sz w:val="24"/>
          <w:szCs w:val="24"/>
        </w:rPr>
        <w:t>Both the introduction of the measures and the modification with regard to children were made without solid arguments or consultations with interested parties</w:t>
      </w:r>
      <w:r w:rsidR="000E52C0" w:rsidRPr="002013F0">
        <w:rPr>
          <w:rStyle w:val="FootnoteReference"/>
          <w:rFonts w:ascii="Times New Roman" w:hAnsi="Times New Roman" w:cs="Times New Roman"/>
          <w:sz w:val="24"/>
          <w:szCs w:val="24"/>
        </w:rPr>
        <w:footnoteReference w:id="12"/>
      </w:r>
      <w:r w:rsidR="00A62F7D" w:rsidRPr="002013F0">
        <w:rPr>
          <w:rFonts w:ascii="Times New Roman" w:hAnsi="Times New Roman" w:cs="Times New Roman"/>
          <w:sz w:val="24"/>
          <w:szCs w:val="24"/>
        </w:rPr>
        <w:t>.</w:t>
      </w:r>
    </w:p>
    <w:p w14:paraId="34549A34" w14:textId="7BEE6E11" w:rsidR="00A62F7D" w:rsidRPr="002013F0" w:rsidRDefault="00D43D75"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It is logical </w:t>
      </w:r>
      <w:r w:rsidRPr="002013F0">
        <w:rPr>
          <w:rFonts w:ascii="Times New Roman" w:hAnsi="Times New Roman" w:cs="Times New Roman"/>
          <w:b/>
          <w:sz w:val="24"/>
          <w:szCs w:val="24"/>
        </w:rPr>
        <w:t>that this measure did not have a visible effect on the children in residential care</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 xml:space="preserve">In fact, this group of children did not feel its impact at all because, at that time, they were prohibited from </w:t>
      </w:r>
      <w:r w:rsidR="00DC3972" w:rsidRPr="002013F0">
        <w:rPr>
          <w:rFonts w:ascii="Times New Roman" w:hAnsi="Times New Roman" w:cs="Times New Roman"/>
          <w:sz w:val="24"/>
          <w:szCs w:val="24"/>
        </w:rPr>
        <w:t>going out of</w:t>
      </w:r>
      <w:r w:rsidRPr="002013F0">
        <w:rPr>
          <w:rFonts w:ascii="Times New Roman" w:hAnsi="Times New Roman" w:cs="Times New Roman"/>
          <w:sz w:val="24"/>
          <w:szCs w:val="24"/>
        </w:rPr>
        <w:t xml:space="preserve"> the services and institutions any way</w:t>
      </w:r>
      <w:r w:rsidR="00A62F7D" w:rsidRPr="002013F0">
        <w:rPr>
          <w:rFonts w:ascii="Times New Roman" w:hAnsi="Times New Roman" w:cs="Times New Roman"/>
          <w:sz w:val="24"/>
          <w:szCs w:val="24"/>
        </w:rPr>
        <w:t xml:space="preserve">. </w:t>
      </w:r>
      <w:r w:rsidR="00DC3972" w:rsidRPr="002013F0">
        <w:rPr>
          <w:rFonts w:ascii="Times New Roman" w:hAnsi="Times New Roman" w:cs="Times New Roman"/>
          <w:sz w:val="24"/>
          <w:szCs w:val="24"/>
        </w:rPr>
        <w:t>Some directors of services shared that they found it difficult to organise a group visit to a park meeting all anti-epidemic requirements they needed to comply with, moreover given the reduced teams because of the frequent quarantines of adults</w:t>
      </w:r>
      <w:r w:rsidR="00A62F7D" w:rsidRPr="002013F0">
        <w:rPr>
          <w:rFonts w:ascii="Times New Roman" w:hAnsi="Times New Roman" w:cs="Times New Roman"/>
          <w:sz w:val="24"/>
          <w:szCs w:val="24"/>
        </w:rPr>
        <w:t xml:space="preserve">. </w:t>
      </w:r>
    </w:p>
    <w:p w14:paraId="2CAC92E9" w14:textId="685DC916" w:rsidR="00A62F7D" w:rsidRPr="002013F0" w:rsidRDefault="00CE77DB" w:rsidP="002013F0">
      <w:pPr>
        <w:jc w:val="both"/>
        <w:rPr>
          <w:rFonts w:ascii="Times New Roman" w:hAnsi="Times New Roman" w:cs="Times New Roman"/>
          <w:sz w:val="24"/>
          <w:szCs w:val="24"/>
        </w:rPr>
      </w:pPr>
      <w:r w:rsidRPr="002013F0">
        <w:rPr>
          <w:rFonts w:ascii="Times New Roman" w:hAnsi="Times New Roman" w:cs="Times New Roman"/>
          <w:sz w:val="24"/>
          <w:szCs w:val="24"/>
        </w:rPr>
        <w:t>It is curious that this measure</w:t>
      </w:r>
      <w:r w:rsidR="001551B7" w:rsidRPr="002013F0">
        <w:rPr>
          <w:rFonts w:ascii="Times New Roman" w:hAnsi="Times New Roman" w:cs="Times New Roman"/>
          <w:sz w:val="24"/>
          <w:szCs w:val="24"/>
        </w:rPr>
        <w:t xml:space="preserve"> was discussed spontaneously by the participants in consultations solely in relation to an appropriate comparison – the residential care services and institutions usually have their own yards or are located in isolated places close to natural parks which made it possible for the children living in those services and institutions to spend much more time outdoors in comparison to most children living with their families in apartment buildings and condominiums</w:t>
      </w:r>
      <w:r w:rsidR="00A62F7D" w:rsidRPr="002013F0">
        <w:rPr>
          <w:rFonts w:ascii="Times New Roman" w:hAnsi="Times New Roman" w:cs="Times New Roman"/>
          <w:sz w:val="24"/>
          <w:szCs w:val="24"/>
        </w:rPr>
        <w:t xml:space="preserve">. </w:t>
      </w:r>
    </w:p>
    <w:p w14:paraId="738CBC33" w14:textId="57AC1714" w:rsidR="00A62F7D" w:rsidRPr="002013F0" w:rsidRDefault="00A03AD1" w:rsidP="002013F0">
      <w:pPr>
        <w:jc w:val="both"/>
        <w:rPr>
          <w:rFonts w:ascii="Times New Roman" w:hAnsi="Times New Roman" w:cs="Times New Roman"/>
          <w:sz w:val="24"/>
          <w:szCs w:val="24"/>
        </w:rPr>
      </w:pPr>
      <w:r w:rsidRPr="002013F0">
        <w:rPr>
          <w:rFonts w:ascii="Times New Roman" w:hAnsi="Times New Roman" w:cs="Times New Roman"/>
          <w:sz w:val="24"/>
          <w:szCs w:val="24"/>
        </w:rPr>
        <w:t>Although the professionals consider this a great advantage and think that the yard is enough, the children are not quite of the same opinion</w:t>
      </w:r>
      <w:r w:rsidR="00A62F7D" w:rsidRPr="002013F0">
        <w:rPr>
          <w:rFonts w:ascii="Times New Roman" w:hAnsi="Times New Roman" w:cs="Times New Roman"/>
          <w:sz w:val="24"/>
          <w:szCs w:val="24"/>
        </w:rPr>
        <w:t>.</w:t>
      </w:r>
    </w:p>
    <w:p w14:paraId="791CDC45" w14:textId="75CDCDE7" w:rsidR="00A62F7D" w:rsidRPr="002013F0" w:rsidRDefault="00F1409B"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“Yes, we do have the forest nearby but we also grew tired of it, it’s the same every day</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A22D2D" w:rsidRPr="002013F0">
        <w:rPr>
          <w:rFonts w:ascii="Times New Roman" w:hAnsi="Times New Roman" w:cs="Times New Roman"/>
          <w:i/>
          <w:color w:val="4472C4" w:themeColor="accent5"/>
          <w:sz w:val="24"/>
          <w:szCs w:val="24"/>
        </w:rPr>
        <w:t>15-year-</w:t>
      </w:r>
      <w:r w:rsidR="00EA74B3" w:rsidRPr="002013F0">
        <w:rPr>
          <w:rFonts w:ascii="Times New Roman" w:hAnsi="Times New Roman" w:cs="Times New Roman"/>
          <w:i/>
          <w:color w:val="4472C4" w:themeColor="accent5"/>
          <w:sz w:val="24"/>
          <w:szCs w:val="24"/>
        </w:rPr>
        <w:t>old</w:t>
      </w:r>
      <w:r w:rsidR="00745EB6" w:rsidRPr="002013F0">
        <w:rPr>
          <w:rFonts w:ascii="Times New Roman" w:hAnsi="Times New Roman" w:cs="Times New Roman"/>
          <w:i/>
          <w:color w:val="4472C4" w:themeColor="accent5"/>
          <w:sz w:val="24"/>
          <w:szCs w:val="24"/>
        </w:rPr>
        <w:t xml:space="preserve"> boy from a correctional boarding school</w:t>
      </w:r>
      <w:r w:rsidR="00A62F7D" w:rsidRPr="002013F0">
        <w:rPr>
          <w:rFonts w:ascii="Times New Roman" w:hAnsi="Times New Roman" w:cs="Times New Roman"/>
          <w:i/>
          <w:color w:val="4472C4" w:themeColor="accent5"/>
          <w:sz w:val="24"/>
          <w:szCs w:val="24"/>
        </w:rPr>
        <w:t>)</w:t>
      </w:r>
    </w:p>
    <w:p w14:paraId="633B4B0F" w14:textId="5F3D59FD" w:rsidR="00A62F7D" w:rsidRPr="002013F0" w:rsidRDefault="007C5952" w:rsidP="002013F0">
      <w:pPr>
        <w:jc w:val="both"/>
        <w:rPr>
          <w:rFonts w:ascii="Times New Roman" w:hAnsi="Times New Roman" w:cs="Times New Roman"/>
          <w:b/>
          <w:i/>
          <w:color w:val="2F5496" w:themeColor="accent5" w:themeShade="BF"/>
          <w:sz w:val="24"/>
          <w:szCs w:val="24"/>
        </w:rPr>
      </w:pPr>
      <w:r w:rsidRPr="002013F0">
        <w:rPr>
          <w:rFonts w:ascii="Times New Roman" w:hAnsi="Times New Roman" w:cs="Times New Roman"/>
          <w:b/>
          <w:i/>
          <w:color w:val="2F5496" w:themeColor="accent5" w:themeShade="BF"/>
          <w:sz w:val="24"/>
          <w:szCs w:val="24"/>
        </w:rPr>
        <w:t>What is the impact of measures in relation to the children’s social isolation</w:t>
      </w:r>
      <w:r w:rsidR="00A62F7D" w:rsidRPr="002013F0">
        <w:rPr>
          <w:rFonts w:ascii="Times New Roman" w:hAnsi="Times New Roman" w:cs="Times New Roman"/>
          <w:b/>
          <w:i/>
          <w:color w:val="2F5496" w:themeColor="accent5" w:themeShade="BF"/>
          <w:sz w:val="24"/>
          <w:szCs w:val="24"/>
        </w:rPr>
        <w:t>?</w:t>
      </w:r>
    </w:p>
    <w:p w14:paraId="74BB725C" w14:textId="4B8E01BF" w:rsidR="00A62F7D" w:rsidRPr="002013F0" w:rsidRDefault="008F757C" w:rsidP="002013F0">
      <w:pPr>
        <w:jc w:val="both"/>
        <w:rPr>
          <w:rFonts w:ascii="Times New Roman" w:hAnsi="Times New Roman" w:cs="Times New Roman"/>
          <w:sz w:val="24"/>
          <w:szCs w:val="24"/>
        </w:rPr>
      </w:pPr>
      <w:r w:rsidRPr="002013F0">
        <w:rPr>
          <w:rFonts w:ascii="Times New Roman" w:hAnsi="Times New Roman" w:cs="Times New Roman"/>
          <w:b/>
          <w:sz w:val="24"/>
          <w:szCs w:val="24"/>
        </w:rPr>
        <w:t xml:space="preserve">Both the children and the professionals working with them speak definitively of increased levels of anger, anxiety, disappointment and apathy among the children living in </w:t>
      </w:r>
      <w:r w:rsidRPr="002013F0">
        <w:rPr>
          <w:rFonts w:ascii="Times New Roman" w:hAnsi="Times New Roman" w:cs="Times New Roman"/>
          <w:b/>
          <w:sz w:val="24"/>
          <w:szCs w:val="24"/>
        </w:rPr>
        <w:lastRenderedPageBreak/>
        <w:t>residential services and institutions</w:t>
      </w:r>
      <w:r w:rsidR="00A62F7D" w:rsidRPr="002013F0">
        <w:rPr>
          <w:rFonts w:ascii="Times New Roman" w:hAnsi="Times New Roman" w:cs="Times New Roman"/>
          <w:sz w:val="24"/>
          <w:szCs w:val="24"/>
        </w:rPr>
        <w:t xml:space="preserve">. </w:t>
      </w:r>
      <w:r w:rsidR="00A9499A" w:rsidRPr="002013F0">
        <w:rPr>
          <w:rFonts w:ascii="Times New Roman" w:hAnsi="Times New Roman" w:cs="Times New Roman"/>
          <w:sz w:val="24"/>
          <w:szCs w:val="24"/>
        </w:rPr>
        <w:t>These real-life stories are indicative of the negative effect of the restrictions on the children’s mental health.</w:t>
      </w:r>
      <w:r w:rsidR="00A62F7D" w:rsidRPr="002013F0">
        <w:rPr>
          <w:rFonts w:ascii="Times New Roman" w:hAnsi="Times New Roman" w:cs="Times New Roman"/>
          <w:sz w:val="24"/>
          <w:szCs w:val="24"/>
        </w:rPr>
        <w:t xml:space="preserve"> </w:t>
      </w:r>
    </w:p>
    <w:p w14:paraId="561F338C" w14:textId="5B78EE1F" w:rsidR="00A62F7D" w:rsidRPr="002013F0" w:rsidRDefault="00284556"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pandemic impact assessments with respect to the mental health of different groups of people often speak most generally about the “effect of the </w:t>
      </w:r>
      <w:r w:rsidR="002904F2" w:rsidRPr="002013F0">
        <w:rPr>
          <w:rFonts w:ascii="Times New Roman" w:hAnsi="Times New Roman" w:cs="Times New Roman"/>
          <w:sz w:val="24"/>
          <w:szCs w:val="24"/>
        </w:rPr>
        <w:t>COVID-</w:t>
      </w:r>
      <w:r w:rsidRPr="002013F0">
        <w:rPr>
          <w:rFonts w:ascii="Times New Roman" w:hAnsi="Times New Roman" w:cs="Times New Roman"/>
          <w:sz w:val="24"/>
          <w:szCs w:val="24"/>
        </w:rPr>
        <w:t>19 related stress” which the participants in this consultation also talk about in one way or another</w:t>
      </w:r>
      <w:r w:rsidR="00A62F7D" w:rsidRPr="002013F0">
        <w:rPr>
          <w:rFonts w:ascii="Times New Roman" w:hAnsi="Times New Roman" w:cs="Times New Roman"/>
          <w:sz w:val="24"/>
          <w:szCs w:val="24"/>
          <w:vertAlign w:val="superscript"/>
        </w:rPr>
        <w:footnoteReference w:id="13"/>
      </w:r>
      <w:r w:rsidR="00A62F7D" w:rsidRPr="002013F0">
        <w:rPr>
          <w:rFonts w:ascii="Times New Roman" w:hAnsi="Times New Roman" w:cs="Times New Roman"/>
          <w:sz w:val="24"/>
          <w:szCs w:val="24"/>
        </w:rPr>
        <w:t xml:space="preserve">. </w:t>
      </w:r>
      <w:r w:rsidR="002904F2" w:rsidRPr="002013F0">
        <w:rPr>
          <w:rFonts w:ascii="Times New Roman" w:hAnsi="Times New Roman" w:cs="Times New Roman"/>
          <w:sz w:val="24"/>
          <w:szCs w:val="24"/>
        </w:rPr>
        <w:t>They talk with reserve and sparsely, the way the discussion</w:t>
      </w:r>
      <w:r w:rsidR="00A721FF" w:rsidRPr="002013F0">
        <w:rPr>
          <w:rFonts w:ascii="Times New Roman" w:hAnsi="Times New Roman" w:cs="Times New Roman"/>
          <w:sz w:val="24"/>
          <w:szCs w:val="24"/>
        </w:rPr>
        <w:t>s</w:t>
      </w:r>
      <w:r w:rsidR="002904F2" w:rsidRPr="002013F0">
        <w:rPr>
          <w:rFonts w:ascii="Times New Roman" w:hAnsi="Times New Roman" w:cs="Times New Roman"/>
          <w:sz w:val="24"/>
          <w:szCs w:val="24"/>
        </w:rPr>
        <w:t xml:space="preserve"> about the problems of child mental health in Bulgaria usually go</w:t>
      </w:r>
      <w:r w:rsidR="00A62F7D" w:rsidRPr="002013F0">
        <w:rPr>
          <w:rFonts w:ascii="Times New Roman" w:hAnsi="Times New Roman" w:cs="Times New Roman"/>
          <w:sz w:val="24"/>
          <w:szCs w:val="24"/>
        </w:rPr>
        <w:t xml:space="preserve">. </w:t>
      </w:r>
      <w:r w:rsidR="00A721FF" w:rsidRPr="002013F0">
        <w:rPr>
          <w:rFonts w:ascii="Times New Roman" w:hAnsi="Times New Roman" w:cs="Times New Roman"/>
          <w:sz w:val="24"/>
          <w:szCs w:val="24"/>
        </w:rPr>
        <w:t>Still, these stories could and it is worth highlighting certain thoughts on important topics which the international research community is currently working on</w:t>
      </w:r>
      <w:r w:rsidR="00A62F7D" w:rsidRPr="002013F0">
        <w:rPr>
          <w:rFonts w:ascii="Times New Roman" w:hAnsi="Times New Roman" w:cs="Times New Roman"/>
          <w:sz w:val="24"/>
          <w:szCs w:val="24"/>
        </w:rPr>
        <w:t>.</w:t>
      </w:r>
      <w:r w:rsidR="00545493" w:rsidRPr="002013F0">
        <w:rPr>
          <w:rFonts w:ascii="Times New Roman" w:hAnsi="Times New Roman" w:cs="Times New Roman"/>
          <w:sz w:val="24"/>
          <w:szCs w:val="24"/>
        </w:rPr>
        <w:t xml:space="preserve"> It is in the most interesting way that the topics of the duration of the negative impacts and the recovery mechanisms come u</w:t>
      </w:r>
      <w:r w:rsidR="00CA11D9" w:rsidRPr="002013F0">
        <w:rPr>
          <w:rFonts w:ascii="Times New Roman" w:hAnsi="Times New Roman" w:cs="Times New Roman"/>
          <w:sz w:val="24"/>
          <w:szCs w:val="24"/>
        </w:rPr>
        <w:t>p</w:t>
      </w:r>
      <w:r w:rsidR="00A62F7D" w:rsidRPr="002013F0">
        <w:rPr>
          <w:rFonts w:ascii="Times New Roman" w:hAnsi="Times New Roman" w:cs="Times New Roman"/>
          <w:sz w:val="24"/>
          <w:szCs w:val="24"/>
        </w:rPr>
        <w:t>.</w:t>
      </w:r>
    </w:p>
    <w:p w14:paraId="06097314" w14:textId="27D20A41" w:rsidR="00A62F7D" w:rsidRPr="002013F0" w:rsidRDefault="001820F7"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In the framework of this consultation, </w:t>
      </w:r>
      <w:r w:rsidRPr="002013F0">
        <w:rPr>
          <w:rFonts w:ascii="Times New Roman" w:hAnsi="Times New Roman" w:cs="Times New Roman"/>
          <w:b/>
          <w:sz w:val="24"/>
          <w:szCs w:val="24"/>
        </w:rPr>
        <w:t>the stories about the negative emotions and states appea</w:t>
      </w:r>
      <w:r w:rsidR="00A56060" w:rsidRPr="002013F0">
        <w:rPr>
          <w:rFonts w:ascii="Times New Roman" w:hAnsi="Times New Roman" w:cs="Times New Roman"/>
          <w:b/>
          <w:sz w:val="24"/>
          <w:szCs w:val="24"/>
        </w:rPr>
        <w:t>r</w:t>
      </w:r>
      <w:r w:rsidRPr="002013F0">
        <w:rPr>
          <w:rFonts w:ascii="Times New Roman" w:hAnsi="Times New Roman" w:cs="Times New Roman"/>
          <w:b/>
          <w:sz w:val="24"/>
          <w:szCs w:val="24"/>
        </w:rPr>
        <w:t xml:space="preserve"> almost entirely as a kin</w:t>
      </w:r>
      <w:r w:rsidR="00A56060" w:rsidRPr="002013F0">
        <w:rPr>
          <w:rFonts w:ascii="Times New Roman" w:hAnsi="Times New Roman" w:cs="Times New Roman"/>
          <w:b/>
          <w:sz w:val="24"/>
          <w:szCs w:val="24"/>
        </w:rPr>
        <w:t>d</w:t>
      </w:r>
      <w:r w:rsidRPr="002013F0">
        <w:rPr>
          <w:rFonts w:ascii="Times New Roman" w:hAnsi="Times New Roman" w:cs="Times New Roman"/>
          <w:b/>
          <w:sz w:val="24"/>
          <w:szCs w:val="24"/>
        </w:rPr>
        <w:t xml:space="preserve"> of retrospection about the beginning of the pandemic, almost always with the disclaimer that they had been overcome sooner or later in time</w:t>
      </w:r>
      <w:r w:rsidR="00A62F7D" w:rsidRPr="002013F0">
        <w:rPr>
          <w:rFonts w:ascii="Times New Roman" w:hAnsi="Times New Roman" w:cs="Times New Roman"/>
          <w:sz w:val="24"/>
          <w:szCs w:val="24"/>
        </w:rPr>
        <w:t xml:space="preserve">. </w:t>
      </w:r>
      <w:r w:rsidR="00E3547E" w:rsidRPr="002013F0">
        <w:rPr>
          <w:rFonts w:ascii="Times New Roman" w:hAnsi="Times New Roman" w:cs="Times New Roman"/>
          <w:sz w:val="24"/>
          <w:szCs w:val="24"/>
        </w:rPr>
        <w:t>In a certain sense, these are stories about how numerous small insurgencies were brought under control behind the walls of the institutions</w:t>
      </w:r>
      <w:r w:rsidR="00A62F7D" w:rsidRPr="002013F0">
        <w:rPr>
          <w:rFonts w:ascii="Times New Roman" w:hAnsi="Times New Roman" w:cs="Times New Roman"/>
          <w:sz w:val="24"/>
          <w:szCs w:val="24"/>
        </w:rPr>
        <w:t>.</w:t>
      </w:r>
      <w:r w:rsidR="00F365D4" w:rsidRPr="002013F0">
        <w:rPr>
          <w:rFonts w:ascii="Times New Roman" w:hAnsi="Times New Roman" w:cs="Times New Roman"/>
          <w:sz w:val="24"/>
          <w:szCs w:val="24"/>
        </w:rPr>
        <w:t xml:space="preserve"> Sometimes the explanation is that the children finally managed to grasp the difficult situation all people found themselves in, sometimes that they simply accepted it at some point</w:t>
      </w:r>
      <w:r w:rsidR="00A62F7D" w:rsidRPr="002013F0">
        <w:rPr>
          <w:rFonts w:ascii="Times New Roman" w:hAnsi="Times New Roman" w:cs="Times New Roman"/>
          <w:sz w:val="24"/>
          <w:szCs w:val="24"/>
        </w:rPr>
        <w:t xml:space="preserve">. </w:t>
      </w:r>
    </w:p>
    <w:p w14:paraId="33908B5A" w14:textId="5EB61D95" w:rsidR="00A62F7D" w:rsidRPr="002013F0" w:rsidRDefault="00235609" w:rsidP="002013F0">
      <w:pPr>
        <w:jc w:val="both"/>
        <w:rPr>
          <w:rFonts w:ascii="Times New Roman" w:hAnsi="Times New Roman" w:cs="Times New Roman"/>
          <w:sz w:val="24"/>
          <w:szCs w:val="24"/>
        </w:rPr>
      </w:pPr>
      <w:r w:rsidRPr="002013F0">
        <w:rPr>
          <w:rFonts w:ascii="Times New Roman" w:hAnsi="Times New Roman" w:cs="Times New Roman"/>
          <w:sz w:val="24"/>
          <w:szCs w:val="24"/>
        </w:rPr>
        <w:t>The first version appears more often in the stories of professionals who also note that the understanding came about thanks to their efforts to provide good arguments and emotional support</w:t>
      </w:r>
      <w:r w:rsidR="00A62F7D" w:rsidRPr="002013F0">
        <w:rPr>
          <w:rFonts w:ascii="Times New Roman" w:hAnsi="Times New Roman" w:cs="Times New Roman"/>
          <w:sz w:val="24"/>
          <w:szCs w:val="24"/>
        </w:rPr>
        <w:t xml:space="preserve">. </w:t>
      </w:r>
    </w:p>
    <w:p w14:paraId="4B3EC14E" w14:textId="75088934" w:rsidR="00A62F7D" w:rsidRPr="002013F0" w:rsidRDefault="00160402"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“The kids were often angry with us, they asked us why we were closing them as they were not sick and had not done anything wrong</w:t>
      </w:r>
      <w:r w:rsidR="00A62F7D" w:rsidRPr="002013F0">
        <w:rPr>
          <w:rFonts w:ascii="Times New Roman" w:hAnsi="Times New Roman" w:cs="Times New Roman"/>
          <w:i/>
          <w:sz w:val="24"/>
          <w:szCs w:val="24"/>
        </w:rPr>
        <w:t>.</w:t>
      </w:r>
      <w:r w:rsidR="00C619AF" w:rsidRPr="002013F0">
        <w:rPr>
          <w:rFonts w:ascii="Times New Roman" w:hAnsi="Times New Roman" w:cs="Times New Roman"/>
          <w:i/>
          <w:sz w:val="24"/>
          <w:szCs w:val="24"/>
        </w:rPr>
        <w:t xml:space="preserve"> We gradually managed to calm them down and explain the situation to them so that they would not oppose the measures</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A900F4" w:rsidRPr="002013F0">
        <w:rPr>
          <w:rFonts w:ascii="Times New Roman" w:hAnsi="Times New Roman" w:cs="Times New Roman"/>
          <w:i/>
          <w:sz w:val="24"/>
          <w:szCs w:val="24"/>
        </w:rPr>
        <w:t xml:space="preserve">a social worker from </w:t>
      </w:r>
      <w:r w:rsidR="00914D5B" w:rsidRPr="002013F0">
        <w:rPr>
          <w:rFonts w:ascii="Times New Roman" w:hAnsi="Times New Roman" w:cs="Times New Roman"/>
          <w:i/>
          <w:sz w:val="24"/>
          <w:szCs w:val="24"/>
        </w:rPr>
        <w:t>Safe</w:t>
      </w:r>
      <w:r w:rsidR="00A900F4" w:rsidRPr="002013F0">
        <w:rPr>
          <w:rFonts w:ascii="Times New Roman" w:hAnsi="Times New Roman" w:cs="Times New Roman"/>
          <w:i/>
          <w:sz w:val="24"/>
          <w:szCs w:val="24"/>
        </w:rPr>
        <w:t xml:space="preserve"> Zone</w:t>
      </w:r>
      <w:r w:rsidR="00ED2306" w:rsidRPr="002013F0">
        <w:rPr>
          <w:rStyle w:val="FootnoteReference"/>
          <w:rFonts w:ascii="Times New Roman" w:hAnsi="Times New Roman" w:cs="Times New Roman"/>
          <w:i/>
          <w:sz w:val="24"/>
          <w:szCs w:val="24"/>
        </w:rPr>
        <w:footnoteReference w:id="14"/>
      </w:r>
      <w:r w:rsidR="00A900F4" w:rsidRPr="002013F0">
        <w:rPr>
          <w:rFonts w:ascii="Times New Roman" w:hAnsi="Times New Roman" w:cs="Times New Roman"/>
          <w:i/>
          <w:sz w:val="24"/>
          <w:szCs w:val="24"/>
        </w:rPr>
        <w:t xml:space="preserve"> for unaccompanied asylum-seeking children</w:t>
      </w:r>
      <w:r w:rsidR="00A62F7D" w:rsidRPr="002013F0">
        <w:rPr>
          <w:rFonts w:ascii="Times New Roman" w:hAnsi="Times New Roman" w:cs="Times New Roman"/>
          <w:i/>
          <w:sz w:val="24"/>
          <w:szCs w:val="24"/>
        </w:rPr>
        <w:t>)</w:t>
      </w:r>
    </w:p>
    <w:p w14:paraId="418A9D5C" w14:textId="18B34AA9" w:rsidR="00A62F7D" w:rsidRPr="002013F0" w:rsidRDefault="00C619AF"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“In the beginning, the children were very angry and even aggressive. And you know, in the</w:t>
      </w:r>
      <w:r w:rsidR="001841F5" w:rsidRPr="002013F0">
        <w:rPr>
          <w:rFonts w:ascii="Times New Roman" w:hAnsi="Times New Roman" w:cs="Times New Roman"/>
          <w:i/>
          <w:sz w:val="24"/>
          <w:szCs w:val="24"/>
        </w:rPr>
        <w:t>ir</w:t>
      </w:r>
      <w:r w:rsidRPr="002013F0">
        <w:rPr>
          <w:rFonts w:ascii="Times New Roman" w:hAnsi="Times New Roman" w:cs="Times New Roman"/>
          <w:i/>
          <w:sz w:val="24"/>
          <w:szCs w:val="24"/>
        </w:rPr>
        <w:t xml:space="preserve"> anger, in addition to everything else, they told us that we were violating their rights. It was really hard for us too because, until then, we had always worked with them to understand their rights and to require of the others to observe them</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 xml:space="preserve"> It was hard to explain to them what was happening.”</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director of a crisis centre for children</w:t>
      </w:r>
      <w:r w:rsidR="00A62F7D" w:rsidRPr="002013F0">
        <w:rPr>
          <w:rFonts w:ascii="Times New Roman" w:hAnsi="Times New Roman" w:cs="Times New Roman"/>
          <w:i/>
          <w:sz w:val="24"/>
          <w:szCs w:val="24"/>
        </w:rPr>
        <w:t>)</w:t>
      </w:r>
    </w:p>
    <w:p w14:paraId="7DC3ABF5" w14:textId="7A54A045" w:rsidR="00A62F7D" w:rsidRPr="002013F0" w:rsidRDefault="001841F5"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second version is seen more often in the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 stories</w:t>
      </w:r>
      <w:r w:rsidR="00A62F7D" w:rsidRPr="002013F0">
        <w:rPr>
          <w:rFonts w:ascii="Times New Roman" w:hAnsi="Times New Roman" w:cs="Times New Roman"/>
          <w:sz w:val="24"/>
          <w:szCs w:val="24"/>
        </w:rPr>
        <w:t>.</w:t>
      </w:r>
    </w:p>
    <w:p w14:paraId="56A8D887" w14:textId="2D438742" w:rsidR="00A62F7D" w:rsidRPr="002013F0" w:rsidRDefault="001841F5"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“It was very hard for us in the beginning, we cried out, shouted several days</w:t>
      </w:r>
      <w:r w:rsidR="00A62F7D" w:rsidRPr="002013F0">
        <w:rPr>
          <w:rFonts w:ascii="Times New Roman" w:hAnsi="Times New Roman" w:cs="Times New Roman"/>
          <w:i/>
          <w:color w:val="4472C4" w:themeColor="accent5"/>
          <w:sz w:val="24"/>
          <w:szCs w:val="24"/>
        </w:rPr>
        <w:t xml:space="preserve">… </w:t>
      </w:r>
      <w:r w:rsidR="00141385" w:rsidRPr="002013F0">
        <w:rPr>
          <w:rFonts w:ascii="Times New Roman" w:hAnsi="Times New Roman" w:cs="Times New Roman"/>
          <w:i/>
          <w:color w:val="4472C4" w:themeColor="accent5"/>
          <w:sz w:val="24"/>
          <w:szCs w:val="24"/>
        </w:rPr>
        <w:t>W</w:t>
      </w:r>
      <w:r w:rsidR="00660B81" w:rsidRPr="002013F0">
        <w:rPr>
          <w:rFonts w:ascii="Times New Roman" w:hAnsi="Times New Roman" w:cs="Times New Roman"/>
          <w:i/>
          <w:color w:val="4472C4" w:themeColor="accent5"/>
          <w:sz w:val="24"/>
          <w:szCs w:val="24"/>
        </w:rPr>
        <w:t>e were saying to the supervisors that they wanted to punish us for something and that was the reason for the measures, to close us inside</w:t>
      </w:r>
      <w:r w:rsidR="00A62F7D" w:rsidRPr="002013F0">
        <w:rPr>
          <w:rFonts w:ascii="Times New Roman" w:hAnsi="Times New Roman" w:cs="Times New Roman"/>
          <w:i/>
          <w:color w:val="4472C4" w:themeColor="accent5"/>
          <w:sz w:val="24"/>
          <w:szCs w:val="24"/>
        </w:rPr>
        <w:t>.</w:t>
      </w:r>
      <w:r w:rsidR="00660B81" w:rsidRPr="002013F0">
        <w:rPr>
          <w:rFonts w:ascii="Times New Roman" w:hAnsi="Times New Roman" w:cs="Times New Roman"/>
          <w:i/>
          <w:color w:val="4472C4" w:themeColor="accent5"/>
          <w:sz w:val="24"/>
          <w:szCs w:val="24"/>
        </w:rPr>
        <w:t xml:space="preserve"> Then we got used to it</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3E6F71" w:rsidRPr="002013F0">
        <w:rPr>
          <w:rFonts w:ascii="Times New Roman" w:hAnsi="Times New Roman" w:cs="Times New Roman"/>
          <w:i/>
          <w:color w:val="4472C4" w:themeColor="accent5"/>
          <w:sz w:val="24"/>
          <w:szCs w:val="24"/>
          <w:lang w:val="bg-BG"/>
        </w:rPr>
        <w:t>16-</w:t>
      </w:r>
      <w:r w:rsidR="003E6F71" w:rsidRPr="002013F0">
        <w:rPr>
          <w:rFonts w:ascii="Times New Roman" w:hAnsi="Times New Roman" w:cs="Times New Roman"/>
          <w:i/>
          <w:color w:val="4472C4" w:themeColor="accent5"/>
          <w:sz w:val="24"/>
          <w:szCs w:val="24"/>
          <w:lang w:val="en-US"/>
        </w:rPr>
        <w:t>year-old</w:t>
      </w:r>
      <w:r w:rsidR="00660B81" w:rsidRPr="002013F0">
        <w:rPr>
          <w:rFonts w:ascii="Times New Roman" w:hAnsi="Times New Roman" w:cs="Times New Roman"/>
          <w:i/>
          <w:color w:val="4472C4" w:themeColor="accent5"/>
          <w:sz w:val="24"/>
          <w:szCs w:val="24"/>
        </w:rPr>
        <w:t xml:space="preserve"> boy from a family-type placement centre in a town</w:t>
      </w:r>
      <w:r w:rsidR="00A62F7D" w:rsidRPr="002013F0">
        <w:rPr>
          <w:rFonts w:ascii="Times New Roman" w:hAnsi="Times New Roman" w:cs="Times New Roman"/>
          <w:i/>
          <w:color w:val="4472C4" w:themeColor="accent5"/>
          <w:sz w:val="24"/>
          <w:szCs w:val="24"/>
        </w:rPr>
        <w:t>)</w:t>
      </w:r>
    </w:p>
    <w:p w14:paraId="26879D12" w14:textId="669E7475" w:rsidR="00A62F7D" w:rsidRPr="002013F0" w:rsidRDefault="001841F5"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AA0554" w:rsidRPr="002013F0">
        <w:rPr>
          <w:rFonts w:ascii="Times New Roman" w:hAnsi="Times New Roman" w:cs="Times New Roman"/>
          <w:i/>
          <w:color w:val="4472C4" w:themeColor="accent5"/>
          <w:sz w:val="24"/>
          <w:szCs w:val="24"/>
        </w:rPr>
        <w:t>and then it was just so boring all the time. I missed my friends</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3E6F71" w:rsidRPr="002013F0">
        <w:rPr>
          <w:rFonts w:ascii="Times New Roman" w:hAnsi="Times New Roman" w:cs="Times New Roman"/>
          <w:i/>
          <w:color w:val="4472C4" w:themeColor="accent5"/>
          <w:sz w:val="24"/>
          <w:szCs w:val="24"/>
        </w:rPr>
        <w:t>15-year-old</w:t>
      </w:r>
      <w:r w:rsidR="00AA0554" w:rsidRPr="002013F0">
        <w:rPr>
          <w:rFonts w:ascii="Times New Roman" w:hAnsi="Times New Roman" w:cs="Times New Roman"/>
          <w:i/>
          <w:color w:val="4472C4" w:themeColor="accent5"/>
          <w:sz w:val="24"/>
          <w:szCs w:val="24"/>
        </w:rPr>
        <w:t xml:space="preserve"> girl from a family-type placement centre in a city</w:t>
      </w:r>
      <w:r w:rsidR="00A62F7D" w:rsidRPr="002013F0">
        <w:rPr>
          <w:rFonts w:ascii="Times New Roman" w:hAnsi="Times New Roman" w:cs="Times New Roman"/>
          <w:i/>
          <w:color w:val="4472C4" w:themeColor="accent5"/>
          <w:sz w:val="24"/>
          <w:szCs w:val="24"/>
        </w:rPr>
        <w:t>)</w:t>
      </w:r>
    </w:p>
    <w:p w14:paraId="3BA16FD7" w14:textId="15CDD32B" w:rsidR="00A62F7D" w:rsidRPr="002013F0" w:rsidRDefault="001841F5"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lastRenderedPageBreak/>
        <w:t>“</w:t>
      </w:r>
      <w:r w:rsidR="004557E3" w:rsidRPr="002013F0">
        <w:rPr>
          <w:rFonts w:ascii="Times New Roman" w:hAnsi="Times New Roman" w:cs="Times New Roman"/>
          <w:i/>
          <w:color w:val="4472C4" w:themeColor="accent5"/>
          <w:sz w:val="24"/>
          <w:szCs w:val="24"/>
        </w:rPr>
        <w:t>It wasn’t boring for me because whether you were bored or not, there was nothing to do anyway</w:t>
      </w:r>
      <w:r w:rsidR="00A62F7D" w:rsidRPr="002013F0">
        <w:rPr>
          <w:rFonts w:ascii="Times New Roman" w:hAnsi="Times New Roman" w:cs="Times New Roman"/>
          <w:i/>
          <w:color w:val="4472C4" w:themeColor="accent5"/>
          <w:sz w:val="24"/>
          <w:szCs w:val="24"/>
        </w:rPr>
        <w:t>.</w:t>
      </w:r>
      <w:r w:rsidR="004557E3" w:rsidRPr="002013F0">
        <w:rPr>
          <w:rFonts w:ascii="Times New Roman" w:hAnsi="Times New Roman" w:cs="Times New Roman"/>
          <w:i/>
          <w:color w:val="4472C4" w:themeColor="accent5"/>
          <w:sz w:val="24"/>
          <w:szCs w:val="24"/>
        </w:rPr>
        <w:t xml:space="preserve"> That’s why at some point I understood that it was better not to be bored but to think that it was a quiet life</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3E6F71" w:rsidRPr="002013F0">
        <w:rPr>
          <w:rFonts w:ascii="Times New Roman" w:hAnsi="Times New Roman" w:cs="Times New Roman"/>
          <w:i/>
          <w:color w:val="4472C4" w:themeColor="accent5"/>
          <w:sz w:val="24"/>
          <w:szCs w:val="24"/>
        </w:rPr>
        <w:t>17-year-old boy from a correctional boarding school</w:t>
      </w:r>
      <w:r w:rsidR="00A62F7D" w:rsidRPr="002013F0">
        <w:rPr>
          <w:rFonts w:ascii="Times New Roman" w:hAnsi="Times New Roman" w:cs="Times New Roman"/>
          <w:i/>
          <w:color w:val="4472C4" w:themeColor="accent5"/>
          <w:sz w:val="24"/>
          <w:szCs w:val="24"/>
        </w:rPr>
        <w:t>)</w:t>
      </w:r>
    </w:p>
    <w:p w14:paraId="3B4C5CB4" w14:textId="2A21AE05" w:rsidR="00A62F7D" w:rsidRPr="002013F0" w:rsidRDefault="007D7CF3" w:rsidP="002013F0">
      <w:pPr>
        <w:jc w:val="both"/>
        <w:rPr>
          <w:rFonts w:ascii="Times New Roman" w:hAnsi="Times New Roman" w:cs="Times New Roman"/>
          <w:sz w:val="24"/>
          <w:szCs w:val="24"/>
        </w:rPr>
      </w:pPr>
      <w:r w:rsidRPr="002013F0">
        <w:rPr>
          <w:rFonts w:ascii="Times New Roman" w:hAnsi="Times New Roman" w:cs="Times New Roman"/>
          <w:b/>
          <w:sz w:val="24"/>
          <w:szCs w:val="24"/>
        </w:rPr>
        <w:t>Professionals are likely to summarise that, as a whole, the lockdown of the residential services and institutions was a hard period which, however, passed without inflict</w:t>
      </w:r>
      <w:r w:rsidR="00EE79B8" w:rsidRPr="002013F0">
        <w:rPr>
          <w:rFonts w:ascii="Times New Roman" w:hAnsi="Times New Roman" w:cs="Times New Roman"/>
          <w:b/>
          <w:sz w:val="24"/>
          <w:szCs w:val="24"/>
        </w:rPr>
        <w:t xml:space="preserve">ing </w:t>
      </w:r>
      <w:r w:rsidRPr="002013F0">
        <w:rPr>
          <w:rFonts w:ascii="Times New Roman" w:hAnsi="Times New Roman" w:cs="Times New Roman"/>
          <w:b/>
          <w:sz w:val="24"/>
          <w:szCs w:val="24"/>
        </w:rPr>
        <w:t>serious l</w:t>
      </w:r>
      <w:r w:rsidR="008A0628" w:rsidRPr="002013F0">
        <w:rPr>
          <w:rFonts w:ascii="Times New Roman" w:hAnsi="Times New Roman" w:cs="Times New Roman"/>
          <w:b/>
          <w:sz w:val="24"/>
          <w:szCs w:val="24"/>
        </w:rPr>
        <w:t>o</w:t>
      </w:r>
      <w:r w:rsidRPr="002013F0">
        <w:rPr>
          <w:rFonts w:ascii="Times New Roman" w:hAnsi="Times New Roman" w:cs="Times New Roman"/>
          <w:b/>
          <w:sz w:val="24"/>
          <w:szCs w:val="24"/>
        </w:rPr>
        <w:t>ng-term damage on the children</w:t>
      </w:r>
      <w:r w:rsidR="00A62F7D" w:rsidRPr="002013F0">
        <w:rPr>
          <w:rFonts w:ascii="Times New Roman" w:hAnsi="Times New Roman" w:cs="Times New Roman"/>
          <w:b/>
          <w:sz w:val="24"/>
          <w:szCs w:val="24"/>
        </w:rPr>
        <w:t>.</w:t>
      </w:r>
      <w:r w:rsidR="0050602B" w:rsidRPr="002013F0">
        <w:rPr>
          <w:rFonts w:ascii="Times New Roman" w:hAnsi="Times New Roman" w:cs="Times New Roman"/>
          <w:b/>
          <w:sz w:val="24"/>
          <w:szCs w:val="24"/>
        </w:rPr>
        <w:t xml:space="preserve"> Whereas the children – that the lockdown was very unpleasant but they had no choice but to accept it</w:t>
      </w:r>
      <w:r w:rsidR="00A62F7D" w:rsidRPr="002013F0">
        <w:rPr>
          <w:rFonts w:ascii="Times New Roman" w:hAnsi="Times New Roman" w:cs="Times New Roman"/>
          <w:sz w:val="24"/>
          <w:szCs w:val="24"/>
        </w:rPr>
        <w:t xml:space="preserve">. </w:t>
      </w:r>
    </w:p>
    <w:p w14:paraId="7B8D37CF" w14:textId="0935F21F" w:rsidR="00A62F7D" w:rsidRPr="002013F0" w:rsidRDefault="00893378" w:rsidP="002013F0">
      <w:pPr>
        <w:jc w:val="both"/>
        <w:rPr>
          <w:rFonts w:ascii="Times New Roman" w:hAnsi="Times New Roman" w:cs="Times New Roman"/>
          <w:sz w:val="24"/>
          <w:szCs w:val="24"/>
        </w:rPr>
      </w:pPr>
      <w:r w:rsidRPr="002013F0">
        <w:rPr>
          <w:rFonts w:ascii="Times New Roman" w:hAnsi="Times New Roman" w:cs="Times New Roman"/>
          <w:sz w:val="24"/>
          <w:szCs w:val="24"/>
        </w:rPr>
        <w:t>During the interviews, there were rarely critical comments about the appropriateness and proportionality of these drastic restriction measures</w:t>
      </w:r>
      <w:r w:rsidR="00A62F7D" w:rsidRPr="002013F0">
        <w:rPr>
          <w:rFonts w:ascii="Times New Roman" w:hAnsi="Times New Roman" w:cs="Times New Roman"/>
          <w:sz w:val="24"/>
          <w:szCs w:val="24"/>
        </w:rPr>
        <w:t>.</w:t>
      </w:r>
      <w:r w:rsidR="00A655A4" w:rsidRPr="002013F0">
        <w:rPr>
          <w:rFonts w:ascii="Times New Roman" w:hAnsi="Times New Roman" w:cs="Times New Roman"/>
          <w:sz w:val="24"/>
          <w:szCs w:val="24"/>
        </w:rPr>
        <w:t xml:space="preserve"> It seems that, in the views of the participants in the consultations, the said negative impacts </w:t>
      </w:r>
      <w:r w:rsidR="00003319" w:rsidRPr="002013F0">
        <w:rPr>
          <w:rFonts w:ascii="Times New Roman" w:hAnsi="Times New Roman" w:cs="Times New Roman"/>
          <w:sz w:val="24"/>
          <w:szCs w:val="24"/>
        </w:rPr>
        <w:t xml:space="preserve">on mental health </w:t>
      </w:r>
      <w:r w:rsidR="00A655A4" w:rsidRPr="002013F0">
        <w:rPr>
          <w:rFonts w:ascii="Times New Roman" w:hAnsi="Times New Roman" w:cs="Times New Roman"/>
          <w:sz w:val="24"/>
          <w:szCs w:val="24"/>
        </w:rPr>
        <w:t xml:space="preserve">were not more important than </w:t>
      </w:r>
      <w:r w:rsidR="00003319" w:rsidRPr="002013F0">
        <w:rPr>
          <w:rFonts w:ascii="Times New Roman" w:hAnsi="Times New Roman" w:cs="Times New Roman"/>
          <w:sz w:val="24"/>
          <w:szCs w:val="24"/>
        </w:rPr>
        <w:t xml:space="preserve">other </w:t>
      </w:r>
      <w:r w:rsidR="00A655A4" w:rsidRPr="002013F0">
        <w:rPr>
          <w:rFonts w:ascii="Times New Roman" w:hAnsi="Times New Roman" w:cs="Times New Roman"/>
          <w:sz w:val="24"/>
          <w:szCs w:val="24"/>
        </w:rPr>
        <w:t xml:space="preserve">the potential health risk related to the spread of </w:t>
      </w:r>
      <w:r w:rsidR="00A62F7D" w:rsidRPr="002013F0">
        <w:rPr>
          <w:rFonts w:ascii="Times New Roman" w:hAnsi="Times New Roman" w:cs="Times New Roman"/>
          <w:sz w:val="24"/>
          <w:szCs w:val="24"/>
        </w:rPr>
        <w:t>COVID-19. (</w:t>
      </w:r>
      <w:r w:rsidR="00A655A4" w:rsidRPr="002013F0">
        <w:rPr>
          <w:rFonts w:ascii="Times New Roman" w:hAnsi="Times New Roman" w:cs="Times New Roman"/>
          <w:sz w:val="24"/>
          <w:szCs w:val="24"/>
        </w:rPr>
        <w:t>A risk which, as already mentioned above, is still not described with objective quantitative data in Bulgaria</w:t>
      </w:r>
      <w:r w:rsidR="00C52BB7" w:rsidRPr="002013F0">
        <w:rPr>
          <w:rFonts w:ascii="Times New Roman" w:hAnsi="Times New Roman" w:cs="Times New Roman"/>
          <w:sz w:val="24"/>
          <w:szCs w:val="24"/>
        </w:rPr>
        <w:t>.) Available statistics speaks for 20% increase in the number of calls received by the national line offering support for children in 2020 in comparison with 2019, but the analysis of the calls’ content does not link directly the increase with the COVID-19 situation</w:t>
      </w:r>
      <w:r w:rsidR="00C52BB7" w:rsidRPr="002013F0">
        <w:rPr>
          <w:rStyle w:val="FootnoteReference"/>
          <w:rFonts w:ascii="Times New Roman" w:hAnsi="Times New Roman" w:cs="Times New Roman"/>
          <w:sz w:val="24"/>
          <w:szCs w:val="24"/>
        </w:rPr>
        <w:footnoteReference w:id="15"/>
      </w:r>
      <w:r w:rsidR="00C52BB7" w:rsidRPr="002013F0">
        <w:rPr>
          <w:rFonts w:ascii="Times New Roman" w:hAnsi="Times New Roman" w:cs="Times New Roman"/>
          <w:sz w:val="24"/>
          <w:szCs w:val="24"/>
        </w:rPr>
        <w:t xml:space="preserve">. </w:t>
      </w:r>
    </w:p>
    <w:p w14:paraId="73A2F8E8" w14:textId="2DE964A0" w:rsidR="00A62F7D" w:rsidRPr="002013F0" w:rsidRDefault="004609F4"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On this backdrop, </w:t>
      </w:r>
      <w:r w:rsidRPr="002013F0">
        <w:rPr>
          <w:rFonts w:ascii="Times New Roman" w:hAnsi="Times New Roman" w:cs="Times New Roman"/>
          <w:b/>
          <w:sz w:val="24"/>
          <w:szCs w:val="24"/>
        </w:rPr>
        <w:t>one director of a crisis centre is of a different opinion</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To him, the explanation is probably that currently in Bulgaria crisis centres are the residential care service which, even without a national state of emergency, is the front-line meeting point for the most critical and complex cases of child vulnerability</w:t>
      </w:r>
      <w:r w:rsidR="00A62F7D" w:rsidRPr="002013F0">
        <w:rPr>
          <w:rFonts w:ascii="Times New Roman" w:hAnsi="Times New Roman" w:cs="Times New Roman"/>
          <w:sz w:val="24"/>
          <w:szCs w:val="24"/>
        </w:rPr>
        <w:t>.</w:t>
      </w:r>
      <w:r w:rsidR="004137DF" w:rsidRPr="002013F0">
        <w:rPr>
          <w:rFonts w:ascii="Times New Roman" w:hAnsi="Times New Roman" w:cs="Times New Roman"/>
          <w:sz w:val="24"/>
          <w:szCs w:val="24"/>
        </w:rPr>
        <w:t xml:space="preserve"> This situation remained the same during the pandemic when, unlike the other services, the crisis centres never stopped admitting new children at any point</w:t>
      </w:r>
      <w:r w:rsidR="00A62F7D" w:rsidRPr="002013F0">
        <w:rPr>
          <w:rFonts w:ascii="Times New Roman" w:hAnsi="Times New Roman" w:cs="Times New Roman"/>
          <w:sz w:val="24"/>
          <w:szCs w:val="24"/>
        </w:rPr>
        <w:t>.</w:t>
      </w:r>
    </w:p>
    <w:p w14:paraId="4E33CE19" w14:textId="73B06ADA" w:rsidR="00A62F7D" w:rsidRPr="002013F0" w:rsidRDefault="00D10B43"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101AEC" w:rsidRPr="002013F0">
        <w:rPr>
          <w:rFonts w:ascii="Times New Roman" w:hAnsi="Times New Roman" w:cs="Times New Roman"/>
          <w:b/>
          <w:i/>
          <w:sz w:val="24"/>
          <w:szCs w:val="24"/>
        </w:rPr>
        <w:t>The institutions again act</w:t>
      </w:r>
      <w:r w:rsidR="00AB098A" w:rsidRPr="002013F0">
        <w:rPr>
          <w:rFonts w:ascii="Times New Roman" w:hAnsi="Times New Roman" w:cs="Times New Roman"/>
          <w:b/>
          <w:i/>
          <w:sz w:val="24"/>
          <w:szCs w:val="24"/>
        </w:rPr>
        <w:t xml:space="preserve">ed </w:t>
      </w:r>
      <w:r w:rsidR="00101AEC" w:rsidRPr="002013F0">
        <w:rPr>
          <w:rFonts w:ascii="Times New Roman" w:hAnsi="Times New Roman" w:cs="Times New Roman"/>
          <w:b/>
          <w:i/>
          <w:sz w:val="24"/>
          <w:szCs w:val="24"/>
        </w:rPr>
        <w:t>as if they did not understand the needs of children in tough situations</w:t>
      </w:r>
      <w:r w:rsidR="00A62F7D" w:rsidRPr="002013F0">
        <w:rPr>
          <w:rFonts w:ascii="Times New Roman" w:hAnsi="Times New Roman" w:cs="Times New Roman"/>
          <w:b/>
          <w:i/>
          <w:sz w:val="24"/>
          <w:szCs w:val="24"/>
        </w:rPr>
        <w:t>.</w:t>
      </w:r>
      <w:r w:rsidR="00101AEC" w:rsidRPr="002013F0">
        <w:rPr>
          <w:rFonts w:ascii="Times New Roman" w:hAnsi="Times New Roman" w:cs="Times New Roman"/>
          <w:b/>
          <w:i/>
          <w:sz w:val="24"/>
          <w:szCs w:val="24"/>
        </w:rPr>
        <w:t xml:space="preserve"> These </w:t>
      </w:r>
      <w:r w:rsidR="00AD5357" w:rsidRPr="002013F0">
        <w:rPr>
          <w:rFonts w:ascii="Times New Roman" w:hAnsi="Times New Roman" w:cs="Times New Roman"/>
          <w:b/>
          <w:i/>
          <w:sz w:val="24"/>
          <w:szCs w:val="24"/>
        </w:rPr>
        <w:t>children</w:t>
      </w:r>
      <w:r w:rsidR="00101AEC" w:rsidRPr="002013F0">
        <w:rPr>
          <w:rFonts w:ascii="Times New Roman" w:hAnsi="Times New Roman" w:cs="Times New Roman"/>
          <w:b/>
          <w:i/>
          <w:sz w:val="24"/>
          <w:szCs w:val="24"/>
        </w:rPr>
        <w:t xml:space="preserve"> watch</w:t>
      </w:r>
      <w:r w:rsidR="009421A1" w:rsidRPr="002013F0">
        <w:rPr>
          <w:rFonts w:ascii="Times New Roman" w:hAnsi="Times New Roman" w:cs="Times New Roman"/>
          <w:b/>
          <w:i/>
          <w:sz w:val="24"/>
          <w:szCs w:val="24"/>
        </w:rPr>
        <w:t xml:space="preserve">ed </w:t>
      </w:r>
      <w:r w:rsidR="00101AEC" w:rsidRPr="002013F0">
        <w:rPr>
          <w:rFonts w:ascii="Times New Roman" w:hAnsi="Times New Roman" w:cs="Times New Roman"/>
          <w:b/>
          <w:i/>
          <w:sz w:val="24"/>
          <w:szCs w:val="24"/>
        </w:rPr>
        <w:t xml:space="preserve">as other people went outside and did </w:t>
      </w:r>
      <w:r w:rsidR="003832A0" w:rsidRPr="002013F0">
        <w:rPr>
          <w:rFonts w:ascii="Times New Roman" w:hAnsi="Times New Roman" w:cs="Times New Roman"/>
          <w:b/>
          <w:i/>
          <w:sz w:val="24"/>
          <w:szCs w:val="24"/>
        </w:rPr>
        <w:t xml:space="preserve">so many things while they had to stay locked </w:t>
      </w:r>
      <w:r w:rsidR="00101AEC" w:rsidRPr="002013F0">
        <w:rPr>
          <w:rFonts w:ascii="Times New Roman" w:hAnsi="Times New Roman" w:cs="Times New Roman"/>
          <w:b/>
          <w:i/>
          <w:sz w:val="24"/>
          <w:szCs w:val="24"/>
        </w:rPr>
        <w:t>inside as if in a cage</w:t>
      </w:r>
      <w:r w:rsidR="00A62F7D" w:rsidRPr="002013F0">
        <w:rPr>
          <w:rFonts w:ascii="Times New Roman" w:hAnsi="Times New Roman" w:cs="Times New Roman"/>
          <w:b/>
          <w:i/>
          <w:sz w:val="24"/>
          <w:szCs w:val="24"/>
        </w:rPr>
        <w:t>.</w:t>
      </w:r>
      <w:r w:rsidR="00E67355" w:rsidRPr="002013F0">
        <w:rPr>
          <w:rFonts w:ascii="Times New Roman" w:hAnsi="Times New Roman" w:cs="Times New Roman"/>
          <w:b/>
          <w:i/>
          <w:sz w:val="24"/>
          <w:szCs w:val="24"/>
        </w:rPr>
        <w:t xml:space="preserve"> This definitive closing of the services was harsh and inadequate</w:t>
      </w:r>
      <w:r w:rsidR="00A62F7D" w:rsidRPr="002013F0">
        <w:rPr>
          <w:rFonts w:ascii="Times New Roman" w:hAnsi="Times New Roman" w:cs="Times New Roman"/>
          <w:b/>
          <w:i/>
          <w:sz w:val="24"/>
          <w:szCs w:val="24"/>
        </w:rPr>
        <w:t>.</w:t>
      </w:r>
      <w:r w:rsidR="00A62F7D" w:rsidRPr="002013F0">
        <w:rPr>
          <w:rFonts w:ascii="Times New Roman" w:hAnsi="Times New Roman" w:cs="Times New Roman"/>
          <w:i/>
          <w:sz w:val="24"/>
          <w:szCs w:val="24"/>
        </w:rPr>
        <w:t xml:space="preserve"> </w:t>
      </w:r>
      <w:r w:rsidR="00E67355" w:rsidRPr="002013F0">
        <w:rPr>
          <w:rFonts w:ascii="Times New Roman" w:hAnsi="Times New Roman" w:cs="Times New Roman"/>
          <w:i/>
          <w:sz w:val="24"/>
          <w:szCs w:val="24"/>
        </w:rPr>
        <w:t xml:space="preserve">There was no flexibility; in the long run, not all of our customers managed to adapt; they ran away, took risks, experienced more and more crises because of the lockdown </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director of a crisis centre</w:t>
      </w:r>
      <w:r w:rsidR="00A62F7D" w:rsidRPr="002013F0">
        <w:rPr>
          <w:rFonts w:ascii="Times New Roman" w:hAnsi="Times New Roman" w:cs="Times New Roman"/>
          <w:i/>
          <w:sz w:val="24"/>
          <w:szCs w:val="24"/>
        </w:rPr>
        <w:t>)</w:t>
      </w:r>
    </w:p>
    <w:p w14:paraId="34766BA0" w14:textId="5885D2A2" w:rsidR="00A62F7D" w:rsidRPr="002013F0" w:rsidRDefault="00DF43B2" w:rsidP="002013F0">
      <w:pPr>
        <w:jc w:val="both"/>
        <w:rPr>
          <w:rFonts w:ascii="Times New Roman" w:hAnsi="Times New Roman" w:cs="Times New Roman"/>
          <w:i/>
          <w:sz w:val="24"/>
          <w:szCs w:val="24"/>
        </w:rPr>
      </w:pPr>
      <w:r w:rsidRPr="002013F0">
        <w:rPr>
          <w:rFonts w:ascii="Times New Roman" w:hAnsi="Times New Roman" w:cs="Times New Roman"/>
          <w:sz w:val="24"/>
          <w:szCs w:val="24"/>
        </w:rPr>
        <w:t>The children and the professionals from residential services and institutions emphasise different elements in the assessment of the positive aspects of the situation</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 xml:space="preserve"> </w:t>
      </w:r>
      <w:r w:rsidR="009C6C16" w:rsidRPr="002013F0">
        <w:rPr>
          <w:rFonts w:ascii="Times New Roman" w:hAnsi="Times New Roman" w:cs="Times New Roman"/>
          <w:sz w:val="24"/>
          <w:szCs w:val="24"/>
        </w:rPr>
        <w:t>It is curious and, to a certain extent indicative of the way in which residential care is provided in Bulgaria, that the children talk about the value of their relations with others while the professionals – about the opportunities they had to instil order, to restrict the contacts outside the service which were harmful to the children, and to stimulate acceptable behaviour and habits</w:t>
      </w:r>
      <w:r w:rsidR="00A62F7D" w:rsidRPr="002013F0">
        <w:rPr>
          <w:rFonts w:ascii="Times New Roman" w:hAnsi="Times New Roman" w:cs="Times New Roman"/>
          <w:sz w:val="24"/>
          <w:szCs w:val="24"/>
        </w:rPr>
        <w:t xml:space="preserve">. </w:t>
      </w:r>
    </w:p>
    <w:p w14:paraId="3E0BAB19" w14:textId="1DB76C50" w:rsidR="00A62F7D" w:rsidRPr="002013F0" w:rsidRDefault="000342B3" w:rsidP="002013F0">
      <w:pPr>
        <w:jc w:val="both"/>
        <w:rPr>
          <w:rFonts w:ascii="Times New Roman" w:hAnsi="Times New Roman" w:cs="Times New Roman"/>
          <w:sz w:val="24"/>
          <w:szCs w:val="24"/>
        </w:rPr>
      </w:pPr>
      <w:r w:rsidRPr="002013F0">
        <w:rPr>
          <w:rFonts w:ascii="Times New Roman" w:hAnsi="Times New Roman" w:cs="Times New Roman"/>
          <w:sz w:val="24"/>
          <w:szCs w:val="24"/>
        </w:rPr>
        <w:t>Here is what the children say</w:t>
      </w:r>
      <w:r w:rsidR="00A62F7D" w:rsidRPr="002013F0">
        <w:rPr>
          <w:rFonts w:ascii="Times New Roman" w:hAnsi="Times New Roman" w:cs="Times New Roman"/>
          <w:sz w:val="24"/>
          <w:szCs w:val="24"/>
        </w:rPr>
        <w:t>:</w:t>
      </w:r>
    </w:p>
    <w:p w14:paraId="60AFACFB" w14:textId="2217A658" w:rsidR="00A62F7D" w:rsidRPr="002013F0" w:rsidRDefault="000342B3"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“We became better friends as we stayed together for so long, day and night. We came to know one another</w:t>
      </w:r>
      <w:r w:rsidR="00A62F7D" w:rsidRPr="002013F0">
        <w:rPr>
          <w:rFonts w:ascii="Times New Roman" w:hAnsi="Times New Roman" w:cs="Times New Roman"/>
          <w:i/>
          <w:color w:val="4472C4" w:themeColor="accent5"/>
          <w:sz w:val="24"/>
          <w:szCs w:val="24"/>
        </w:rPr>
        <w:t xml:space="preserve">… </w:t>
      </w:r>
      <w:r w:rsidRPr="002013F0">
        <w:rPr>
          <w:rFonts w:ascii="Times New Roman" w:hAnsi="Times New Roman" w:cs="Times New Roman"/>
          <w:i/>
          <w:color w:val="4472C4" w:themeColor="accent5"/>
          <w:sz w:val="24"/>
          <w:szCs w:val="24"/>
        </w:rPr>
        <w:t>Still, I hope this never happens again</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A22D2D" w:rsidRPr="002013F0">
        <w:rPr>
          <w:rFonts w:ascii="Times New Roman" w:hAnsi="Times New Roman" w:cs="Times New Roman"/>
          <w:i/>
          <w:color w:val="4472C4" w:themeColor="accent5"/>
          <w:sz w:val="24"/>
          <w:szCs w:val="24"/>
        </w:rPr>
        <w:t xml:space="preserve">16-year-old boy </w:t>
      </w:r>
      <w:r w:rsidR="00914D5B" w:rsidRPr="002013F0">
        <w:rPr>
          <w:rFonts w:ascii="Times New Roman" w:hAnsi="Times New Roman" w:cs="Times New Roman"/>
          <w:i/>
          <w:color w:val="4472C4" w:themeColor="accent5"/>
          <w:sz w:val="24"/>
          <w:szCs w:val="24"/>
        </w:rPr>
        <w:t>from Safe</w:t>
      </w:r>
      <w:r w:rsidR="00A22D2D" w:rsidRPr="002013F0">
        <w:rPr>
          <w:rFonts w:ascii="Times New Roman" w:hAnsi="Times New Roman" w:cs="Times New Roman"/>
          <w:i/>
          <w:color w:val="4472C4" w:themeColor="accent5"/>
          <w:sz w:val="24"/>
          <w:szCs w:val="24"/>
        </w:rPr>
        <w:t xml:space="preserve"> Zone for unaccompanied asylum-seeking children</w:t>
      </w:r>
      <w:r w:rsidR="00A62F7D" w:rsidRPr="002013F0">
        <w:rPr>
          <w:rFonts w:ascii="Times New Roman" w:hAnsi="Times New Roman" w:cs="Times New Roman"/>
          <w:i/>
          <w:color w:val="4472C4" w:themeColor="accent5"/>
          <w:sz w:val="24"/>
          <w:szCs w:val="24"/>
        </w:rPr>
        <w:t>)</w:t>
      </w:r>
    </w:p>
    <w:p w14:paraId="4E8BFD4A" w14:textId="64A50CA0" w:rsidR="00A62F7D" w:rsidRPr="002013F0" w:rsidRDefault="000C052D"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“We became closer, we started to fight less and help one another more</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A22D2D" w:rsidRPr="002013F0">
        <w:rPr>
          <w:rFonts w:ascii="Times New Roman" w:hAnsi="Times New Roman" w:cs="Times New Roman"/>
          <w:i/>
          <w:color w:val="4472C4" w:themeColor="accent5"/>
          <w:sz w:val="24"/>
          <w:szCs w:val="24"/>
        </w:rPr>
        <w:t>14-year-old</w:t>
      </w:r>
      <w:r w:rsidRPr="002013F0">
        <w:rPr>
          <w:rFonts w:ascii="Times New Roman" w:hAnsi="Times New Roman" w:cs="Times New Roman"/>
          <w:i/>
          <w:color w:val="4472C4" w:themeColor="accent5"/>
          <w:sz w:val="24"/>
          <w:szCs w:val="24"/>
        </w:rPr>
        <w:t xml:space="preserve"> boy from a family-type placement centre in a town</w:t>
      </w:r>
      <w:r w:rsidR="00A62F7D" w:rsidRPr="002013F0">
        <w:rPr>
          <w:rFonts w:ascii="Times New Roman" w:hAnsi="Times New Roman" w:cs="Times New Roman"/>
          <w:i/>
          <w:color w:val="4472C4" w:themeColor="accent5"/>
          <w:sz w:val="24"/>
          <w:szCs w:val="24"/>
        </w:rPr>
        <w:t>)</w:t>
      </w:r>
    </w:p>
    <w:p w14:paraId="6B80CD22" w14:textId="1A62BEA7" w:rsidR="00A62F7D" w:rsidRPr="002013F0" w:rsidRDefault="0091063E" w:rsidP="002013F0">
      <w:pPr>
        <w:jc w:val="both"/>
        <w:rPr>
          <w:rFonts w:ascii="Times New Roman" w:hAnsi="Times New Roman" w:cs="Times New Roman"/>
          <w:sz w:val="24"/>
          <w:szCs w:val="24"/>
        </w:rPr>
      </w:pPr>
      <w:r w:rsidRPr="002013F0">
        <w:rPr>
          <w:rFonts w:ascii="Times New Roman" w:hAnsi="Times New Roman" w:cs="Times New Roman"/>
          <w:sz w:val="24"/>
          <w:szCs w:val="24"/>
        </w:rPr>
        <w:lastRenderedPageBreak/>
        <w:t>Here are some comments from professionals</w:t>
      </w:r>
      <w:r w:rsidR="00A62F7D" w:rsidRPr="002013F0">
        <w:rPr>
          <w:rFonts w:ascii="Times New Roman" w:hAnsi="Times New Roman" w:cs="Times New Roman"/>
          <w:sz w:val="24"/>
          <w:szCs w:val="24"/>
        </w:rPr>
        <w:t>:</w:t>
      </w:r>
    </w:p>
    <w:p w14:paraId="474A759B" w14:textId="27A78F6A" w:rsidR="00A62F7D" w:rsidRPr="002013F0" w:rsidRDefault="005745A4"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“For us, it was even quieter than usual. We managed to motivate the children to be calm when they stayed locked indoors here anyway pointing to the fact that all people in the world were in the same situation</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 xml:space="preserve">a </w:t>
      </w:r>
      <w:r w:rsidR="00151CAC" w:rsidRPr="002013F0">
        <w:rPr>
          <w:rFonts w:ascii="Times New Roman" w:hAnsi="Times New Roman" w:cs="Times New Roman"/>
          <w:i/>
          <w:sz w:val="24"/>
          <w:szCs w:val="24"/>
        </w:rPr>
        <w:t>headmaster</w:t>
      </w:r>
      <w:r w:rsidRPr="002013F0">
        <w:rPr>
          <w:rFonts w:ascii="Times New Roman" w:hAnsi="Times New Roman" w:cs="Times New Roman"/>
          <w:i/>
          <w:sz w:val="24"/>
          <w:szCs w:val="24"/>
        </w:rPr>
        <w:t xml:space="preserve"> </w:t>
      </w:r>
      <w:r w:rsidR="00090218" w:rsidRPr="002013F0">
        <w:rPr>
          <w:rFonts w:ascii="Times New Roman" w:hAnsi="Times New Roman" w:cs="Times New Roman"/>
          <w:i/>
          <w:sz w:val="24"/>
          <w:szCs w:val="24"/>
        </w:rPr>
        <w:t>of a correctional boarding school</w:t>
      </w:r>
      <w:r w:rsidR="00A62F7D" w:rsidRPr="002013F0">
        <w:rPr>
          <w:rFonts w:ascii="Times New Roman" w:hAnsi="Times New Roman" w:cs="Times New Roman"/>
          <w:i/>
          <w:sz w:val="24"/>
          <w:szCs w:val="24"/>
        </w:rPr>
        <w:t>)</w:t>
      </w:r>
    </w:p>
    <w:p w14:paraId="0E8E96A6" w14:textId="27D8786E" w:rsidR="00A62F7D" w:rsidRPr="002013F0" w:rsidRDefault="00C47138"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 xml:space="preserve">“It was good that the children got rid of </w:t>
      </w:r>
      <w:r w:rsidR="00E1345F" w:rsidRPr="002013F0">
        <w:rPr>
          <w:rFonts w:ascii="Times New Roman" w:hAnsi="Times New Roman" w:cs="Times New Roman"/>
          <w:i/>
          <w:sz w:val="24"/>
          <w:szCs w:val="24"/>
        </w:rPr>
        <w:t>seeing</w:t>
      </w:r>
      <w:r w:rsidRPr="002013F0">
        <w:rPr>
          <w:rFonts w:ascii="Times New Roman" w:hAnsi="Times New Roman" w:cs="Times New Roman"/>
          <w:i/>
          <w:sz w:val="24"/>
          <w:szCs w:val="24"/>
        </w:rPr>
        <w:t xml:space="preserve"> people outside who were a bad influence. Some girls got rid of traffickers of whom we were afraid while </w:t>
      </w:r>
      <w:r w:rsidR="00AD5357" w:rsidRPr="002013F0">
        <w:rPr>
          <w:rFonts w:ascii="Times New Roman" w:hAnsi="Times New Roman" w:cs="Times New Roman"/>
          <w:i/>
          <w:sz w:val="24"/>
          <w:szCs w:val="24"/>
        </w:rPr>
        <w:t>children</w:t>
      </w:r>
      <w:r w:rsidRPr="002013F0">
        <w:rPr>
          <w:rFonts w:ascii="Times New Roman" w:hAnsi="Times New Roman" w:cs="Times New Roman"/>
          <w:i/>
          <w:sz w:val="24"/>
          <w:szCs w:val="24"/>
        </w:rPr>
        <w:t xml:space="preserve"> with addi</w:t>
      </w:r>
      <w:r w:rsidR="00E1345F" w:rsidRPr="002013F0">
        <w:rPr>
          <w:rFonts w:ascii="Times New Roman" w:hAnsi="Times New Roman" w:cs="Times New Roman"/>
          <w:i/>
          <w:sz w:val="24"/>
          <w:szCs w:val="24"/>
        </w:rPr>
        <w:t>c</w:t>
      </w:r>
      <w:r w:rsidRPr="002013F0">
        <w:rPr>
          <w:rFonts w:ascii="Times New Roman" w:hAnsi="Times New Roman" w:cs="Times New Roman"/>
          <w:i/>
          <w:sz w:val="24"/>
          <w:szCs w:val="24"/>
        </w:rPr>
        <w:t>tions managed to deal with them during the lockdown</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director of a family-type placement centre in a town</w:t>
      </w:r>
      <w:r w:rsidR="00A62F7D" w:rsidRPr="002013F0">
        <w:rPr>
          <w:rFonts w:ascii="Times New Roman" w:hAnsi="Times New Roman" w:cs="Times New Roman"/>
          <w:i/>
          <w:sz w:val="24"/>
          <w:szCs w:val="24"/>
        </w:rPr>
        <w:t>)</w:t>
      </w:r>
    </w:p>
    <w:p w14:paraId="0F3621E5" w14:textId="0BF71AB7" w:rsidR="00A62F7D" w:rsidRPr="002013F0" w:rsidRDefault="00244A7C"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A12306" w:rsidRPr="002013F0">
        <w:rPr>
          <w:rFonts w:ascii="Times New Roman" w:hAnsi="Times New Roman" w:cs="Times New Roman"/>
          <w:i/>
          <w:sz w:val="24"/>
          <w:szCs w:val="24"/>
        </w:rPr>
        <w:t xml:space="preserve">What is positive in all this is that we enrolled the </w:t>
      </w:r>
      <w:r w:rsidR="00AD5357" w:rsidRPr="002013F0">
        <w:rPr>
          <w:rFonts w:ascii="Times New Roman" w:hAnsi="Times New Roman" w:cs="Times New Roman"/>
          <w:i/>
          <w:sz w:val="24"/>
          <w:szCs w:val="24"/>
        </w:rPr>
        <w:t>children</w:t>
      </w:r>
      <w:r w:rsidR="00A12306" w:rsidRPr="002013F0">
        <w:rPr>
          <w:rFonts w:ascii="Times New Roman" w:hAnsi="Times New Roman" w:cs="Times New Roman"/>
          <w:i/>
          <w:sz w:val="24"/>
          <w:szCs w:val="24"/>
        </w:rPr>
        <w:t xml:space="preserve"> in a library and they found it interesting to read books</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5727C3" w:rsidRPr="002013F0">
        <w:rPr>
          <w:rFonts w:ascii="Times New Roman" w:hAnsi="Times New Roman" w:cs="Times New Roman"/>
          <w:i/>
          <w:sz w:val="24"/>
          <w:szCs w:val="24"/>
        </w:rPr>
        <w:t>a social worker from a family-type placement centre in a city</w:t>
      </w:r>
      <w:r w:rsidR="00A62F7D" w:rsidRPr="002013F0">
        <w:rPr>
          <w:rFonts w:ascii="Times New Roman" w:hAnsi="Times New Roman" w:cs="Times New Roman"/>
          <w:i/>
          <w:sz w:val="24"/>
          <w:szCs w:val="24"/>
        </w:rPr>
        <w:t>)</w:t>
      </w:r>
    </w:p>
    <w:p w14:paraId="2ABEFB86" w14:textId="503B3BF3" w:rsidR="00A62F7D" w:rsidRPr="002013F0" w:rsidRDefault="00A77CB2"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One more observation is worth mentioning about the assessment of the situation in Bulgaria and other countries again </w:t>
      </w:r>
      <w:r w:rsidR="004F1645" w:rsidRPr="002013F0">
        <w:rPr>
          <w:rFonts w:ascii="Times New Roman" w:hAnsi="Times New Roman" w:cs="Times New Roman"/>
          <w:sz w:val="24"/>
          <w:szCs w:val="24"/>
        </w:rPr>
        <w:t xml:space="preserve">related </w:t>
      </w:r>
      <w:r w:rsidRPr="002013F0">
        <w:rPr>
          <w:rFonts w:ascii="Times New Roman" w:hAnsi="Times New Roman" w:cs="Times New Roman"/>
          <w:sz w:val="24"/>
          <w:szCs w:val="24"/>
        </w:rPr>
        <w:t>to the information we obtained about the way in which residential care is provided</w:t>
      </w:r>
      <w:r w:rsidR="00A62F7D" w:rsidRPr="002013F0">
        <w:rPr>
          <w:rFonts w:ascii="Times New Roman" w:hAnsi="Times New Roman" w:cs="Times New Roman"/>
          <w:sz w:val="24"/>
          <w:szCs w:val="24"/>
        </w:rPr>
        <w:t xml:space="preserve">. </w:t>
      </w:r>
      <w:r w:rsidR="00E378DF" w:rsidRPr="002013F0">
        <w:rPr>
          <w:rFonts w:ascii="Times New Roman" w:hAnsi="Times New Roman" w:cs="Times New Roman"/>
          <w:sz w:val="24"/>
          <w:szCs w:val="24"/>
        </w:rPr>
        <w:t xml:space="preserve">The forced suspension, due to the circumstances, of actual contacts of the </w:t>
      </w:r>
      <w:r w:rsidR="00AD5357" w:rsidRPr="002013F0">
        <w:rPr>
          <w:rFonts w:ascii="Times New Roman" w:hAnsi="Times New Roman" w:cs="Times New Roman"/>
          <w:sz w:val="24"/>
          <w:szCs w:val="24"/>
        </w:rPr>
        <w:t>children</w:t>
      </w:r>
      <w:r w:rsidR="00E378DF" w:rsidRPr="002013F0">
        <w:rPr>
          <w:rFonts w:ascii="Times New Roman" w:hAnsi="Times New Roman" w:cs="Times New Roman"/>
          <w:sz w:val="24"/>
          <w:szCs w:val="24"/>
        </w:rPr>
        <w:t xml:space="preserve"> with people who are a danger to their safety and have a bad influence on their behaviour and development is one of the positive impacts </w:t>
      </w:r>
      <w:r w:rsidR="00C574DC" w:rsidRPr="002013F0">
        <w:rPr>
          <w:rFonts w:ascii="Times New Roman" w:hAnsi="Times New Roman" w:cs="Times New Roman"/>
          <w:sz w:val="24"/>
          <w:szCs w:val="24"/>
        </w:rPr>
        <w:t>of the measures to close the services both in Bulgaria and abroad that is most frequently pointed out</w:t>
      </w:r>
      <w:r w:rsidR="00A62F7D" w:rsidRPr="002013F0">
        <w:rPr>
          <w:rFonts w:ascii="Times New Roman" w:hAnsi="Times New Roman" w:cs="Times New Roman"/>
          <w:sz w:val="24"/>
          <w:szCs w:val="24"/>
        </w:rPr>
        <w:t xml:space="preserve">. </w:t>
      </w:r>
      <w:r w:rsidR="00C574DC" w:rsidRPr="002013F0">
        <w:rPr>
          <w:rFonts w:ascii="Times New Roman" w:hAnsi="Times New Roman" w:cs="Times New Roman"/>
          <w:sz w:val="24"/>
          <w:szCs w:val="24"/>
        </w:rPr>
        <w:t xml:space="preserve">On the other hand, in relation to the connections, </w:t>
      </w:r>
      <w:r w:rsidR="00E1151C" w:rsidRPr="002013F0">
        <w:rPr>
          <w:rFonts w:ascii="Times New Roman" w:hAnsi="Times New Roman" w:cs="Times New Roman"/>
          <w:sz w:val="24"/>
          <w:szCs w:val="24"/>
        </w:rPr>
        <w:t>foreign reports most often note that the state of emergency strengthened and developed in a positive way the relations of trust between children and service staff</w:t>
      </w:r>
      <w:r w:rsidR="00151CAC" w:rsidRPr="002013F0">
        <w:rPr>
          <w:rStyle w:val="FootnoteReference"/>
          <w:rFonts w:ascii="Times New Roman" w:hAnsi="Times New Roman" w:cs="Times New Roman"/>
          <w:sz w:val="24"/>
          <w:szCs w:val="24"/>
        </w:rPr>
        <w:footnoteReference w:id="16"/>
      </w:r>
      <w:r w:rsidR="00A62F7D" w:rsidRPr="002013F0">
        <w:rPr>
          <w:rFonts w:ascii="Times New Roman" w:hAnsi="Times New Roman" w:cs="Times New Roman"/>
          <w:sz w:val="24"/>
          <w:szCs w:val="24"/>
        </w:rPr>
        <w:t xml:space="preserve"> (Nhep and  Doore, 2021), </w:t>
      </w:r>
      <w:r w:rsidR="00E1151C" w:rsidRPr="002013F0">
        <w:rPr>
          <w:rFonts w:ascii="Times New Roman" w:hAnsi="Times New Roman" w:cs="Times New Roman"/>
          <w:sz w:val="24"/>
          <w:szCs w:val="24"/>
        </w:rPr>
        <w:t>which is fully missing as a finding in the Bulgarian context according to the research data available, including this consultation</w:t>
      </w:r>
      <w:r w:rsidR="00A62F7D" w:rsidRPr="002013F0">
        <w:rPr>
          <w:rFonts w:ascii="Times New Roman" w:hAnsi="Times New Roman" w:cs="Times New Roman"/>
          <w:sz w:val="24"/>
          <w:szCs w:val="24"/>
        </w:rPr>
        <w:t>.</w:t>
      </w:r>
    </w:p>
    <w:p w14:paraId="2B5FB72C" w14:textId="4A01B89F" w:rsidR="000032D8" w:rsidRPr="002013F0" w:rsidRDefault="000032D8" w:rsidP="002013F0">
      <w:pPr>
        <w:shd w:val="clear" w:color="auto" w:fill="D9E2F3" w:themeFill="accent5" w:themeFillTint="33"/>
        <w:jc w:val="both"/>
        <w:rPr>
          <w:rFonts w:ascii="Times New Roman" w:hAnsi="Times New Roman" w:cs="Times New Roman"/>
          <w:sz w:val="24"/>
          <w:szCs w:val="24"/>
        </w:rPr>
      </w:pPr>
      <w:r w:rsidRPr="002013F0">
        <w:rPr>
          <w:rFonts w:ascii="Times New Roman" w:hAnsi="Times New Roman" w:cs="Times New Roman"/>
          <w:sz w:val="24"/>
          <w:szCs w:val="24"/>
        </w:rPr>
        <w:t>Blockage of Roma quarters</w:t>
      </w:r>
    </w:p>
    <w:p w14:paraId="1458C24C" w14:textId="592A9263" w:rsidR="000032D8" w:rsidRPr="002013F0" w:rsidRDefault="000032D8"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One of the largest Roma quarters in the country was visited in the framework of this consultation</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That Roma quarter was among those that were completely blocked during the first wave of COVID-19 spread in spring 2020</w:t>
      </w:r>
      <w:r w:rsidRPr="002013F0">
        <w:rPr>
          <w:rFonts w:ascii="Times New Roman" w:hAnsi="Times New Roman" w:cs="Times New Roman"/>
          <w:sz w:val="24"/>
          <w:szCs w:val="24"/>
          <w:lang w:val="bg-BG"/>
        </w:rPr>
        <w:t xml:space="preserve">. </w:t>
      </w:r>
    </w:p>
    <w:p w14:paraId="2C22A624" w14:textId="698CEB34" w:rsidR="000032D8" w:rsidRPr="002013F0" w:rsidRDefault="000032D8" w:rsidP="002013F0">
      <w:pPr>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 xml:space="preserve">The access to the quarter was restricted </w:t>
      </w:r>
      <w:r w:rsidRPr="002013F0">
        <w:rPr>
          <w:rFonts w:ascii="Times New Roman" w:hAnsi="Times New Roman" w:cs="Times New Roman"/>
          <w:bCs/>
          <w:sz w:val="24"/>
          <w:szCs w:val="24"/>
          <w:lang w:val="en-US"/>
        </w:rPr>
        <w:t xml:space="preserve">by round-the-clock checkpoints at the entrances and other physical barriers, including welded metal doors in a small subway which the residents of the </w:t>
      </w:r>
      <w:r w:rsidR="008F162F" w:rsidRPr="002013F0">
        <w:rPr>
          <w:rFonts w:ascii="Times New Roman" w:hAnsi="Times New Roman" w:cs="Times New Roman"/>
          <w:bCs/>
          <w:sz w:val="24"/>
          <w:szCs w:val="24"/>
          <w:lang w:val="en-US"/>
        </w:rPr>
        <w:t>quarter</w:t>
      </w:r>
      <w:r w:rsidRPr="002013F0">
        <w:rPr>
          <w:rFonts w:ascii="Times New Roman" w:hAnsi="Times New Roman" w:cs="Times New Roman"/>
          <w:bCs/>
          <w:sz w:val="24"/>
          <w:szCs w:val="24"/>
          <w:lang w:val="en-US"/>
        </w:rPr>
        <w:t xml:space="preserve"> used on their way to the centre of the city</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The reason to apply these radical restrictions was the Roma’s irresponsible attitude to the requirements of social isolation and lockdown, which threatened the other citizens’ health and burdened the health care system</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However, this irresponsibility is but only one side of the coin. On the other side – according to expert estimates – are </w:t>
      </w:r>
      <w:r w:rsidRPr="002013F0">
        <w:rPr>
          <w:rFonts w:ascii="Times New Roman" w:hAnsi="Times New Roman" w:cs="Times New Roman"/>
          <w:b/>
          <w:bCs/>
          <w:sz w:val="24"/>
          <w:szCs w:val="24"/>
          <w:lang w:val="en-US"/>
        </w:rPr>
        <w:t>20,000 people isolated during a pandemic in a small area</w:t>
      </w:r>
      <w:r w:rsidRPr="002013F0">
        <w:rPr>
          <w:rFonts w:ascii="Times New Roman" w:hAnsi="Times New Roman" w:cs="Times New Roman"/>
          <w:sz w:val="24"/>
          <w:szCs w:val="24"/>
          <w:lang w:val="en-US"/>
        </w:rPr>
        <w:t>, in deplorable material conditions, with not even running water in most of the houses, and with no adequate to their level of understanding information about the virus and the overall situation</w:t>
      </w:r>
      <w:r w:rsidRPr="002013F0">
        <w:rPr>
          <w:rFonts w:ascii="Times New Roman" w:hAnsi="Times New Roman" w:cs="Times New Roman"/>
          <w:sz w:val="24"/>
          <w:szCs w:val="24"/>
          <w:lang w:val="bg-BG"/>
        </w:rPr>
        <w:t xml:space="preserve">. </w:t>
      </w:r>
    </w:p>
    <w:p w14:paraId="484C8653" w14:textId="77777777" w:rsidR="000032D8" w:rsidRPr="002013F0" w:rsidRDefault="000032D8"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Basically no one helped us. We were just left here at the whim of fate, to cope as we can by ourselves</w:t>
      </w:r>
      <w:r w:rsidRPr="002013F0">
        <w:rPr>
          <w:rFonts w:ascii="Times New Roman" w:hAnsi="Times New Roman" w:cs="Times New Roman"/>
          <w:i/>
          <w:sz w:val="24"/>
          <w:szCs w:val="24"/>
          <w:lang w:val="bg-BG"/>
        </w:rPr>
        <w:t>.“ (</w:t>
      </w:r>
      <w:r w:rsidRPr="002013F0">
        <w:rPr>
          <w:rFonts w:ascii="Times New Roman" w:hAnsi="Times New Roman" w:cs="Times New Roman"/>
          <w:i/>
          <w:sz w:val="24"/>
          <w:szCs w:val="24"/>
          <w:lang w:val="en-US"/>
        </w:rPr>
        <w:t>a pastor from a Roma quarter</w:t>
      </w:r>
      <w:r w:rsidRPr="002013F0">
        <w:rPr>
          <w:rFonts w:ascii="Times New Roman" w:hAnsi="Times New Roman" w:cs="Times New Roman"/>
          <w:i/>
          <w:sz w:val="24"/>
          <w:szCs w:val="24"/>
          <w:lang w:val="bg-BG"/>
        </w:rPr>
        <w:t xml:space="preserve">) </w:t>
      </w:r>
    </w:p>
    <w:p w14:paraId="3AC9F06D" w14:textId="77777777" w:rsidR="000032D8" w:rsidRPr="002013F0" w:rsidRDefault="000032D8"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It was another Bulgaria here</w:t>
      </w:r>
      <w:r w:rsidRPr="002013F0">
        <w:rPr>
          <w:rFonts w:ascii="Times New Roman" w:hAnsi="Times New Roman" w:cs="Times New Roman"/>
          <w:i/>
          <w:sz w:val="24"/>
          <w:szCs w:val="24"/>
          <w:lang w:val="bg-BG"/>
        </w:rPr>
        <w:t>.“ (</w:t>
      </w:r>
      <w:r w:rsidRPr="002013F0">
        <w:rPr>
          <w:rFonts w:ascii="Times New Roman" w:hAnsi="Times New Roman" w:cs="Times New Roman"/>
          <w:i/>
          <w:sz w:val="24"/>
          <w:szCs w:val="24"/>
          <w:lang w:val="en-US"/>
        </w:rPr>
        <w:t>a young man from the Roma quarter</w:t>
      </w:r>
      <w:r w:rsidRPr="002013F0">
        <w:rPr>
          <w:rFonts w:ascii="Times New Roman" w:hAnsi="Times New Roman" w:cs="Times New Roman"/>
          <w:i/>
          <w:sz w:val="24"/>
          <w:szCs w:val="24"/>
          <w:lang w:val="bg-BG"/>
        </w:rPr>
        <w:t>).</w:t>
      </w:r>
    </w:p>
    <w:p w14:paraId="70194A01" w14:textId="77777777" w:rsidR="000032D8" w:rsidRPr="002013F0" w:rsidRDefault="000032D8"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lastRenderedPageBreak/>
        <w:t>In practice almost all institutions and organisations shied away from field work</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On the other hand, they showed concern about the situation inside the quarter and came and left stuff they deemed appropriate at the checkpoints, including information materials which were meant to be distributed somehow among the people by the mediators and other involved ones. The result was seldom the one sought</w:t>
      </w:r>
      <w:r w:rsidRPr="002013F0">
        <w:rPr>
          <w:rFonts w:ascii="Times New Roman" w:hAnsi="Times New Roman" w:cs="Times New Roman"/>
          <w:sz w:val="24"/>
          <w:szCs w:val="24"/>
          <w:lang w:val="bg-BG"/>
        </w:rPr>
        <w:t xml:space="preserve">. </w:t>
      </w:r>
    </w:p>
    <w:p w14:paraId="15390259" w14:textId="77777777" w:rsidR="000032D8" w:rsidRPr="002013F0" w:rsidRDefault="000032D8"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An NGO sent us 100 bars of soap to distribute in the quarter. It was somewhat absurd to do this. Even the people themselves asked us, “How are we supposed to use it as we have no [running] water</w:t>
      </w:r>
      <w:r w:rsidRPr="002013F0">
        <w:rPr>
          <w:rFonts w:ascii="Times New Roman" w:hAnsi="Times New Roman" w:cs="Times New Roman"/>
          <w:i/>
          <w:sz w:val="24"/>
          <w:szCs w:val="24"/>
          <w:lang w:val="bg-BG"/>
        </w:rPr>
        <w:t>?!“ (</w:t>
      </w:r>
      <w:r w:rsidRPr="002013F0">
        <w:rPr>
          <w:rFonts w:ascii="Times New Roman" w:hAnsi="Times New Roman" w:cs="Times New Roman"/>
          <w:i/>
          <w:sz w:val="24"/>
          <w:szCs w:val="24"/>
          <w:lang w:val="en-US"/>
        </w:rPr>
        <w:t>a health mediator from the Roma quarter</w:t>
      </w:r>
      <w:r w:rsidRPr="002013F0">
        <w:rPr>
          <w:rFonts w:ascii="Times New Roman" w:hAnsi="Times New Roman" w:cs="Times New Roman"/>
          <w:i/>
          <w:sz w:val="24"/>
          <w:szCs w:val="24"/>
          <w:lang w:val="bg-BG"/>
        </w:rPr>
        <w:t>)</w:t>
      </w:r>
    </w:p>
    <w:p w14:paraId="471BDF15" w14:textId="77777777" w:rsidR="000032D8" w:rsidRPr="002013F0" w:rsidRDefault="000032D8"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Social workers who are acquainted with the problems in the segregated Roma quarters know well that vulnerable families are very much dependent on the communities they live in. In a ghetto people are purely physically much closer to one another and this cannot be completely avoided, thus reducing contacts is a serious challenge</w:t>
      </w:r>
      <w:r w:rsidRPr="002013F0">
        <w:rPr>
          <w:rFonts w:ascii="Times New Roman" w:hAnsi="Times New Roman" w:cs="Times New Roman"/>
          <w:sz w:val="24"/>
          <w:szCs w:val="24"/>
          <w:lang w:val="bg-BG"/>
        </w:rPr>
        <w:t xml:space="preserve">. </w:t>
      </w:r>
    </w:p>
    <w:p w14:paraId="1349FECD" w14:textId="04ABB44E" w:rsidR="000032D8" w:rsidRPr="002013F0" w:rsidRDefault="000032D8"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 xml:space="preserve">We managed to make some of the Roma families we work with stay for at least a while at home. We achieved this </w:t>
      </w:r>
      <w:r w:rsidRPr="002013F0">
        <w:rPr>
          <w:rFonts w:ascii="Times New Roman" w:hAnsi="Times New Roman" w:cs="Times New Roman"/>
          <w:b/>
          <w:bCs/>
          <w:i/>
          <w:sz w:val="24"/>
          <w:szCs w:val="24"/>
          <w:lang w:val="en-US"/>
        </w:rPr>
        <w:t>not because we just wanted to restrict contacts but because we wanted to educate people</w:t>
      </w:r>
      <w:r w:rsidRPr="002013F0">
        <w:rPr>
          <w:rFonts w:ascii="Times New Roman" w:hAnsi="Times New Roman" w:cs="Times New Roman"/>
          <w:b/>
          <w:i/>
          <w:sz w:val="24"/>
          <w:szCs w:val="24"/>
          <w:lang w:val="bg-BG"/>
        </w:rPr>
        <w:t xml:space="preserve">. </w:t>
      </w:r>
      <w:r w:rsidRPr="002013F0">
        <w:rPr>
          <w:rFonts w:ascii="Times New Roman" w:hAnsi="Times New Roman" w:cs="Times New Roman"/>
          <w:b/>
          <w:i/>
          <w:sz w:val="24"/>
          <w:szCs w:val="24"/>
          <w:lang w:val="en-US"/>
        </w:rPr>
        <w:t>This is the key. However, to achieve this there should be trust between the social worker and the family</w:t>
      </w:r>
      <w:r w:rsidRPr="002013F0">
        <w:rPr>
          <w:rFonts w:ascii="Times New Roman" w:hAnsi="Times New Roman" w:cs="Times New Roman"/>
          <w:i/>
          <w:sz w:val="24"/>
          <w:szCs w:val="24"/>
          <w:lang w:val="bg-BG"/>
        </w:rPr>
        <w:t>.“ (</w:t>
      </w:r>
      <w:r w:rsidRPr="002013F0">
        <w:rPr>
          <w:rFonts w:ascii="Times New Roman" w:hAnsi="Times New Roman" w:cs="Times New Roman"/>
          <w:i/>
          <w:sz w:val="24"/>
          <w:szCs w:val="24"/>
          <w:lang w:val="en-US"/>
        </w:rPr>
        <w:t xml:space="preserve">a social worker from </w:t>
      </w:r>
      <w:r w:rsidR="0039349A" w:rsidRPr="002013F0">
        <w:rPr>
          <w:rFonts w:ascii="Times New Roman" w:hAnsi="Times New Roman" w:cs="Times New Roman"/>
          <w:i/>
          <w:sz w:val="24"/>
          <w:szCs w:val="24"/>
          <w:lang w:val="en-US"/>
        </w:rPr>
        <w:t>Hope and Homes for Children – Bulgaria</w:t>
      </w:r>
      <w:r w:rsidRPr="002013F0">
        <w:rPr>
          <w:rFonts w:ascii="Times New Roman" w:hAnsi="Times New Roman" w:cs="Times New Roman"/>
          <w:i/>
          <w:sz w:val="24"/>
          <w:szCs w:val="24"/>
          <w:lang w:val="bg-BG"/>
        </w:rPr>
        <w:t>)</w:t>
      </w:r>
    </w:p>
    <w:p w14:paraId="18C0AD9B" w14:textId="77777777" w:rsidR="000032D8" w:rsidRPr="002013F0" w:rsidRDefault="000032D8"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That trust and explanations is what can change the conduct and circumstances in the segregated communities is clear to the mediators and even to some of the community members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Nevertheless, the authorities’ strategy was rather to impose extremely repressive measures without much hope that these would be non-forcefully observed. And the result was</w:t>
      </w:r>
      <w:r w:rsidRPr="002013F0">
        <w:rPr>
          <w:rFonts w:ascii="Times New Roman" w:hAnsi="Times New Roman" w:cs="Times New Roman"/>
          <w:sz w:val="24"/>
          <w:szCs w:val="24"/>
          <w:lang w:val="bg-BG"/>
        </w:rPr>
        <w:t>:</w:t>
      </w:r>
    </w:p>
    <w:p w14:paraId="32D0D074" w14:textId="0CDE79AD" w:rsidR="000032D8" w:rsidRPr="002013F0" w:rsidRDefault="000032D8"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Some kind of a psychosis occurred. People are still very much afraid that some new kind of virus would appear. However, they do not fear the virus, they fear they would be locked down again</w:t>
      </w:r>
      <w:r w:rsidRPr="002013F0">
        <w:rPr>
          <w:rFonts w:ascii="Times New Roman" w:hAnsi="Times New Roman" w:cs="Times New Roman"/>
          <w:i/>
          <w:sz w:val="24"/>
          <w:szCs w:val="24"/>
          <w:lang w:val="bg-BG"/>
        </w:rPr>
        <w:t>.“</w:t>
      </w:r>
      <w:r w:rsidR="00FA2D1E" w:rsidRPr="002013F0">
        <w:rPr>
          <w:rFonts w:ascii="Times New Roman" w:hAnsi="Times New Roman" w:cs="Times New Roman"/>
          <w:i/>
          <w:sz w:val="24"/>
          <w:szCs w:val="24"/>
          <w:lang w:val="bg-BG"/>
        </w:rPr>
        <w:t xml:space="preserve"> (</w:t>
      </w:r>
      <w:r w:rsidR="00FA2D1E" w:rsidRPr="002013F0">
        <w:rPr>
          <w:rFonts w:ascii="Times New Roman" w:hAnsi="Times New Roman" w:cs="Times New Roman"/>
          <w:i/>
          <w:sz w:val="24"/>
          <w:szCs w:val="24"/>
          <w:lang w:val="en-US"/>
        </w:rPr>
        <w:t>a young man from the Roma quarter</w:t>
      </w:r>
      <w:r w:rsidR="00FA2D1E" w:rsidRPr="002013F0">
        <w:rPr>
          <w:rFonts w:ascii="Times New Roman" w:hAnsi="Times New Roman" w:cs="Times New Roman"/>
          <w:i/>
          <w:sz w:val="24"/>
          <w:szCs w:val="24"/>
          <w:lang w:val="bg-BG"/>
        </w:rPr>
        <w:t>)</w:t>
      </w:r>
    </w:p>
    <w:p w14:paraId="0FD9AE03" w14:textId="77777777" w:rsidR="000032D8" w:rsidRPr="002013F0" w:rsidRDefault="000032D8" w:rsidP="002013F0">
      <w:pPr>
        <w:ind w:left="720"/>
        <w:jc w:val="both"/>
        <w:rPr>
          <w:rFonts w:ascii="Times New Roman" w:hAnsi="Times New Roman" w:cs="Times New Roman"/>
          <w:sz w:val="24"/>
          <w:szCs w:val="24"/>
          <w:lang w:val="bg-BG"/>
        </w:rPr>
      </w:pP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Children particularly feared the whole situation</w:t>
      </w:r>
      <w:r w:rsidRPr="002013F0">
        <w:rPr>
          <w:rFonts w:ascii="Times New Roman" w:hAnsi="Times New Roman" w:cs="Times New Roman"/>
          <w:i/>
          <w:sz w:val="24"/>
          <w:szCs w:val="24"/>
          <w:lang w:val="bg-BG"/>
        </w:rPr>
        <w:t xml:space="preserve">. </w:t>
      </w:r>
      <w:r w:rsidRPr="002013F0">
        <w:rPr>
          <w:rFonts w:ascii="Times New Roman" w:hAnsi="Times New Roman" w:cs="Times New Roman"/>
          <w:i/>
          <w:sz w:val="24"/>
          <w:szCs w:val="24"/>
          <w:lang w:val="en-US"/>
        </w:rPr>
        <w:t xml:space="preserve">Police and people with loudspeakers everywhere in the streets. I could hear parents telling their children, “Come inside because the police is coming to take you away </w:t>
      </w:r>
      <w:r w:rsidRPr="002013F0">
        <w:rPr>
          <w:rFonts w:ascii="Times New Roman" w:hAnsi="Times New Roman" w:cs="Times New Roman"/>
          <w:i/>
          <w:sz w:val="24"/>
          <w:szCs w:val="24"/>
          <w:lang w:val="bg-BG"/>
        </w:rPr>
        <w:t>…</w:t>
      </w:r>
      <w:r w:rsidRPr="002013F0">
        <w:rPr>
          <w:rFonts w:ascii="Times New Roman" w:hAnsi="Times New Roman" w:cs="Times New Roman"/>
          <w:sz w:val="24"/>
          <w:szCs w:val="24"/>
          <w:lang w:val="bg-BG"/>
        </w:rPr>
        <w:t xml:space="preserve"> </w:t>
      </w:r>
      <w:r w:rsidRPr="002013F0">
        <w:rPr>
          <w:rFonts w:ascii="Times New Roman" w:hAnsi="Times New Roman" w:cs="Times New Roman"/>
          <w:b/>
          <w:bCs/>
          <w:i/>
          <w:iCs/>
          <w:sz w:val="24"/>
          <w:szCs w:val="24"/>
          <w:lang w:val="en-US"/>
        </w:rPr>
        <w:t>The quarter is but one kindergarten, most of the residents here are children. But who cared?</w:t>
      </w:r>
      <w:r w:rsidRPr="002013F0">
        <w:rPr>
          <w:rFonts w:ascii="Times New Roman" w:hAnsi="Times New Roman" w:cs="Times New Roman"/>
          <w:b/>
          <w:i/>
          <w:sz w:val="24"/>
          <w:szCs w:val="24"/>
          <w:lang w:val="bg-BG"/>
        </w:rPr>
        <w:t>“</w:t>
      </w:r>
      <w:r w:rsidRPr="002013F0">
        <w:rPr>
          <w:rFonts w:ascii="Times New Roman" w:hAnsi="Times New Roman" w:cs="Times New Roman"/>
          <w:sz w:val="24"/>
          <w:szCs w:val="24"/>
          <w:lang w:val="bg-BG"/>
        </w:rPr>
        <w:t xml:space="preserve"> </w:t>
      </w: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a health mediator from a Roma quarter</w:t>
      </w:r>
      <w:r w:rsidRPr="002013F0">
        <w:rPr>
          <w:rFonts w:ascii="Times New Roman" w:hAnsi="Times New Roman" w:cs="Times New Roman"/>
          <w:i/>
          <w:sz w:val="24"/>
          <w:szCs w:val="24"/>
          <w:lang w:val="bg-BG"/>
        </w:rPr>
        <w:t xml:space="preserve">) </w:t>
      </w:r>
    </w:p>
    <w:p w14:paraId="2CF56196" w14:textId="77777777" w:rsidR="000032D8" w:rsidRPr="002013F0" w:rsidRDefault="000032D8"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difficult situation regarding access to education and social assistance and protection for Roma children during the lockdown was presented in detail in former sections of this analysis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The difficulty in describing specifically or proving whether, how much and how risk factors for child welfare such as violence in the family and other risky behaviours of parents in the Roma communities have increased in relation to the restrictive measures has also been noted</w:t>
      </w:r>
      <w:r w:rsidRPr="002013F0">
        <w:rPr>
          <w:rFonts w:ascii="Times New Roman" w:hAnsi="Times New Roman" w:cs="Times New Roman"/>
          <w:sz w:val="24"/>
          <w:szCs w:val="24"/>
          <w:lang w:val="bg-BG"/>
        </w:rPr>
        <w:t>.</w:t>
      </w:r>
    </w:p>
    <w:p w14:paraId="40110FCA" w14:textId="2FFF2F7E" w:rsidR="000032D8" w:rsidRPr="002013F0" w:rsidRDefault="000032D8"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This case demonstrates that the most restrictive measures may and are imposed indiscriminately and by authority to a large group of people, without any discussion or clarification. And without taking into account the potential negative impact of these measures on the most dependent members of the group, the children. </w:t>
      </w:r>
    </w:p>
    <w:p w14:paraId="7BC41965" w14:textId="0998A57B" w:rsidR="00A62F7D" w:rsidRPr="002013F0" w:rsidRDefault="00A62F7D" w:rsidP="002013F0">
      <w:pPr>
        <w:jc w:val="both"/>
        <w:rPr>
          <w:rFonts w:ascii="Times New Roman" w:hAnsi="Times New Roman" w:cs="Times New Roman"/>
          <w:sz w:val="24"/>
          <w:szCs w:val="24"/>
        </w:rPr>
      </w:pPr>
      <w:r w:rsidRPr="002013F0">
        <w:rPr>
          <w:rFonts w:ascii="Times New Roman" w:hAnsi="Times New Roman" w:cs="Times New Roman"/>
          <w:sz w:val="24"/>
          <w:szCs w:val="24"/>
        </w:rPr>
        <w:t>*</w:t>
      </w:r>
    </w:p>
    <w:p w14:paraId="2D0F301A" w14:textId="119671E6" w:rsidR="00A62F7D" w:rsidRPr="002013F0" w:rsidRDefault="00515EDD" w:rsidP="002013F0">
      <w:pPr>
        <w:jc w:val="both"/>
        <w:rPr>
          <w:rFonts w:ascii="Times New Roman" w:hAnsi="Times New Roman" w:cs="Times New Roman"/>
          <w:b/>
          <w:i/>
          <w:color w:val="2F5496" w:themeColor="accent5" w:themeShade="BF"/>
          <w:sz w:val="24"/>
          <w:szCs w:val="24"/>
        </w:rPr>
      </w:pPr>
      <w:r w:rsidRPr="002013F0">
        <w:rPr>
          <w:rFonts w:ascii="Times New Roman" w:hAnsi="Times New Roman" w:cs="Times New Roman"/>
          <w:b/>
          <w:i/>
          <w:color w:val="2F5496" w:themeColor="accent5" w:themeShade="BF"/>
          <w:sz w:val="24"/>
          <w:szCs w:val="24"/>
        </w:rPr>
        <w:t>CHILDREN</w:t>
      </w:r>
      <w:r w:rsidR="00C938DF" w:rsidRPr="002013F0">
        <w:rPr>
          <w:rFonts w:ascii="Times New Roman" w:hAnsi="Times New Roman" w:cs="Times New Roman"/>
          <w:b/>
          <w:i/>
          <w:color w:val="2F5496" w:themeColor="accent5" w:themeShade="BF"/>
          <w:sz w:val="24"/>
          <w:szCs w:val="24"/>
        </w:rPr>
        <w:t>’S POINT OF VIEW</w:t>
      </w:r>
      <w:r w:rsidR="00A62F7D" w:rsidRPr="002013F0">
        <w:rPr>
          <w:rFonts w:ascii="Times New Roman" w:hAnsi="Times New Roman" w:cs="Times New Roman"/>
          <w:b/>
          <w:i/>
          <w:color w:val="2F5496" w:themeColor="accent5" w:themeShade="BF"/>
          <w:sz w:val="24"/>
          <w:szCs w:val="24"/>
        </w:rPr>
        <w:t xml:space="preserve">: </w:t>
      </w:r>
      <w:r w:rsidRPr="002013F0">
        <w:rPr>
          <w:rFonts w:ascii="Times New Roman" w:hAnsi="Times New Roman" w:cs="Times New Roman"/>
          <w:b/>
          <w:i/>
          <w:color w:val="2F5496" w:themeColor="accent5" w:themeShade="BF"/>
          <w:sz w:val="24"/>
          <w:szCs w:val="24"/>
        </w:rPr>
        <w:t>Was the social isolation the same for all</w:t>
      </w:r>
      <w:r w:rsidR="00A62F7D" w:rsidRPr="002013F0">
        <w:rPr>
          <w:rFonts w:ascii="Times New Roman" w:hAnsi="Times New Roman" w:cs="Times New Roman"/>
          <w:b/>
          <w:i/>
          <w:color w:val="2F5496" w:themeColor="accent5" w:themeShade="BF"/>
          <w:sz w:val="24"/>
          <w:szCs w:val="24"/>
        </w:rPr>
        <w:t>?</w:t>
      </w:r>
    </w:p>
    <w:p w14:paraId="3AB52B64" w14:textId="2B64D847" w:rsidR="00A62F7D" w:rsidRPr="002013F0" w:rsidRDefault="00C170F7" w:rsidP="002013F0">
      <w:pPr>
        <w:jc w:val="both"/>
        <w:rPr>
          <w:rFonts w:ascii="Times New Roman" w:hAnsi="Times New Roman" w:cs="Times New Roman"/>
          <w:sz w:val="24"/>
          <w:szCs w:val="24"/>
        </w:rPr>
      </w:pPr>
      <w:r w:rsidRPr="002013F0">
        <w:rPr>
          <w:rFonts w:ascii="Times New Roman" w:hAnsi="Times New Roman" w:cs="Times New Roman"/>
          <w:sz w:val="24"/>
          <w:szCs w:val="24"/>
        </w:rPr>
        <w:lastRenderedPageBreak/>
        <w:t>Quite diverse are the professionals’ opinions as to the comparison of the situation with the social isolation of the children in care and the children living together with their families</w:t>
      </w:r>
      <w:r w:rsidR="00A62F7D" w:rsidRPr="002013F0">
        <w:rPr>
          <w:rFonts w:ascii="Times New Roman" w:hAnsi="Times New Roman" w:cs="Times New Roman"/>
          <w:sz w:val="24"/>
          <w:szCs w:val="24"/>
        </w:rPr>
        <w:t xml:space="preserve">. </w:t>
      </w:r>
    </w:p>
    <w:p w14:paraId="534E5BEA" w14:textId="18A0B413" w:rsidR="00A62F7D" w:rsidRPr="002013F0" w:rsidRDefault="0008023C" w:rsidP="002013F0">
      <w:pPr>
        <w:jc w:val="both"/>
        <w:rPr>
          <w:rFonts w:ascii="Times New Roman" w:hAnsi="Times New Roman" w:cs="Times New Roman"/>
          <w:sz w:val="24"/>
          <w:szCs w:val="24"/>
        </w:rPr>
      </w:pPr>
      <w:r w:rsidRPr="002013F0">
        <w:rPr>
          <w:rFonts w:ascii="Times New Roman" w:hAnsi="Times New Roman" w:cs="Times New Roman"/>
          <w:sz w:val="24"/>
          <w:szCs w:val="24"/>
        </w:rPr>
        <w:t>Some educators and social workers are certain that the children in residential services adapted much more quickly and better to the situation and the measures in comparison to the other children which is due to their greater resilience and capacity to handle life difficulties</w:t>
      </w:r>
      <w:r w:rsidR="00C967E0" w:rsidRPr="002013F0">
        <w:rPr>
          <w:rFonts w:ascii="Times New Roman" w:hAnsi="Times New Roman" w:cs="Times New Roman"/>
          <w:sz w:val="24"/>
          <w:szCs w:val="24"/>
        </w:rPr>
        <w:t xml:space="preserve">. </w:t>
      </w:r>
      <w:r w:rsidR="00946470" w:rsidRPr="002013F0">
        <w:rPr>
          <w:rFonts w:ascii="Times New Roman" w:hAnsi="Times New Roman" w:cs="Times New Roman"/>
          <w:sz w:val="24"/>
          <w:szCs w:val="24"/>
        </w:rPr>
        <w:t>Another reason is the constant presence of a greater company of children in the services such as the children in families did not have</w:t>
      </w:r>
      <w:r w:rsidR="00A62F7D" w:rsidRPr="002013F0">
        <w:rPr>
          <w:rFonts w:ascii="Times New Roman" w:hAnsi="Times New Roman" w:cs="Times New Roman"/>
          <w:sz w:val="24"/>
          <w:szCs w:val="24"/>
        </w:rPr>
        <w:t>.</w:t>
      </w:r>
    </w:p>
    <w:p w14:paraId="00290FE1" w14:textId="08401FB4" w:rsidR="00A62F7D" w:rsidRPr="002013F0" w:rsidRDefault="007C03BD"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On the contrary, other professionals assess the situation as extremely hard on the children </w:t>
      </w:r>
      <w:r w:rsidR="00EC3DF9" w:rsidRPr="002013F0">
        <w:rPr>
          <w:rFonts w:ascii="Times New Roman" w:hAnsi="Times New Roman" w:cs="Times New Roman"/>
          <w:sz w:val="24"/>
          <w:szCs w:val="24"/>
        </w:rPr>
        <w:t xml:space="preserve">in </w:t>
      </w:r>
      <w:r w:rsidRPr="002013F0">
        <w:rPr>
          <w:rFonts w:ascii="Times New Roman" w:hAnsi="Times New Roman" w:cs="Times New Roman"/>
          <w:sz w:val="24"/>
          <w:szCs w:val="24"/>
        </w:rPr>
        <w:t>family-type placement centres because they were obligated</w:t>
      </w:r>
      <w:r w:rsidR="007743F4" w:rsidRPr="002013F0">
        <w:rPr>
          <w:rFonts w:ascii="Times New Roman" w:hAnsi="Times New Roman" w:cs="Times New Roman"/>
          <w:sz w:val="24"/>
          <w:szCs w:val="24"/>
        </w:rPr>
        <w:t>, without any deviations and for longer, to observe the restrictions; in practice, many of them did not have a backdoor to circumventing the prohibitions until the latter were officially lifted by virtue of regulatory documents</w:t>
      </w:r>
      <w:r w:rsidR="00A62F7D" w:rsidRPr="002013F0">
        <w:rPr>
          <w:rFonts w:ascii="Times New Roman" w:hAnsi="Times New Roman" w:cs="Times New Roman"/>
          <w:sz w:val="24"/>
          <w:szCs w:val="24"/>
        </w:rPr>
        <w:t xml:space="preserve">. </w:t>
      </w:r>
      <w:r w:rsidR="007743F4" w:rsidRPr="002013F0">
        <w:rPr>
          <w:rFonts w:ascii="Times New Roman" w:hAnsi="Times New Roman" w:cs="Times New Roman"/>
          <w:sz w:val="24"/>
          <w:szCs w:val="24"/>
        </w:rPr>
        <w:t xml:space="preserve">This is </w:t>
      </w:r>
      <w:r w:rsidR="00151CAC" w:rsidRPr="002013F0">
        <w:rPr>
          <w:rFonts w:ascii="Times New Roman" w:hAnsi="Times New Roman" w:cs="Times New Roman"/>
          <w:sz w:val="24"/>
          <w:szCs w:val="24"/>
        </w:rPr>
        <w:t>e</w:t>
      </w:r>
      <w:r w:rsidR="007743F4" w:rsidRPr="002013F0">
        <w:rPr>
          <w:rFonts w:ascii="Times New Roman" w:hAnsi="Times New Roman" w:cs="Times New Roman"/>
          <w:sz w:val="24"/>
          <w:szCs w:val="24"/>
        </w:rPr>
        <w:t>specially true in the case of children with disabilities</w:t>
      </w:r>
      <w:r w:rsidR="00A62F7D" w:rsidRPr="002013F0">
        <w:rPr>
          <w:rFonts w:ascii="Times New Roman" w:hAnsi="Times New Roman" w:cs="Times New Roman"/>
          <w:sz w:val="24"/>
          <w:szCs w:val="24"/>
        </w:rPr>
        <w:t>.</w:t>
      </w:r>
    </w:p>
    <w:p w14:paraId="4252E57B" w14:textId="465CEFBB" w:rsidR="00A62F7D" w:rsidRPr="002013F0" w:rsidRDefault="007743F4"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“I have my observations and I think that, in many ways, it was easier for the children from the families we work with than for those from family-type placement centres</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 xml:space="preserve"> At critical times, the parents were at least able to drive them around in their cars or take them to the mountain</w:t>
      </w:r>
      <w:r w:rsidR="009F612A" w:rsidRPr="002013F0">
        <w:rPr>
          <w:rFonts w:ascii="Times New Roman" w:hAnsi="Times New Roman" w:cs="Times New Roman"/>
          <w:i/>
          <w:sz w:val="24"/>
          <w:szCs w:val="24"/>
        </w:rPr>
        <w:t>s</w:t>
      </w:r>
      <w:r w:rsidRPr="002013F0">
        <w:rPr>
          <w:rFonts w:ascii="Times New Roman" w:hAnsi="Times New Roman" w:cs="Times New Roman"/>
          <w:i/>
          <w:sz w:val="24"/>
          <w:szCs w:val="24"/>
        </w:rPr>
        <w:t xml:space="preserve"> while the children at the family-type placement centres stayed inside for months, in the same rooms, with the same people</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48073A" w:rsidRPr="002013F0">
        <w:rPr>
          <w:rFonts w:ascii="Times New Roman" w:hAnsi="Times New Roman" w:cs="Times New Roman"/>
          <w:i/>
          <w:sz w:val="24"/>
          <w:szCs w:val="24"/>
        </w:rPr>
        <w:t>a psychologist in a day</w:t>
      </w:r>
      <w:r w:rsidR="00CE77DB" w:rsidRPr="002013F0">
        <w:rPr>
          <w:rFonts w:ascii="Times New Roman" w:hAnsi="Times New Roman" w:cs="Times New Roman"/>
          <w:i/>
          <w:sz w:val="24"/>
          <w:szCs w:val="24"/>
        </w:rPr>
        <w:t>-</w:t>
      </w:r>
      <w:r w:rsidRPr="002013F0">
        <w:rPr>
          <w:rFonts w:ascii="Times New Roman" w:hAnsi="Times New Roman" w:cs="Times New Roman"/>
          <w:i/>
          <w:sz w:val="24"/>
          <w:szCs w:val="24"/>
        </w:rPr>
        <w:t>care centre in a town</w:t>
      </w:r>
      <w:r w:rsidR="00A62F7D" w:rsidRPr="002013F0">
        <w:rPr>
          <w:rFonts w:ascii="Times New Roman" w:hAnsi="Times New Roman" w:cs="Times New Roman"/>
          <w:i/>
          <w:sz w:val="24"/>
          <w:szCs w:val="24"/>
        </w:rPr>
        <w:t>)</w:t>
      </w:r>
    </w:p>
    <w:p w14:paraId="013A891D" w14:textId="4EA04EC3" w:rsidR="00A62F7D" w:rsidRPr="002013F0" w:rsidRDefault="0039743C"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As for the children living in residential care, such </w:t>
      </w:r>
      <w:r w:rsidR="00E53311" w:rsidRPr="002013F0">
        <w:rPr>
          <w:rFonts w:ascii="Times New Roman" w:hAnsi="Times New Roman" w:cs="Times New Roman"/>
          <w:sz w:val="24"/>
          <w:szCs w:val="24"/>
        </w:rPr>
        <w:t xml:space="preserve">an </w:t>
      </w:r>
      <w:r w:rsidRPr="002013F0">
        <w:rPr>
          <w:rFonts w:ascii="Times New Roman" w:hAnsi="Times New Roman" w:cs="Times New Roman"/>
          <w:sz w:val="24"/>
          <w:szCs w:val="24"/>
        </w:rPr>
        <w:t>opposition of opinions on the matter hardly exists</w:t>
      </w:r>
      <w:r w:rsidR="00A62F7D" w:rsidRPr="002013F0">
        <w:rPr>
          <w:rFonts w:ascii="Times New Roman" w:hAnsi="Times New Roman" w:cs="Times New Roman"/>
          <w:sz w:val="24"/>
          <w:szCs w:val="24"/>
        </w:rPr>
        <w:t xml:space="preserve">. </w:t>
      </w:r>
      <w:r w:rsidR="003E1E07" w:rsidRPr="002013F0">
        <w:rPr>
          <w:rFonts w:ascii="Times New Roman" w:hAnsi="Times New Roman" w:cs="Times New Roman"/>
          <w:b/>
          <w:sz w:val="24"/>
          <w:szCs w:val="24"/>
        </w:rPr>
        <w:t xml:space="preserve">Few children report about the positive side of the available company of children but even they realise well that they were forced to observe the rules and prohibitions in a much stricter way than the other </w:t>
      </w:r>
      <w:r w:rsidR="00AD5357" w:rsidRPr="002013F0">
        <w:rPr>
          <w:rFonts w:ascii="Times New Roman" w:hAnsi="Times New Roman" w:cs="Times New Roman"/>
          <w:b/>
          <w:sz w:val="24"/>
          <w:szCs w:val="24"/>
        </w:rPr>
        <w:t>children</w:t>
      </w:r>
      <w:r w:rsidR="003E1E07" w:rsidRPr="002013F0">
        <w:rPr>
          <w:rFonts w:ascii="Times New Roman" w:hAnsi="Times New Roman" w:cs="Times New Roman"/>
          <w:b/>
          <w:sz w:val="24"/>
          <w:szCs w:val="24"/>
        </w:rPr>
        <w:t>.</w:t>
      </w:r>
      <w:r w:rsidR="00A62F7D" w:rsidRPr="002013F0">
        <w:rPr>
          <w:rFonts w:ascii="Times New Roman" w:hAnsi="Times New Roman" w:cs="Times New Roman"/>
          <w:sz w:val="24"/>
          <w:szCs w:val="24"/>
        </w:rPr>
        <w:t xml:space="preserve"> </w:t>
      </w:r>
      <w:r w:rsidR="003E1E07" w:rsidRPr="002013F0">
        <w:rPr>
          <w:rFonts w:ascii="Times New Roman" w:hAnsi="Times New Roman" w:cs="Times New Roman"/>
          <w:sz w:val="24"/>
          <w:szCs w:val="24"/>
        </w:rPr>
        <w:t>Moreover, it is precisely in the context of the comparison with the other children that they recognise and experience this as injustice, battles they had no way of fighting</w:t>
      </w:r>
      <w:r w:rsidR="00A62F7D" w:rsidRPr="002013F0">
        <w:rPr>
          <w:rFonts w:ascii="Times New Roman" w:hAnsi="Times New Roman" w:cs="Times New Roman"/>
          <w:sz w:val="24"/>
          <w:szCs w:val="24"/>
        </w:rPr>
        <w:t>.</w:t>
      </w:r>
      <w:r w:rsidR="003E1E07" w:rsidRPr="002013F0">
        <w:rPr>
          <w:rFonts w:ascii="Times New Roman" w:hAnsi="Times New Roman" w:cs="Times New Roman"/>
          <w:sz w:val="24"/>
          <w:szCs w:val="24"/>
        </w:rPr>
        <w:t xml:space="preserve"> Some children accumulated anger which can still be seen in the conversations with them. </w:t>
      </w:r>
      <w:r w:rsidR="00962CC3" w:rsidRPr="002013F0">
        <w:rPr>
          <w:rFonts w:ascii="Times New Roman" w:hAnsi="Times New Roman" w:cs="Times New Roman"/>
          <w:sz w:val="24"/>
          <w:szCs w:val="24"/>
        </w:rPr>
        <w:t>During the consultation, the children r</w:t>
      </w:r>
      <w:r w:rsidR="003E1E07" w:rsidRPr="002013F0">
        <w:rPr>
          <w:rFonts w:ascii="Times New Roman" w:hAnsi="Times New Roman" w:cs="Times New Roman"/>
          <w:sz w:val="24"/>
          <w:szCs w:val="24"/>
        </w:rPr>
        <w:t xml:space="preserve">epeated </w:t>
      </w:r>
      <w:r w:rsidR="00E41905" w:rsidRPr="002013F0">
        <w:rPr>
          <w:rFonts w:ascii="Times New Roman" w:hAnsi="Times New Roman" w:cs="Times New Roman"/>
          <w:sz w:val="24"/>
          <w:szCs w:val="24"/>
        </w:rPr>
        <w:t xml:space="preserve">many times, </w:t>
      </w:r>
      <w:r w:rsidR="003E1E07" w:rsidRPr="002013F0">
        <w:rPr>
          <w:rFonts w:ascii="Times New Roman" w:hAnsi="Times New Roman" w:cs="Times New Roman"/>
          <w:sz w:val="24"/>
          <w:szCs w:val="24"/>
        </w:rPr>
        <w:t>almost word for word</w:t>
      </w:r>
      <w:r w:rsidR="00E41905" w:rsidRPr="002013F0">
        <w:rPr>
          <w:rFonts w:ascii="Times New Roman" w:hAnsi="Times New Roman" w:cs="Times New Roman"/>
          <w:sz w:val="24"/>
          <w:szCs w:val="24"/>
        </w:rPr>
        <w:t>,</w:t>
      </w:r>
      <w:r w:rsidR="00151CAC" w:rsidRPr="002013F0">
        <w:rPr>
          <w:rFonts w:ascii="Times New Roman" w:hAnsi="Times New Roman" w:cs="Times New Roman"/>
          <w:sz w:val="24"/>
          <w:szCs w:val="24"/>
        </w:rPr>
        <w:t xml:space="preserve"> the statement of a 13-year-old boy </w:t>
      </w:r>
      <w:r w:rsidR="003E1E07" w:rsidRPr="002013F0">
        <w:rPr>
          <w:rFonts w:ascii="Times New Roman" w:hAnsi="Times New Roman" w:cs="Times New Roman"/>
          <w:sz w:val="24"/>
          <w:szCs w:val="24"/>
        </w:rPr>
        <w:t>from a family-type placement centre</w:t>
      </w:r>
      <w:r w:rsidR="00A62F7D" w:rsidRPr="002013F0">
        <w:rPr>
          <w:rFonts w:ascii="Times New Roman" w:hAnsi="Times New Roman" w:cs="Times New Roman"/>
          <w:sz w:val="24"/>
          <w:szCs w:val="24"/>
        </w:rPr>
        <w:t>:</w:t>
      </w:r>
    </w:p>
    <w:p w14:paraId="3DAACED7" w14:textId="7624BEDE" w:rsidR="00A62F7D" w:rsidRPr="002013F0" w:rsidRDefault="003E1E07" w:rsidP="002013F0">
      <w:pPr>
        <w:ind w:left="720"/>
        <w:jc w:val="both"/>
        <w:rPr>
          <w:rFonts w:ascii="Times New Roman" w:hAnsi="Times New Roman" w:cs="Times New Roman"/>
          <w:color w:val="4472C4" w:themeColor="accent5"/>
          <w:sz w:val="24"/>
          <w:szCs w:val="24"/>
        </w:rPr>
      </w:pPr>
      <w:r w:rsidRPr="002013F0">
        <w:rPr>
          <w:rFonts w:ascii="Times New Roman" w:hAnsi="Times New Roman" w:cs="Times New Roman"/>
          <w:i/>
          <w:color w:val="4472C4" w:themeColor="accent5"/>
          <w:sz w:val="24"/>
          <w:szCs w:val="24"/>
        </w:rPr>
        <w:t>“</w:t>
      </w:r>
      <w:r w:rsidR="000C788F" w:rsidRPr="002013F0">
        <w:rPr>
          <w:rFonts w:ascii="Times New Roman" w:hAnsi="Times New Roman" w:cs="Times New Roman"/>
          <w:i/>
          <w:color w:val="4472C4" w:themeColor="accent5"/>
          <w:sz w:val="24"/>
          <w:szCs w:val="24"/>
        </w:rPr>
        <w:t xml:space="preserve">I knew that the other </w:t>
      </w:r>
      <w:r w:rsidR="00AD5357" w:rsidRPr="002013F0">
        <w:rPr>
          <w:rFonts w:ascii="Times New Roman" w:hAnsi="Times New Roman" w:cs="Times New Roman"/>
          <w:i/>
          <w:color w:val="4472C4" w:themeColor="accent5"/>
          <w:sz w:val="24"/>
          <w:szCs w:val="24"/>
        </w:rPr>
        <w:t>children</w:t>
      </w:r>
      <w:r w:rsidR="000C788F" w:rsidRPr="002013F0">
        <w:rPr>
          <w:rFonts w:ascii="Times New Roman" w:hAnsi="Times New Roman" w:cs="Times New Roman"/>
          <w:i/>
          <w:color w:val="4472C4" w:themeColor="accent5"/>
          <w:sz w:val="24"/>
          <w:szCs w:val="24"/>
        </w:rPr>
        <w:t xml:space="preserve"> in my class went out</w:t>
      </w:r>
      <w:r w:rsidR="00A62F7D" w:rsidRPr="002013F0">
        <w:rPr>
          <w:rFonts w:ascii="Times New Roman" w:hAnsi="Times New Roman" w:cs="Times New Roman"/>
          <w:i/>
          <w:color w:val="4472C4" w:themeColor="accent5"/>
          <w:sz w:val="24"/>
          <w:szCs w:val="24"/>
        </w:rPr>
        <w:t xml:space="preserve">… </w:t>
      </w:r>
      <w:r w:rsidR="000C788F" w:rsidRPr="002013F0">
        <w:rPr>
          <w:rFonts w:ascii="Times New Roman" w:hAnsi="Times New Roman" w:cs="Times New Roman"/>
          <w:i/>
          <w:color w:val="4472C4" w:themeColor="accent5"/>
          <w:sz w:val="24"/>
          <w:szCs w:val="24"/>
        </w:rPr>
        <w:t>It wasn’t fair</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color w:val="4472C4" w:themeColor="accent5"/>
          <w:sz w:val="24"/>
          <w:szCs w:val="24"/>
        </w:rPr>
        <w:t xml:space="preserve"> </w:t>
      </w:r>
      <w:r w:rsidR="00A62F7D" w:rsidRPr="002013F0">
        <w:rPr>
          <w:rFonts w:ascii="Times New Roman" w:hAnsi="Times New Roman" w:cs="Times New Roman"/>
          <w:i/>
          <w:color w:val="4472C4" w:themeColor="accent5"/>
          <w:sz w:val="24"/>
          <w:szCs w:val="24"/>
        </w:rPr>
        <w:t>(</w:t>
      </w:r>
      <w:r w:rsidR="00151CAC" w:rsidRPr="002013F0">
        <w:rPr>
          <w:rFonts w:ascii="Times New Roman" w:hAnsi="Times New Roman" w:cs="Times New Roman"/>
          <w:i/>
          <w:color w:val="4472C4" w:themeColor="accent5"/>
          <w:sz w:val="24"/>
          <w:szCs w:val="24"/>
        </w:rPr>
        <w:t>13-year-old boy</w:t>
      </w:r>
      <w:r w:rsidRPr="002013F0">
        <w:rPr>
          <w:rFonts w:ascii="Times New Roman" w:hAnsi="Times New Roman" w:cs="Times New Roman"/>
          <w:i/>
          <w:color w:val="4472C4" w:themeColor="accent5"/>
          <w:sz w:val="24"/>
          <w:szCs w:val="24"/>
        </w:rPr>
        <w:t xml:space="preserve"> from a family-type placement centre in a city</w:t>
      </w:r>
      <w:r w:rsidR="00A62F7D" w:rsidRPr="002013F0">
        <w:rPr>
          <w:rFonts w:ascii="Times New Roman" w:hAnsi="Times New Roman" w:cs="Times New Roman"/>
          <w:i/>
          <w:color w:val="4472C4" w:themeColor="accent5"/>
          <w:sz w:val="24"/>
          <w:szCs w:val="24"/>
        </w:rPr>
        <w:t>)</w:t>
      </w:r>
    </w:p>
    <w:p w14:paraId="5CCDD583" w14:textId="629BAB99" w:rsidR="00A62F7D" w:rsidRPr="002013F0" w:rsidRDefault="00E82EBE"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Furthermore, </w:t>
      </w:r>
      <w:r w:rsidRPr="002013F0">
        <w:rPr>
          <w:rFonts w:ascii="Times New Roman" w:hAnsi="Times New Roman" w:cs="Times New Roman"/>
          <w:b/>
          <w:sz w:val="24"/>
          <w:szCs w:val="24"/>
        </w:rPr>
        <w:t>the children find it especially unfair that the adults seemed to have a choice whether to observe the measures while the children did not</w:t>
      </w:r>
      <w:r w:rsidRPr="002013F0">
        <w:rPr>
          <w:rFonts w:ascii="Times New Roman" w:hAnsi="Times New Roman" w:cs="Times New Roman"/>
          <w:sz w:val="24"/>
          <w:szCs w:val="24"/>
        </w:rPr>
        <w:t>.</w:t>
      </w:r>
      <w:r w:rsidR="00A62F7D" w:rsidRPr="002013F0">
        <w:rPr>
          <w:rFonts w:ascii="Times New Roman" w:hAnsi="Times New Roman" w:cs="Times New Roman"/>
          <w:sz w:val="24"/>
          <w:szCs w:val="24"/>
        </w:rPr>
        <w:t xml:space="preserve"> </w:t>
      </w:r>
      <w:r w:rsidR="00EF64FA" w:rsidRPr="002013F0">
        <w:rPr>
          <w:rFonts w:ascii="Times New Roman" w:hAnsi="Times New Roman" w:cs="Times New Roman"/>
          <w:sz w:val="24"/>
          <w:szCs w:val="24"/>
        </w:rPr>
        <w:t xml:space="preserve">Many </w:t>
      </w:r>
      <w:r w:rsidR="00B634E1" w:rsidRPr="002013F0">
        <w:rPr>
          <w:rFonts w:ascii="Times New Roman" w:hAnsi="Times New Roman" w:cs="Times New Roman"/>
          <w:sz w:val="24"/>
          <w:szCs w:val="24"/>
        </w:rPr>
        <w:t>children</w:t>
      </w:r>
      <w:r w:rsidR="00EF64FA" w:rsidRPr="002013F0">
        <w:rPr>
          <w:rFonts w:ascii="Times New Roman" w:hAnsi="Times New Roman" w:cs="Times New Roman"/>
          <w:sz w:val="24"/>
          <w:szCs w:val="24"/>
        </w:rPr>
        <w:t xml:space="preserve"> shared how they watched every day the prohibitions being breached</w:t>
      </w:r>
      <w:r w:rsidR="00A62F7D" w:rsidRPr="002013F0">
        <w:rPr>
          <w:rFonts w:ascii="Times New Roman" w:hAnsi="Times New Roman" w:cs="Times New Roman"/>
          <w:sz w:val="24"/>
          <w:szCs w:val="24"/>
        </w:rPr>
        <w:t>.</w:t>
      </w:r>
      <w:r w:rsidR="00EF64FA" w:rsidRPr="002013F0">
        <w:rPr>
          <w:rFonts w:ascii="Times New Roman" w:hAnsi="Times New Roman" w:cs="Times New Roman"/>
          <w:sz w:val="24"/>
          <w:szCs w:val="24"/>
        </w:rPr>
        <w:t xml:space="preserve"> This, in combination with the desire to be outside and together, made them really angry</w:t>
      </w:r>
      <w:r w:rsidR="00A62F7D" w:rsidRPr="002013F0">
        <w:rPr>
          <w:rFonts w:ascii="Times New Roman" w:hAnsi="Times New Roman" w:cs="Times New Roman"/>
          <w:sz w:val="24"/>
          <w:szCs w:val="24"/>
        </w:rPr>
        <w:t>.</w:t>
      </w:r>
      <w:r w:rsidR="009E687D" w:rsidRPr="002013F0">
        <w:rPr>
          <w:rFonts w:ascii="Times New Roman" w:hAnsi="Times New Roman" w:cs="Times New Roman"/>
          <w:sz w:val="24"/>
          <w:szCs w:val="24"/>
        </w:rPr>
        <w:t xml:space="preserve"> The opinions of two boys</w:t>
      </w:r>
      <w:r w:rsidR="00294CCD" w:rsidRPr="002013F0">
        <w:rPr>
          <w:rFonts w:ascii="Times New Roman" w:hAnsi="Times New Roman" w:cs="Times New Roman"/>
          <w:sz w:val="24"/>
          <w:szCs w:val="24"/>
        </w:rPr>
        <w:t xml:space="preserve"> </w:t>
      </w:r>
      <w:r w:rsidR="009E687D" w:rsidRPr="002013F0">
        <w:rPr>
          <w:rFonts w:ascii="Times New Roman" w:hAnsi="Times New Roman" w:cs="Times New Roman"/>
          <w:sz w:val="24"/>
          <w:szCs w:val="24"/>
        </w:rPr>
        <w:t>aged 12 and 16 which they shared in individual interviews independently of each other are indicative</w:t>
      </w:r>
      <w:r w:rsidR="00A62F7D" w:rsidRPr="002013F0">
        <w:rPr>
          <w:rFonts w:ascii="Times New Roman" w:hAnsi="Times New Roman" w:cs="Times New Roman"/>
          <w:sz w:val="24"/>
          <w:szCs w:val="24"/>
        </w:rPr>
        <w:t>:</w:t>
      </w:r>
    </w:p>
    <w:p w14:paraId="5F84EBDD" w14:textId="65617437" w:rsidR="00A62F7D" w:rsidRPr="002013F0" w:rsidRDefault="003935FC"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w:t>
      </w:r>
      <w:r w:rsidRPr="002013F0">
        <w:rPr>
          <w:rFonts w:ascii="Times New Roman" w:hAnsi="Times New Roman" w:cs="Times New Roman"/>
          <w:b/>
          <w:i/>
          <w:color w:val="4472C4" w:themeColor="accent5"/>
          <w:sz w:val="24"/>
          <w:szCs w:val="24"/>
        </w:rPr>
        <w:t xml:space="preserve">I think it was much harder for the </w:t>
      </w:r>
      <w:r w:rsidR="00AD5357" w:rsidRPr="002013F0">
        <w:rPr>
          <w:rFonts w:ascii="Times New Roman" w:hAnsi="Times New Roman" w:cs="Times New Roman"/>
          <w:b/>
          <w:i/>
          <w:color w:val="4472C4" w:themeColor="accent5"/>
          <w:sz w:val="24"/>
          <w:szCs w:val="24"/>
        </w:rPr>
        <w:t>children</w:t>
      </w:r>
      <w:r w:rsidRPr="002013F0">
        <w:rPr>
          <w:rFonts w:ascii="Times New Roman" w:hAnsi="Times New Roman" w:cs="Times New Roman"/>
          <w:b/>
          <w:i/>
          <w:color w:val="4472C4" w:themeColor="accent5"/>
          <w:sz w:val="24"/>
          <w:szCs w:val="24"/>
        </w:rPr>
        <w:t xml:space="preserve"> than for the adults</w:t>
      </w:r>
      <w:r w:rsidR="00A62F7D" w:rsidRPr="002013F0">
        <w:rPr>
          <w:rFonts w:ascii="Times New Roman" w:hAnsi="Times New Roman" w:cs="Times New Roman"/>
          <w:b/>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AD5357" w:rsidRPr="002013F0">
        <w:rPr>
          <w:rFonts w:ascii="Times New Roman" w:hAnsi="Times New Roman" w:cs="Times New Roman"/>
          <w:i/>
          <w:color w:val="4472C4" w:themeColor="accent5"/>
          <w:sz w:val="24"/>
          <w:szCs w:val="24"/>
        </w:rPr>
        <w:t>Children</w:t>
      </w:r>
      <w:r w:rsidRPr="002013F0">
        <w:rPr>
          <w:rFonts w:ascii="Times New Roman" w:hAnsi="Times New Roman" w:cs="Times New Roman"/>
          <w:i/>
          <w:color w:val="4472C4" w:themeColor="accent5"/>
          <w:sz w:val="24"/>
          <w:szCs w:val="24"/>
        </w:rPr>
        <w:t xml:space="preserve"> want to go outside, to be together, to run, but they were forbidden. Adults are alright at home, and they go out and to work which is enough for them. Yet, we see it and we are mad</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 xml:space="preserve"> We can’t even go to school when the adults go to work and we ha</w:t>
      </w:r>
      <w:r w:rsidR="00A12DB9" w:rsidRPr="002013F0">
        <w:rPr>
          <w:rFonts w:ascii="Times New Roman" w:hAnsi="Times New Roman" w:cs="Times New Roman"/>
          <w:i/>
          <w:color w:val="4472C4" w:themeColor="accent5"/>
          <w:sz w:val="24"/>
          <w:szCs w:val="24"/>
        </w:rPr>
        <w:t>ve</w:t>
      </w:r>
      <w:r w:rsidRPr="002013F0">
        <w:rPr>
          <w:rFonts w:ascii="Times New Roman" w:hAnsi="Times New Roman" w:cs="Times New Roman"/>
          <w:i/>
          <w:color w:val="4472C4" w:themeColor="accent5"/>
          <w:sz w:val="24"/>
          <w:szCs w:val="24"/>
        </w:rPr>
        <w:t xml:space="preserve"> to study at home</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CB0B3B" w:rsidRPr="002013F0">
        <w:rPr>
          <w:rFonts w:ascii="Times New Roman" w:hAnsi="Times New Roman" w:cs="Times New Roman"/>
          <w:i/>
          <w:color w:val="4472C4" w:themeColor="accent5"/>
          <w:sz w:val="24"/>
          <w:szCs w:val="24"/>
        </w:rPr>
        <w:t>12-year-old</w:t>
      </w:r>
      <w:r w:rsidRPr="002013F0">
        <w:rPr>
          <w:rFonts w:ascii="Times New Roman" w:hAnsi="Times New Roman" w:cs="Times New Roman"/>
          <w:i/>
          <w:color w:val="4472C4" w:themeColor="accent5"/>
          <w:sz w:val="24"/>
          <w:szCs w:val="24"/>
        </w:rPr>
        <w:t xml:space="preserve"> boy from a crisis centre</w:t>
      </w:r>
      <w:r w:rsidR="00A62F7D" w:rsidRPr="002013F0">
        <w:rPr>
          <w:rFonts w:ascii="Times New Roman" w:hAnsi="Times New Roman" w:cs="Times New Roman"/>
          <w:i/>
          <w:color w:val="4472C4" w:themeColor="accent5"/>
          <w:sz w:val="24"/>
          <w:szCs w:val="24"/>
        </w:rPr>
        <w:t>)</w:t>
      </w:r>
    </w:p>
    <w:p w14:paraId="09595EFF" w14:textId="0F71C740" w:rsidR="00A62F7D" w:rsidRPr="002013F0" w:rsidRDefault="0015215B"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 xml:space="preserve">“We </w:t>
      </w:r>
      <w:r w:rsidR="00AD5357" w:rsidRPr="002013F0">
        <w:rPr>
          <w:rFonts w:ascii="Times New Roman" w:hAnsi="Times New Roman" w:cs="Times New Roman"/>
          <w:i/>
          <w:color w:val="4472C4" w:themeColor="accent5"/>
          <w:sz w:val="24"/>
          <w:szCs w:val="24"/>
        </w:rPr>
        <w:t>children</w:t>
      </w:r>
      <w:r w:rsidRPr="002013F0">
        <w:rPr>
          <w:rFonts w:ascii="Times New Roman" w:hAnsi="Times New Roman" w:cs="Times New Roman"/>
          <w:i/>
          <w:color w:val="4472C4" w:themeColor="accent5"/>
          <w:sz w:val="24"/>
          <w:szCs w:val="24"/>
        </w:rPr>
        <w:t xml:space="preserve"> are punished</w:t>
      </w:r>
      <w:r w:rsidR="00A62F7D"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b/>
          <w:i/>
          <w:color w:val="4472C4" w:themeColor="accent5"/>
          <w:sz w:val="24"/>
          <w:szCs w:val="24"/>
        </w:rPr>
        <w:t xml:space="preserve"> </w:t>
      </w:r>
      <w:r w:rsidR="0042772F" w:rsidRPr="002013F0">
        <w:rPr>
          <w:rFonts w:ascii="Times New Roman" w:hAnsi="Times New Roman" w:cs="Times New Roman"/>
          <w:b/>
          <w:i/>
          <w:color w:val="4472C4" w:themeColor="accent5"/>
          <w:sz w:val="24"/>
          <w:szCs w:val="24"/>
        </w:rPr>
        <w:t>Adults allow themselves to breach the rules and walk outside while they tell us what to do and we can’t breach anything</w:t>
      </w:r>
      <w:r w:rsidR="00A62F7D" w:rsidRPr="002013F0">
        <w:rPr>
          <w:rFonts w:ascii="Times New Roman" w:hAnsi="Times New Roman" w:cs="Times New Roman"/>
          <w:b/>
          <w:i/>
          <w:color w:val="4472C4" w:themeColor="accent5"/>
          <w:sz w:val="24"/>
          <w:szCs w:val="24"/>
        </w:rPr>
        <w:t xml:space="preserve">. </w:t>
      </w:r>
      <w:r w:rsidR="0042772F" w:rsidRPr="002013F0">
        <w:rPr>
          <w:rFonts w:ascii="Times New Roman" w:hAnsi="Times New Roman" w:cs="Times New Roman"/>
          <w:i/>
          <w:color w:val="4472C4" w:themeColor="accent5"/>
          <w:sz w:val="24"/>
          <w:szCs w:val="24"/>
        </w:rPr>
        <w:t>We could see the adults going outside and nothing was happening to them? But it didn’t work for us</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CB0B3B" w:rsidRPr="002013F0">
        <w:rPr>
          <w:rFonts w:ascii="Times New Roman" w:hAnsi="Times New Roman" w:cs="Times New Roman"/>
          <w:i/>
          <w:color w:val="4472C4" w:themeColor="accent5"/>
          <w:sz w:val="24"/>
          <w:szCs w:val="24"/>
        </w:rPr>
        <w:t>15-year-old</w:t>
      </w:r>
      <w:r w:rsidRPr="002013F0">
        <w:rPr>
          <w:rFonts w:ascii="Times New Roman" w:hAnsi="Times New Roman" w:cs="Times New Roman"/>
          <w:i/>
          <w:color w:val="4472C4" w:themeColor="accent5"/>
          <w:sz w:val="24"/>
          <w:szCs w:val="24"/>
        </w:rPr>
        <w:t xml:space="preserve"> boy from a crisis centre</w:t>
      </w:r>
      <w:r w:rsidR="00A62F7D" w:rsidRPr="002013F0">
        <w:rPr>
          <w:rFonts w:ascii="Times New Roman" w:hAnsi="Times New Roman" w:cs="Times New Roman"/>
          <w:i/>
          <w:color w:val="4472C4" w:themeColor="accent5"/>
          <w:sz w:val="24"/>
          <w:szCs w:val="24"/>
        </w:rPr>
        <w:t xml:space="preserve">) </w:t>
      </w:r>
    </w:p>
    <w:p w14:paraId="449E0AB8" w14:textId="01E31554" w:rsidR="00A62F7D" w:rsidRPr="002013F0" w:rsidRDefault="00F9050F"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lastRenderedPageBreak/>
        <w:t>“The measures may have been too strict but th</w:t>
      </w:r>
      <w:r w:rsidR="00674E47" w:rsidRPr="002013F0">
        <w:rPr>
          <w:rFonts w:ascii="Times New Roman" w:hAnsi="Times New Roman" w:cs="Times New Roman"/>
          <w:i/>
          <w:sz w:val="24"/>
          <w:szCs w:val="24"/>
        </w:rPr>
        <w:t>e problem was that there was no</w:t>
      </w:r>
      <w:r w:rsidRPr="002013F0">
        <w:rPr>
          <w:rFonts w:ascii="Times New Roman" w:hAnsi="Times New Roman" w:cs="Times New Roman"/>
          <w:i/>
          <w:sz w:val="24"/>
          <w:szCs w:val="24"/>
        </w:rPr>
        <w:t xml:space="preserve"> control. Everyone did as they wished in the villages</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woman living in a crisis centre with her son</w:t>
      </w:r>
      <w:r w:rsidR="00A62F7D" w:rsidRPr="002013F0">
        <w:rPr>
          <w:rFonts w:ascii="Times New Roman" w:hAnsi="Times New Roman" w:cs="Times New Roman"/>
          <w:i/>
          <w:sz w:val="24"/>
          <w:szCs w:val="24"/>
        </w:rPr>
        <w:t>)</w:t>
      </w:r>
    </w:p>
    <w:p w14:paraId="7E0E0384" w14:textId="77777777" w:rsidR="00A62F7D" w:rsidRPr="002013F0" w:rsidRDefault="00A62F7D" w:rsidP="002013F0">
      <w:pPr>
        <w:jc w:val="both"/>
        <w:rPr>
          <w:rFonts w:ascii="Times New Roman" w:hAnsi="Times New Roman" w:cs="Times New Roman"/>
          <w:i/>
          <w:sz w:val="24"/>
          <w:szCs w:val="24"/>
        </w:rPr>
      </w:pPr>
    </w:p>
    <w:p w14:paraId="7AA9D483" w14:textId="5DDDC7B6" w:rsidR="00A62F7D" w:rsidRPr="002013F0" w:rsidRDefault="0049281A" w:rsidP="002013F0">
      <w:pPr>
        <w:shd w:val="clear" w:color="auto" w:fill="8EAADB" w:themeFill="accent5" w:themeFillTint="99"/>
        <w:spacing w:after="0"/>
        <w:jc w:val="both"/>
        <w:rPr>
          <w:rFonts w:ascii="Times New Roman" w:hAnsi="Times New Roman" w:cs="Times New Roman"/>
          <w:b/>
          <w:sz w:val="24"/>
          <w:szCs w:val="24"/>
        </w:rPr>
      </w:pPr>
      <w:r w:rsidRPr="002013F0">
        <w:rPr>
          <w:rFonts w:ascii="Times New Roman" w:hAnsi="Times New Roman" w:cs="Times New Roman"/>
          <w:b/>
          <w:sz w:val="24"/>
          <w:szCs w:val="24"/>
        </w:rPr>
        <w:t>Restrictions related to the access to education and the children in residential care and from vulnerable groups</w:t>
      </w:r>
    </w:p>
    <w:p w14:paraId="604AA5A4" w14:textId="77777777" w:rsidR="00A62F7D" w:rsidRPr="002013F0" w:rsidRDefault="00A62F7D" w:rsidP="002013F0">
      <w:pPr>
        <w:shd w:val="clear" w:color="auto" w:fill="FFFFFF" w:themeFill="background1"/>
        <w:spacing w:after="0"/>
        <w:jc w:val="both"/>
        <w:rPr>
          <w:rFonts w:ascii="Times New Roman" w:hAnsi="Times New Roman" w:cs="Times New Roman"/>
          <w:sz w:val="24"/>
          <w:szCs w:val="24"/>
        </w:rPr>
      </w:pPr>
    </w:p>
    <w:p w14:paraId="2AC16EC1" w14:textId="2A18E187" w:rsidR="00A62F7D" w:rsidRPr="002013F0" w:rsidRDefault="00903679" w:rsidP="002013F0">
      <w:pPr>
        <w:shd w:val="clear" w:color="auto" w:fill="D9E2F3" w:themeFill="accent5" w:themeFillTint="33"/>
        <w:jc w:val="both"/>
        <w:rPr>
          <w:rFonts w:ascii="Times New Roman" w:hAnsi="Times New Roman" w:cs="Times New Roman"/>
          <w:sz w:val="24"/>
          <w:szCs w:val="24"/>
        </w:rPr>
      </w:pPr>
      <w:r w:rsidRPr="002013F0">
        <w:rPr>
          <w:rFonts w:ascii="Times New Roman" w:hAnsi="Times New Roman" w:cs="Times New Roman"/>
          <w:sz w:val="24"/>
          <w:szCs w:val="24"/>
        </w:rPr>
        <w:t>Suspension of access to educational and training institutions</w:t>
      </w:r>
    </w:p>
    <w:p w14:paraId="59C2A459" w14:textId="0BA63B82" w:rsidR="00A62F7D" w:rsidRPr="002013F0" w:rsidRDefault="00BB0E5B"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suspension of the access to the educational institutions in Bulgaria was one of the first anti-epidemic measures to become effective immediately after the declaration of the state of emergency in March </w:t>
      </w:r>
      <w:r w:rsidR="00A62F7D" w:rsidRPr="002013F0">
        <w:rPr>
          <w:rFonts w:ascii="Times New Roman" w:hAnsi="Times New Roman" w:cs="Times New Roman"/>
          <w:sz w:val="24"/>
          <w:szCs w:val="24"/>
        </w:rPr>
        <w:t>2020</w:t>
      </w:r>
      <w:r w:rsidRPr="002013F0">
        <w:rPr>
          <w:rFonts w:ascii="Times New Roman" w:hAnsi="Times New Roman" w:cs="Times New Roman"/>
          <w:sz w:val="24"/>
          <w:szCs w:val="24"/>
        </w:rPr>
        <w:t xml:space="preserve"> and, in practice, </w:t>
      </w:r>
      <w:r w:rsidR="00967433" w:rsidRPr="002013F0">
        <w:rPr>
          <w:rFonts w:ascii="Times New Roman" w:hAnsi="Times New Roman" w:cs="Times New Roman"/>
          <w:sz w:val="24"/>
          <w:szCs w:val="24"/>
        </w:rPr>
        <w:t xml:space="preserve">it </w:t>
      </w:r>
      <w:r w:rsidRPr="002013F0">
        <w:rPr>
          <w:rFonts w:ascii="Times New Roman" w:hAnsi="Times New Roman" w:cs="Times New Roman"/>
          <w:sz w:val="24"/>
          <w:szCs w:val="24"/>
        </w:rPr>
        <w:t xml:space="preserve">remained in force until the very end of the school year </w:t>
      </w:r>
      <w:r w:rsidR="00A62F7D" w:rsidRPr="002013F0">
        <w:rPr>
          <w:rFonts w:ascii="Times New Roman" w:hAnsi="Times New Roman" w:cs="Times New Roman"/>
          <w:sz w:val="24"/>
          <w:szCs w:val="24"/>
        </w:rPr>
        <w:t>2019/2020</w:t>
      </w:r>
      <w:r w:rsidRPr="002013F0">
        <w:rPr>
          <w:rFonts w:ascii="Times New Roman" w:hAnsi="Times New Roman" w:cs="Times New Roman"/>
          <w:sz w:val="24"/>
          <w:szCs w:val="24"/>
        </w:rPr>
        <w:t xml:space="preserve"> in June</w:t>
      </w:r>
      <w:r w:rsidR="008D1225" w:rsidRPr="002013F0">
        <w:rPr>
          <w:rStyle w:val="FootnoteReference"/>
          <w:rFonts w:ascii="Times New Roman" w:hAnsi="Times New Roman" w:cs="Times New Roman"/>
          <w:sz w:val="24"/>
          <w:szCs w:val="24"/>
        </w:rPr>
        <w:footnoteReference w:id="17"/>
      </w:r>
      <w:r w:rsidR="00A62F7D" w:rsidRPr="002013F0">
        <w:rPr>
          <w:rFonts w:ascii="Times New Roman" w:hAnsi="Times New Roman" w:cs="Times New Roman"/>
          <w:sz w:val="24"/>
          <w:szCs w:val="24"/>
        </w:rPr>
        <w:t xml:space="preserve">. </w:t>
      </w:r>
      <w:r w:rsidR="004A557B" w:rsidRPr="002013F0">
        <w:rPr>
          <w:rFonts w:ascii="Times New Roman" w:hAnsi="Times New Roman" w:cs="Times New Roman"/>
          <w:sz w:val="24"/>
          <w:szCs w:val="24"/>
        </w:rPr>
        <w:t>The school year</w:t>
      </w:r>
      <w:r w:rsidR="00A62F7D" w:rsidRPr="002013F0">
        <w:rPr>
          <w:rFonts w:ascii="Times New Roman" w:hAnsi="Times New Roman" w:cs="Times New Roman"/>
          <w:sz w:val="24"/>
          <w:szCs w:val="24"/>
        </w:rPr>
        <w:t xml:space="preserve"> 2020/2021</w:t>
      </w:r>
      <w:r w:rsidR="004A557B" w:rsidRPr="002013F0">
        <w:rPr>
          <w:rFonts w:ascii="Times New Roman" w:hAnsi="Times New Roman" w:cs="Times New Roman"/>
          <w:sz w:val="24"/>
          <w:szCs w:val="24"/>
        </w:rPr>
        <w:t xml:space="preserve"> started with class attendance in person for all students but, in December 2020, again everyone stayed home for a month</w:t>
      </w:r>
      <w:r w:rsidR="00A62F7D" w:rsidRPr="002013F0">
        <w:rPr>
          <w:rFonts w:ascii="Times New Roman" w:hAnsi="Times New Roman" w:cs="Times New Roman"/>
          <w:sz w:val="24"/>
          <w:szCs w:val="24"/>
        </w:rPr>
        <w:t>.</w:t>
      </w:r>
      <w:r w:rsidR="004A557B" w:rsidRPr="002013F0">
        <w:rPr>
          <w:rFonts w:ascii="Times New Roman" w:hAnsi="Times New Roman" w:cs="Times New Roman"/>
          <w:sz w:val="24"/>
          <w:szCs w:val="24"/>
        </w:rPr>
        <w:t xml:space="preserve"> After that, the young </w:t>
      </w:r>
      <w:r w:rsidR="00AD5357" w:rsidRPr="002013F0">
        <w:rPr>
          <w:rFonts w:ascii="Times New Roman" w:hAnsi="Times New Roman" w:cs="Times New Roman"/>
          <w:sz w:val="24"/>
          <w:szCs w:val="24"/>
        </w:rPr>
        <w:t>children</w:t>
      </w:r>
      <w:r w:rsidR="004A557B" w:rsidRPr="002013F0">
        <w:rPr>
          <w:rFonts w:ascii="Times New Roman" w:hAnsi="Times New Roman" w:cs="Times New Roman"/>
          <w:sz w:val="24"/>
          <w:szCs w:val="24"/>
        </w:rPr>
        <w:t xml:space="preserve"> returned to kindergartens and classes observing certain measures while the older children studied remotely until the end of the year and then in a hybrid model alternating between in-person and remote attendance for school weeks based on schedules</w:t>
      </w:r>
      <w:r w:rsidR="00A62F7D" w:rsidRPr="002013F0">
        <w:rPr>
          <w:rFonts w:ascii="Times New Roman" w:hAnsi="Times New Roman" w:cs="Times New Roman"/>
          <w:sz w:val="24"/>
          <w:szCs w:val="24"/>
        </w:rPr>
        <w:t>.</w:t>
      </w:r>
      <w:r w:rsidR="004A557B" w:rsidRPr="002013F0">
        <w:rPr>
          <w:rFonts w:ascii="Times New Roman" w:hAnsi="Times New Roman" w:cs="Times New Roman"/>
          <w:sz w:val="24"/>
          <w:szCs w:val="24"/>
        </w:rPr>
        <w:t xml:space="preserve"> The procedures for all this were set out in orders of the Minister of Education on implementing and ensuring remote training in an electronic environment</w:t>
      </w:r>
      <w:r w:rsidR="00A62F7D" w:rsidRPr="002013F0">
        <w:rPr>
          <w:rFonts w:ascii="Times New Roman" w:hAnsi="Times New Roman" w:cs="Times New Roman"/>
          <w:sz w:val="24"/>
          <w:szCs w:val="24"/>
        </w:rPr>
        <w:t xml:space="preserve">. </w:t>
      </w:r>
    </w:p>
    <w:p w14:paraId="1B27DA0D" w14:textId="47BC76CD" w:rsidR="00A62F7D" w:rsidRPr="002013F0" w:rsidRDefault="00E876CF" w:rsidP="002013F0">
      <w:pPr>
        <w:jc w:val="both"/>
        <w:rPr>
          <w:rFonts w:ascii="Times New Roman" w:hAnsi="Times New Roman" w:cs="Times New Roman"/>
          <w:sz w:val="24"/>
          <w:szCs w:val="24"/>
        </w:rPr>
      </w:pPr>
      <w:r w:rsidRPr="002013F0">
        <w:rPr>
          <w:rFonts w:ascii="Times New Roman" w:hAnsi="Times New Roman" w:cs="Times New Roman"/>
          <w:sz w:val="24"/>
          <w:szCs w:val="24"/>
        </w:rPr>
        <w:t>It turns out tha</w:t>
      </w:r>
      <w:r w:rsidR="001215AE" w:rsidRPr="002013F0">
        <w:rPr>
          <w:rFonts w:ascii="Times New Roman" w:hAnsi="Times New Roman" w:cs="Times New Roman"/>
          <w:sz w:val="24"/>
          <w:szCs w:val="24"/>
        </w:rPr>
        <w:t>t, as of today (note: August 2021)</w:t>
      </w:r>
      <w:r w:rsidRPr="002013F0">
        <w:rPr>
          <w:rFonts w:ascii="Times New Roman" w:hAnsi="Times New Roman" w:cs="Times New Roman"/>
          <w:sz w:val="24"/>
          <w:szCs w:val="24"/>
        </w:rPr>
        <w:t xml:space="preserve">, a school year and a half of the children passed </w:t>
      </w:r>
      <w:r w:rsidR="005A2377" w:rsidRPr="002013F0">
        <w:rPr>
          <w:rFonts w:ascii="Times New Roman" w:hAnsi="Times New Roman" w:cs="Times New Roman"/>
          <w:sz w:val="24"/>
          <w:szCs w:val="24"/>
        </w:rPr>
        <w:t>under the symbol of the pandemic and the coronavirus</w:t>
      </w:r>
      <w:r w:rsidR="00A62F7D" w:rsidRPr="002013F0">
        <w:rPr>
          <w:rFonts w:ascii="Times New Roman" w:hAnsi="Times New Roman" w:cs="Times New Roman"/>
          <w:sz w:val="24"/>
          <w:szCs w:val="24"/>
        </w:rPr>
        <w:t>.</w:t>
      </w:r>
      <w:r w:rsidR="005A2377" w:rsidRPr="002013F0">
        <w:rPr>
          <w:rFonts w:ascii="Times New Roman" w:hAnsi="Times New Roman" w:cs="Times New Roman"/>
          <w:sz w:val="24"/>
          <w:szCs w:val="24"/>
        </w:rPr>
        <w:t xml:space="preserve"> Usually, this means about </w:t>
      </w:r>
      <w:r w:rsidR="00A62F7D" w:rsidRPr="002013F0">
        <w:rPr>
          <w:rFonts w:ascii="Times New Roman" w:hAnsi="Times New Roman" w:cs="Times New Roman"/>
          <w:sz w:val="24"/>
          <w:szCs w:val="24"/>
        </w:rPr>
        <w:t xml:space="preserve">1/12 </w:t>
      </w:r>
      <w:r w:rsidR="00A803F4" w:rsidRPr="002013F0">
        <w:rPr>
          <w:rFonts w:ascii="Times New Roman" w:hAnsi="Times New Roman" w:cs="Times New Roman"/>
          <w:sz w:val="24"/>
          <w:szCs w:val="24"/>
        </w:rPr>
        <w:t xml:space="preserve">of </w:t>
      </w:r>
      <w:r w:rsidR="005A2377" w:rsidRPr="002013F0">
        <w:rPr>
          <w:rFonts w:ascii="Times New Roman" w:hAnsi="Times New Roman" w:cs="Times New Roman"/>
          <w:sz w:val="24"/>
          <w:szCs w:val="24"/>
        </w:rPr>
        <w:t xml:space="preserve">one’s school life but for close </w:t>
      </w:r>
      <w:r w:rsidR="00C02A25" w:rsidRPr="002013F0">
        <w:rPr>
          <w:rFonts w:ascii="Times New Roman" w:hAnsi="Times New Roman" w:cs="Times New Roman"/>
          <w:sz w:val="24"/>
          <w:szCs w:val="24"/>
        </w:rPr>
        <w:t xml:space="preserve">to </w:t>
      </w:r>
      <w:r w:rsidR="00A62F7D" w:rsidRPr="002013F0">
        <w:rPr>
          <w:rFonts w:ascii="Times New Roman" w:hAnsi="Times New Roman" w:cs="Times New Roman"/>
          <w:sz w:val="24"/>
          <w:szCs w:val="24"/>
        </w:rPr>
        <w:t xml:space="preserve">15% </w:t>
      </w:r>
      <w:r w:rsidR="00C02A25" w:rsidRPr="002013F0">
        <w:rPr>
          <w:rFonts w:ascii="Times New Roman" w:hAnsi="Times New Roman" w:cs="Times New Roman"/>
          <w:sz w:val="24"/>
          <w:szCs w:val="24"/>
        </w:rPr>
        <w:t>of all students who, traditionally in past years, drop out of the school system before completing their secondary</w:t>
      </w:r>
      <w:r w:rsidR="00742512" w:rsidRPr="002013F0">
        <w:rPr>
          <w:rFonts w:ascii="Times New Roman" w:hAnsi="Times New Roman" w:cs="Times New Roman"/>
          <w:sz w:val="24"/>
          <w:szCs w:val="24"/>
        </w:rPr>
        <w:t xml:space="preserve"> education</w:t>
      </w:r>
      <w:r w:rsidR="00A62F7D" w:rsidRPr="002013F0">
        <w:rPr>
          <w:rFonts w:ascii="Times New Roman" w:hAnsi="Times New Roman" w:cs="Times New Roman"/>
          <w:sz w:val="24"/>
          <w:szCs w:val="24"/>
        </w:rPr>
        <w:t>,</w:t>
      </w:r>
      <w:r w:rsidR="00C02A25" w:rsidRPr="002013F0">
        <w:rPr>
          <w:rFonts w:ascii="Times New Roman" w:hAnsi="Times New Roman" w:cs="Times New Roman"/>
          <w:sz w:val="24"/>
          <w:szCs w:val="24"/>
        </w:rPr>
        <w:t xml:space="preserve"> this i</w:t>
      </w:r>
      <w:r w:rsidR="00175FC8" w:rsidRPr="002013F0">
        <w:rPr>
          <w:rFonts w:ascii="Times New Roman" w:hAnsi="Times New Roman" w:cs="Times New Roman"/>
          <w:sz w:val="24"/>
          <w:szCs w:val="24"/>
        </w:rPr>
        <w:t>s</w:t>
      </w:r>
      <w:r w:rsidR="003B75BE" w:rsidRPr="002013F0">
        <w:rPr>
          <w:rFonts w:ascii="Times New Roman" w:hAnsi="Times New Roman" w:cs="Times New Roman"/>
          <w:sz w:val="24"/>
          <w:szCs w:val="24"/>
        </w:rPr>
        <w:t xml:space="preserve"> </w:t>
      </w:r>
      <w:r w:rsidR="00A62F7D" w:rsidRPr="002013F0">
        <w:rPr>
          <w:rFonts w:ascii="Times New Roman" w:hAnsi="Times New Roman" w:cs="Times New Roman"/>
          <w:sz w:val="24"/>
          <w:szCs w:val="24"/>
        </w:rPr>
        <w:t xml:space="preserve">1/10 </w:t>
      </w:r>
      <w:r w:rsidR="003B75BE" w:rsidRPr="002013F0">
        <w:rPr>
          <w:rFonts w:ascii="Times New Roman" w:hAnsi="Times New Roman" w:cs="Times New Roman"/>
          <w:sz w:val="24"/>
          <w:szCs w:val="24"/>
        </w:rPr>
        <w:t xml:space="preserve">or even </w:t>
      </w:r>
      <w:r w:rsidR="00A62F7D" w:rsidRPr="002013F0">
        <w:rPr>
          <w:rFonts w:ascii="Times New Roman" w:hAnsi="Times New Roman" w:cs="Times New Roman"/>
          <w:sz w:val="24"/>
          <w:szCs w:val="24"/>
        </w:rPr>
        <w:t xml:space="preserve">1/8 </w:t>
      </w:r>
      <w:r w:rsidR="003B75BE" w:rsidRPr="002013F0">
        <w:rPr>
          <w:rFonts w:ascii="Times New Roman" w:hAnsi="Times New Roman" w:cs="Times New Roman"/>
          <w:sz w:val="24"/>
          <w:szCs w:val="24"/>
        </w:rPr>
        <w:t>of their stay at school as a whole</w:t>
      </w:r>
      <w:r w:rsidR="00A62F7D" w:rsidRPr="002013F0">
        <w:rPr>
          <w:rFonts w:ascii="Times New Roman" w:hAnsi="Times New Roman" w:cs="Times New Roman"/>
          <w:sz w:val="24"/>
          <w:szCs w:val="24"/>
        </w:rPr>
        <w:t>.</w:t>
      </w:r>
      <w:r w:rsidR="003B75BE" w:rsidRPr="002013F0">
        <w:rPr>
          <w:rFonts w:ascii="Times New Roman" w:hAnsi="Times New Roman" w:cs="Times New Roman"/>
          <w:sz w:val="24"/>
          <w:szCs w:val="24"/>
        </w:rPr>
        <w:t xml:space="preserve"> Most of the children who drop out come from vulnerable groups </w:t>
      </w:r>
      <w:r w:rsidR="001215AE" w:rsidRPr="002013F0">
        <w:rPr>
          <w:rFonts w:ascii="Times New Roman" w:hAnsi="Times New Roman" w:cs="Times New Roman"/>
          <w:sz w:val="24"/>
          <w:szCs w:val="24"/>
          <w:lang w:val="bg-BG"/>
        </w:rPr>
        <w:t>(</w:t>
      </w:r>
      <w:r w:rsidR="001215AE" w:rsidRPr="002013F0">
        <w:rPr>
          <w:rFonts w:ascii="Times New Roman" w:hAnsi="Times New Roman" w:cs="Times New Roman"/>
          <w:sz w:val="24"/>
          <w:szCs w:val="24"/>
        </w:rPr>
        <w:t xml:space="preserve">Roma children, children living in isolated communities, children in care) </w:t>
      </w:r>
      <w:r w:rsidR="003B75BE" w:rsidRPr="002013F0">
        <w:rPr>
          <w:rFonts w:ascii="Times New Roman" w:hAnsi="Times New Roman" w:cs="Times New Roman"/>
          <w:sz w:val="24"/>
          <w:szCs w:val="24"/>
        </w:rPr>
        <w:t>who are in the spotlight of this consultation</w:t>
      </w:r>
      <w:r w:rsidR="00A62F7D" w:rsidRPr="002013F0">
        <w:rPr>
          <w:rFonts w:ascii="Times New Roman" w:hAnsi="Times New Roman" w:cs="Times New Roman"/>
          <w:sz w:val="24"/>
          <w:szCs w:val="24"/>
        </w:rPr>
        <w:t xml:space="preserve">. </w:t>
      </w:r>
    </w:p>
    <w:p w14:paraId="62E4F7E4" w14:textId="6C765EE7" w:rsidR="00A62F7D" w:rsidRPr="002013F0" w:rsidRDefault="0098027A" w:rsidP="002013F0">
      <w:pPr>
        <w:jc w:val="both"/>
        <w:rPr>
          <w:rFonts w:ascii="Times New Roman" w:hAnsi="Times New Roman" w:cs="Times New Roman"/>
          <w:b/>
          <w:i/>
          <w:color w:val="2F5496" w:themeColor="accent5" w:themeShade="BF"/>
          <w:sz w:val="24"/>
          <w:szCs w:val="24"/>
        </w:rPr>
      </w:pPr>
      <w:r w:rsidRPr="002013F0">
        <w:rPr>
          <w:rFonts w:ascii="Times New Roman" w:hAnsi="Times New Roman" w:cs="Times New Roman"/>
          <w:b/>
          <w:i/>
          <w:color w:val="2F5496" w:themeColor="accent5" w:themeShade="BF"/>
          <w:sz w:val="24"/>
          <w:szCs w:val="24"/>
        </w:rPr>
        <w:t>What does remote learning look like in residential care institutions and services</w:t>
      </w:r>
      <w:r w:rsidR="00A62F7D" w:rsidRPr="002013F0">
        <w:rPr>
          <w:rFonts w:ascii="Times New Roman" w:hAnsi="Times New Roman" w:cs="Times New Roman"/>
          <w:b/>
          <w:i/>
          <w:color w:val="2F5496" w:themeColor="accent5" w:themeShade="BF"/>
          <w:sz w:val="24"/>
          <w:szCs w:val="24"/>
        </w:rPr>
        <w:t>?</w:t>
      </w:r>
    </w:p>
    <w:p w14:paraId="0506D780" w14:textId="5F7628AC" w:rsidR="00A62F7D" w:rsidRPr="002013F0" w:rsidRDefault="00F4063D"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logistics of ensuring the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w:t>
      </w:r>
      <w:r w:rsidR="00AD5357" w:rsidRPr="002013F0">
        <w:rPr>
          <w:rFonts w:ascii="Times New Roman" w:hAnsi="Times New Roman" w:cs="Times New Roman"/>
          <w:sz w:val="24"/>
          <w:szCs w:val="24"/>
        </w:rPr>
        <w:t>s</w:t>
      </w:r>
      <w:r w:rsidRPr="002013F0">
        <w:rPr>
          <w:rFonts w:ascii="Times New Roman" w:hAnsi="Times New Roman" w:cs="Times New Roman"/>
          <w:sz w:val="24"/>
          <w:szCs w:val="24"/>
        </w:rPr>
        <w:t xml:space="preserve"> participation in </w:t>
      </w:r>
      <w:r w:rsidR="007D1391" w:rsidRPr="002013F0">
        <w:rPr>
          <w:rFonts w:ascii="Times New Roman" w:hAnsi="Times New Roman" w:cs="Times New Roman"/>
          <w:sz w:val="24"/>
          <w:szCs w:val="24"/>
        </w:rPr>
        <w:t xml:space="preserve">remote learning was hard for the residential services and they managed it with </w:t>
      </w:r>
      <w:r w:rsidR="007D1391" w:rsidRPr="002013F0">
        <w:rPr>
          <w:rFonts w:ascii="Times New Roman" w:hAnsi="Times New Roman" w:cs="Times New Roman"/>
          <w:i/>
          <w:sz w:val="24"/>
          <w:szCs w:val="24"/>
        </w:rPr>
        <w:t xml:space="preserve">different </w:t>
      </w:r>
      <w:r w:rsidR="00B05AE1" w:rsidRPr="002013F0">
        <w:rPr>
          <w:rFonts w:ascii="Times New Roman" w:hAnsi="Times New Roman" w:cs="Times New Roman"/>
          <w:sz w:val="24"/>
          <w:szCs w:val="24"/>
        </w:rPr>
        <w:t>speed</w:t>
      </w:r>
      <w:r w:rsidR="00A62F7D" w:rsidRPr="002013F0">
        <w:rPr>
          <w:rFonts w:ascii="Times New Roman" w:hAnsi="Times New Roman" w:cs="Times New Roman"/>
          <w:sz w:val="24"/>
          <w:szCs w:val="24"/>
        </w:rPr>
        <w:t xml:space="preserve">. </w:t>
      </w:r>
      <w:r w:rsidR="00B05AE1" w:rsidRPr="002013F0">
        <w:rPr>
          <w:rFonts w:ascii="Times New Roman" w:hAnsi="Times New Roman" w:cs="Times New Roman"/>
          <w:sz w:val="24"/>
          <w:szCs w:val="24"/>
        </w:rPr>
        <w:t xml:space="preserve">It includes </w:t>
      </w:r>
      <w:r w:rsidR="00A62F7D" w:rsidRPr="002013F0">
        <w:rPr>
          <w:rFonts w:ascii="Times New Roman" w:hAnsi="Times New Roman" w:cs="Times New Roman"/>
          <w:sz w:val="24"/>
          <w:szCs w:val="24"/>
        </w:rPr>
        <w:t xml:space="preserve">(1) </w:t>
      </w:r>
      <w:r w:rsidR="00B05AE1" w:rsidRPr="002013F0">
        <w:rPr>
          <w:rFonts w:ascii="Times New Roman" w:hAnsi="Times New Roman" w:cs="Times New Roman"/>
          <w:sz w:val="24"/>
          <w:szCs w:val="24"/>
        </w:rPr>
        <w:t>ensuring device</w:t>
      </w:r>
      <w:r w:rsidR="00115625" w:rsidRPr="002013F0">
        <w:rPr>
          <w:rFonts w:ascii="Times New Roman" w:hAnsi="Times New Roman" w:cs="Times New Roman"/>
          <w:sz w:val="24"/>
          <w:szCs w:val="24"/>
        </w:rPr>
        <w:t>s</w:t>
      </w:r>
      <w:r w:rsidR="00B05AE1" w:rsidRPr="002013F0">
        <w:rPr>
          <w:rFonts w:ascii="Times New Roman" w:hAnsi="Times New Roman" w:cs="Times New Roman"/>
          <w:sz w:val="24"/>
          <w:szCs w:val="24"/>
        </w:rPr>
        <w:t xml:space="preserve"> for </w:t>
      </w:r>
      <w:r w:rsidR="00115625" w:rsidRPr="002013F0">
        <w:rPr>
          <w:rFonts w:ascii="Times New Roman" w:hAnsi="Times New Roman" w:cs="Times New Roman"/>
          <w:sz w:val="24"/>
          <w:szCs w:val="24"/>
        </w:rPr>
        <w:t>all</w:t>
      </w:r>
      <w:r w:rsidR="00B05AE1" w:rsidRPr="002013F0">
        <w:rPr>
          <w:rFonts w:ascii="Times New Roman" w:hAnsi="Times New Roman" w:cs="Times New Roman"/>
          <w:sz w:val="24"/>
          <w:szCs w:val="24"/>
        </w:rPr>
        <w:t xml:space="preserve"> child</w:t>
      </w:r>
      <w:r w:rsidR="00115625" w:rsidRPr="002013F0">
        <w:rPr>
          <w:rFonts w:ascii="Times New Roman" w:hAnsi="Times New Roman" w:cs="Times New Roman"/>
          <w:sz w:val="24"/>
          <w:szCs w:val="24"/>
        </w:rPr>
        <w:t>ren</w:t>
      </w:r>
      <w:r w:rsidR="007E3D5E" w:rsidRPr="002013F0">
        <w:rPr>
          <w:rFonts w:ascii="Times New Roman" w:hAnsi="Times New Roman" w:cs="Times New Roman"/>
          <w:sz w:val="24"/>
          <w:szCs w:val="24"/>
        </w:rPr>
        <w:t>,</w:t>
      </w:r>
      <w:r w:rsidR="00B05AE1" w:rsidRPr="002013F0">
        <w:rPr>
          <w:rFonts w:ascii="Times New Roman" w:hAnsi="Times New Roman" w:cs="Times New Roman"/>
          <w:sz w:val="24"/>
          <w:szCs w:val="24"/>
        </w:rPr>
        <w:t xml:space="preserve"> which the services did not have before that</w:t>
      </w:r>
      <w:r w:rsidR="00A62F7D" w:rsidRPr="002013F0">
        <w:rPr>
          <w:rFonts w:ascii="Times New Roman" w:hAnsi="Times New Roman" w:cs="Times New Roman"/>
          <w:sz w:val="24"/>
          <w:szCs w:val="24"/>
        </w:rPr>
        <w:t xml:space="preserve">; (2) </w:t>
      </w:r>
      <w:r w:rsidR="00B05AE1" w:rsidRPr="002013F0">
        <w:rPr>
          <w:rFonts w:ascii="Times New Roman" w:hAnsi="Times New Roman" w:cs="Times New Roman"/>
          <w:sz w:val="24"/>
          <w:szCs w:val="24"/>
        </w:rPr>
        <w:t xml:space="preserve">ensuring an internet connection good enough for </w:t>
      </w:r>
      <w:r w:rsidR="00115625" w:rsidRPr="002013F0">
        <w:rPr>
          <w:rFonts w:ascii="Times New Roman" w:hAnsi="Times New Roman" w:cs="Times New Roman"/>
          <w:sz w:val="24"/>
          <w:szCs w:val="24"/>
        </w:rPr>
        <w:t xml:space="preserve">the </w:t>
      </w:r>
      <w:r w:rsidR="00B05AE1" w:rsidRPr="002013F0">
        <w:rPr>
          <w:rFonts w:ascii="Times New Roman" w:hAnsi="Times New Roman" w:cs="Times New Roman"/>
          <w:sz w:val="24"/>
          <w:szCs w:val="24"/>
        </w:rPr>
        <w:t>online class attendance of all children, which was missing in many places before that; as well as</w:t>
      </w:r>
      <w:r w:rsidR="007D3B53" w:rsidRPr="002013F0">
        <w:rPr>
          <w:rFonts w:ascii="Times New Roman" w:hAnsi="Times New Roman" w:cs="Times New Roman"/>
          <w:sz w:val="24"/>
          <w:szCs w:val="24"/>
        </w:rPr>
        <w:t xml:space="preserve"> </w:t>
      </w:r>
      <w:r w:rsidR="00A62F7D" w:rsidRPr="002013F0">
        <w:rPr>
          <w:rFonts w:ascii="Times New Roman" w:hAnsi="Times New Roman" w:cs="Times New Roman"/>
          <w:sz w:val="24"/>
          <w:szCs w:val="24"/>
        </w:rPr>
        <w:t xml:space="preserve">(3) </w:t>
      </w:r>
      <w:r w:rsidR="00B05AE1" w:rsidRPr="002013F0">
        <w:rPr>
          <w:rFonts w:ascii="Times New Roman" w:hAnsi="Times New Roman" w:cs="Times New Roman"/>
          <w:sz w:val="24"/>
          <w:szCs w:val="24"/>
        </w:rPr>
        <w:t xml:space="preserve">ensuring a place for every child to study; and </w:t>
      </w:r>
      <w:r w:rsidR="00A62F7D" w:rsidRPr="002013F0">
        <w:rPr>
          <w:rFonts w:ascii="Times New Roman" w:hAnsi="Times New Roman" w:cs="Times New Roman"/>
          <w:sz w:val="24"/>
          <w:szCs w:val="24"/>
        </w:rPr>
        <w:t>(4)</w:t>
      </w:r>
      <w:r w:rsidR="00B05AE1" w:rsidRPr="002013F0">
        <w:rPr>
          <w:rFonts w:ascii="Times New Roman" w:hAnsi="Times New Roman" w:cs="Times New Roman"/>
          <w:sz w:val="24"/>
          <w:szCs w:val="24"/>
        </w:rPr>
        <w:t> </w:t>
      </w:r>
      <w:r w:rsidR="00B05AE1" w:rsidRPr="002013F0">
        <w:rPr>
          <w:rFonts w:ascii="Times New Roman" w:hAnsi="Times New Roman" w:cs="Times New Roman"/>
          <w:b/>
          <w:sz w:val="24"/>
          <w:szCs w:val="24"/>
        </w:rPr>
        <w:t>the attention of an adult to control if the child takes part in the training and the</w:t>
      </w:r>
      <w:r w:rsidR="00783532" w:rsidRPr="002013F0">
        <w:rPr>
          <w:rFonts w:ascii="Times New Roman" w:hAnsi="Times New Roman" w:cs="Times New Roman"/>
          <w:b/>
          <w:sz w:val="24"/>
          <w:szCs w:val="24"/>
        </w:rPr>
        <w:t>n</w:t>
      </w:r>
      <w:r w:rsidR="00B05AE1" w:rsidRPr="002013F0">
        <w:rPr>
          <w:rFonts w:ascii="Times New Roman" w:hAnsi="Times New Roman" w:cs="Times New Roman"/>
          <w:b/>
          <w:sz w:val="24"/>
          <w:szCs w:val="24"/>
        </w:rPr>
        <w:t xml:space="preserve"> helps with homework and the preparation of class assignments</w:t>
      </w:r>
      <w:r w:rsidR="00A62F7D" w:rsidRPr="002013F0">
        <w:rPr>
          <w:rFonts w:ascii="Times New Roman" w:hAnsi="Times New Roman" w:cs="Times New Roman"/>
          <w:sz w:val="24"/>
          <w:szCs w:val="24"/>
        </w:rPr>
        <w:t xml:space="preserve">. </w:t>
      </w:r>
      <w:r w:rsidR="00C07F74" w:rsidRPr="002013F0">
        <w:rPr>
          <w:rFonts w:ascii="Times New Roman" w:hAnsi="Times New Roman" w:cs="Times New Roman"/>
          <w:sz w:val="24"/>
          <w:szCs w:val="24"/>
        </w:rPr>
        <w:t>At least half of the professionals from residential services taking part in this consultation admit that handle</w:t>
      </w:r>
      <w:r w:rsidR="003F67F1" w:rsidRPr="002013F0">
        <w:rPr>
          <w:rFonts w:ascii="Times New Roman" w:hAnsi="Times New Roman" w:cs="Times New Roman"/>
          <w:sz w:val="24"/>
          <w:szCs w:val="24"/>
        </w:rPr>
        <w:t>d</w:t>
      </w:r>
      <w:r w:rsidR="00C07F74" w:rsidRPr="002013F0">
        <w:rPr>
          <w:rFonts w:ascii="Times New Roman" w:hAnsi="Times New Roman" w:cs="Times New Roman"/>
          <w:sz w:val="24"/>
          <w:szCs w:val="24"/>
        </w:rPr>
        <w:t xml:space="preserve"> the last element </w:t>
      </w:r>
      <w:r w:rsidR="00C07F74" w:rsidRPr="002013F0">
        <w:rPr>
          <w:rFonts w:ascii="Times New Roman" w:hAnsi="Times New Roman" w:cs="Times New Roman"/>
          <w:b/>
          <w:sz w:val="24"/>
          <w:szCs w:val="24"/>
        </w:rPr>
        <w:t>only relatively well</w:t>
      </w:r>
      <w:r w:rsidR="00A62F7D" w:rsidRPr="002013F0">
        <w:rPr>
          <w:rFonts w:ascii="Times New Roman" w:hAnsi="Times New Roman" w:cs="Times New Roman"/>
          <w:sz w:val="24"/>
          <w:szCs w:val="24"/>
        </w:rPr>
        <w:t xml:space="preserve">. </w:t>
      </w:r>
      <w:r w:rsidR="006556CA" w:rsidRPr="002013F0">
        <w:rPr>
          <w:rFonts w:ascii="Times New Roman" w:hAnsi="Times New Roman" w:cs="Times New Roman"/>
          <w:sz w:val="24"/>
          <w:szCs w:val="24"/>
        </w:rPr>
        <w:t xml:space="preserve">Yet, in some way, this is the most important element of the above logistical components because the children living in an institutional environment and residential care have </w:t>
      </w:r>
      <w:r w:rsidR="002354AD" w:rsidRPr="002013F0">
        <w:rPr>
          <w:rFonts w:ascii="Times New Roman" w:hAnsi="Times New Roman" w:cs="Times New Roman"/>
          <w:sz w:val="24"/>
          <w:szCs w:val="24"/>
        </w:rPr>
        <w:t>much</w:t>
      </w:r>
      <w:r w:rsidR="006556CA" w:rsidRPr="002013F0">
        <w:rPr>
          <w:rFonts w:ascii="Times New Roman" w:hAnsi="Times New Roman" w:cs="Times New Roman"/>
          <w:sz w:val="24"/>
          <w:szCs w:val="24"/>
        </w:rPr>
        <w:t xml:space="preserve"> more difficulties with motivation and self-organisation than the children raised in a family environment</w:t>
      </w:r>
      <w:r w:rsidR="009C1D48" w:rsidRPr="002013F0">
        <w:rPr>
          <w:rFonts w:ascii="Times New Roman" w:hAnsi="Times New Roman" w:cs="Times New Roman"/>
          <w:sz w:val="24"/>
          <w:szCs w:val="24"/>
        </w:rPr>
        <w:t>,</w:t>
      </w:r>
      <w:r w:rsidR="006556CA" w:rsidRPr="002013F0">
        <w:rPr>
          <w:rFonts w:ascii="Times New Roman" w:hAnsi="Times New Roman" w:cs="Times New Roman"/>
          <w:sz w:val="24"/>
          <w:szCs w:val="24"/>
        </w:rPr>
        <w:t xml:space="preserve"> and a key factor for their educational successes outside the crisis pandemic situation as well is the attention of a committed adult</w:t>
      </w:r>
      <w:r w:rsidR="00A62F7D" w:rsidRPr="002013F0">
        <w:rPr>
          <w:rFonts w:ascii="Times New Roman" w:hAnsi="Times New Roman" w:cs="Times New Roman"/>
          <w:sz w:val="24"/>
          <w:szCs w:val="24"/>
        </w:rPr>
        <w:t xml:space="preserve">. </w:t>
      </w:r>
    </w:p>
    <w:p w14:paraId="7285EBAA" w14:textId="45102350" w:rsidR="00A62F7D" w:rsidRPr="002013F0" w:rsidRDefault="005F36EB" w:rsidP="002013F0">
      <w:pPr>
        <w:jc w:val="both"/>
        <w:rPr>
          <w:rFonts w:ascii="Times New Roman" w:hAnsi="Times New Roman" w:cs="Times New Roman"/>
          <w:sz w:val="24"/>
          <w:szCs w:val="24"/>
        </w:rPr>
      </w:pPr>
      <w:r w:rsidRPr="002013F0">
        <w:rPr>
          <w:rFonts w:ascii="Times New Roman" w:hAnsi="Times New Roman" w:cs="Times New Roman"/>
          <w:sz w:val="24"/>
          <w:szCs w:val="24"/>
        </w:rPr>
        <w:lastRenderedPageBreak/>
        <w:t>The children’s attitude to online learning is rather indifferent. When asked explicitly, almost all children note</w:t>
      </w:r>
      <w:r w:rsidR="000E59AB" w:rsidRPr="002013F0">
        <w:rPr>
          <w:rFonts w:ascii="Times New Roman" w:hAnsi="Times New Roman" w:cs="Times New Roman"/>
          <w:sz w:val="24"/>
          <w:szCs w:val="24"/>
        </w:rPr>
        <w:t>d</w:t>
      </w:r>
      <w:r w:rsidRPr="002013F0">
        <w:rPr>
          <w:rFonts w:ascii="Times New Roman" w:hAnsi="Times New Roman" w:cs="Times New Roman"/>
          <w:sz w:val="24"/>
          <w:szCs w:val="24"/>
        </w:rPr>
        <w:t xml:space="preserve"> that, after all, real attendance at school was preferable</w:t>
      </w:r>
      <w:r w:rsidR="00A62F7D" w:rsidRPr="002013F0">
        <w:rPr>
          <w:rFonts w:ascii="Times New Roman" w:hAnsi="Times New Roman" w:cs="Times New Roman"/>
          <w:sz w:val="24"/>
          <w:szCs w:val="24"/>
        </w:rPr>
        <w:t xml:space="preserve">. </w:t>
      </w:r>
      <w:r w:rsidR="000837C5" w:rsidRPr="002013F0">
        <w:rPr>
          <w:rFonts w:ascii="Times New Roman" w:hAnsi="Times New Roman" w:cs="Times New Roman"/>
          <w:b/>
          <w:sz w:val="24"/>
          <w:szCs w:val="24"/>
        </w:rPr>
        <w:t xml:space="preserve">The reason why they prefer to go to school rather than learn remotely that the </w:t>
      </w:r>
      <w:r w:rsidR="00AD5357" w:rsidRPr="002013F0">
        <w:rPr>
          <w:rFonts w:ascii="Times New Roman" w:hAnsi="Times New Roman" w:cs="Times New Roman"/>
          <w:b/>
          <w:sz w:val="24"/>
          <w:szCs w:val="24"/>
        </w:rPr>
        <w:t>children</w:t>
      </w:r>
      <w:r w:rsidR="000837C5" w:rsidRPr="002013F0">
        <w:rPr>
          <w:rFonts w:ascii="Times New Roman" w:hAnsi="Times New Roman" w:cs="Times New Roman"/>
          <w:b/>
          <w:sz w:val="24"/>
          <w:szCs w:val="24"/>
        </w:rPr>
        <w:t xml:space="preserve"> give is that they meet other </w:t>
      </w:r>
      <w:r w:rsidR="00AD5357" w:rsidRPr="002013F0">
        <w:rPr>
          <w:rFonts w:ascii="Times New Roman" w:hAnsi="Times New Roman" w:cs="Times New Roman"/>
          <w:b/>
          <w:sz w:val="24"/>
          <w:szCs w:val="24"/>
        </w:rPr>
        <w:t>children</w:t>
      </w:r>
      <w:r w:rsidR="000837C5" w:rsidRPr="002013F0">
        <w:rPr>
          <w:rFonts w:ascii="Times New Roman" w:hAnsi="Times New Roman" w:cs="Times New Roman"/>
          <w:b/>
          <w:sz w:val="24"/>
          <w:szCs w:val="24"/>
        </w:rPr>
        <w:t xml:space="preserve"> at school: they are together</w:t>
      </w:r>
      <w:r w:rsidR="00A62F7D" w:rsidRPr="002013F0">
        <w:rPr>
          <w:rFonts w:ascii="Times New Roman" w:hAnsi="Times New Roman" w:cs="Times New Roman"/>
          <w:sz w:val="24"/>
          <w:szCs w:val="24"/>
        </w:rPr>
        <w:t xml:space="preserve">. </w:t>
      </w:r>
      <w:r w:rsidR="00C4218E" w:rsidRPr="002013F0">
        <w:rPr>
          <w:rFonts w:ascii="Times New Roman" w:hAnsi="Times New Roman" w:cs="Times New Roman"/>
          <w:sz w:val="24"/>
          <w:szCs w:val="24"/>
        </w:rPr>
        <w:t xml:space="preserve">Some </w:t>
      </w:r>
      <w:r w:rsidR="00AD5357" w:rsidRPr="002013F0">
        <w:rPr>
          <w:rFonts w:ascii="Times New Roman" w:hAnsi="Times New Roman" w:cs="Times New Roman"/>
          <w:sz w:val="24"/>
          <w:szCs w:val="24"/>
        </w:rPr>
        <w:t>children</w:t>
      </w:r>
      <w:r w:rsidR="00C4218E" w:rsidRPr="002013F0">
        <w:rPr>
          <w:rFonts w:ascii="Times New Roman" w:hAnsi="Times New Roman" w:cs="Times New Roman"/>
          <w:sz w:val="24"/>
          <w:szCs w:val="24"/>
        </w:rPr>
        <w:t xml:space="preserve"> noted that they could not focus sufficiently and had problems understanding the study content online and that was a</w:t>
      </w:r>
      <w:r w:rsidR="00404C57" w:rsidRPr="002013F0">
        <w:rPr>
          <w:rFonts w:ascii="Times New Roman" w:hAnsi="Times New Roman" w:cs="Times New Roman"/>
          <w:sz w:val="24"/>
          <w:szCs w:val="24"/>
        </w:rPr>
        <w:t xml:space="preserve">n issue </w:t>
      </w:r>
      <w:r w:rsidR="00C4218E" w:rsidRPr="002013F0">
        <w:rPr>
          <w:rFonts w:ascii="Times New Roman" w:hAnsi="Times New Roman" w:cs="Times New Roman"/>
          <w:sz w:val="24"/>
          <w:szCs w:val="24"/>
        </w:rPr>
        <w:t>for them</w:t>
      </w:r>
      <w:r w:rsidR="00A62F7D" w:rsidRPr="002013F0">
        <w:rPr>
          <w:rFonts w:ascii="Times New Roman" w:hAnsi="Times New Roman" w:cs="Times New Roman"/>
          <w:sz w:val="24"/>
          <w:szCs w:val="24"/>
        </w:rPr>
        <w:t xml:space="preserve">. </w:t>
      </w:r>
      <w:r w:rsidR="00404C57" w:rsidRPr="002013F0">
        <w:rPr>
          <w:rFonts w:ascii="Times New Roman" w:hAnsi="Times New Roman" w:cs="Times New Roman"/>
          <w:b/>
          <w:sz w:val="24"/>
          <w:szCs w:val="24"/>
        </w:rPr>
        <w:t xml:space="preserve">However, as a whole, the children </w:t>
      </w:r>
      <w:r w:rsidR="000D5DAD" w:rsidRPr="002013F0">
        <w:rPr>
          <w:rFonts w:ascii="Times New Roman" w:hAnsi="Times New Roman" w:cs="Times New Roman"/>
          <w:b/>
          <w:sz w:val="24"/>
          <w:szCs w:val="24"/>
        </w:rPr>
        <w:t xml:space="preserve">living in </w:t>
      </w:r>
      <w:r w:rsidR="00404C57" w:rsidRPr="002013F0">
        <w:rPr>
          <w:rFonts w:ascii="Times New Roman" w:hAnsi="Times New Roman" w:cs="Times New Roman"/>
          <w:b/>
          <w:sz w:val="24"/>
          <w:szCs w:val="24"/>
        </w:rPr>
        <w:t xml:space="preserve">residential </w:t>
      </w:r>
      <w:r w:rsidR="000D5DAD" w:rsidRPr="002013F0">
        <w:rPr>
          <w:rFonts w:ascii="Times New Roman" w:hAnsi="Times New Roman" w:cs="Times New Roman"/>
          <w:b/>
          <w:sz w:val="24"/>
          <w:szCs w:val="24"/>
        </w:rPr>
        <w:t xml:space="preserve">care </w:t>
      </w:r>
      <w:r w:rsidR="00C219F4" w:rsidRPr="002013F0">
        <w:rPr>
          <w:rFonts w:ascii="Times New Roman" w:hAnsi="Times New Roman" w:cs="Times New Roman"/>
          <w:b/>
          <w:sz w:val="24"/>
          <w:szCs w:val="24"/>
        </w:rPr>
        <w:t>institutions seem</w:t>
      </w:r>
      <w:r w:rsidR="00404C57" w:rsidRPr="002013F0">
        <w:rPr>
          <w:rFonts w:ascii="Times New Roman" w:hAnsi="Times New Roman" w:cs="Times New Roman"/>
          <w:b/>
          <w:sz w:val="24"/>
          <w:szCs w:val="24"/>
        </w:rPr>
        <w:t xml:space="preserve"> to </w:t>
      </w:r>
      <w:r w:rsidR="00E87BB8" w:rsidRPr="002013F0">
        <w:rPr>
          <w:rFonts w:ascii="Times New Roman" w:hAnsi="Times New Roman" w:cs="Times New Roman"/>
          <w:b/>
          <w:sz w:val="24"/>
          <w:szCs w:val="24"/>
        </w:rPr>
        <w:t xml:space="preserve">be </w:t>
      </w:r>
      <w:r w:rsidR="00404C57" w:rsidRPr="002013F0">
        <w:rPr>
          <w:rFonts w:ascii="Times New Roman" w:hAnsi="Times New Roman" w:cs="Times New Roman"/>
          <w:b/>
          <w:sz w:val="24"/>
          <w:szCs w:val="24"/>
        </w:rPr>
        <w:t>happier with the possibility not to focus and not to understand the study material without any consequences</w:t>
      </w:r>
      <w:r w:rsidR="00A62F7D" w:rsidRPr="002013F0">
        <w:rPr>
          <w:rFonts w:ascii="Times New Roman" w:hAnsi="Times New Roman" w:cs="Times New Roman"/>
          <w:sz w:val="24"/>
          <w:szCs w:val="24"/>
        </w:rPr>
        <w:t xml:space="preserve">. </w:t>
      </w:r>
      <w:r w:rsidR="001736F5" w:rsidRPr="002013F0">
        <w:rPr>
          <w:rFonts w:ascii="Times New Roman" w:hAnsi="Times New Roman" w:cs="Times New Roman"/>
          <w:sz w:val="24"/>
          <w:szCs w:val="24"/>
        </w:rPr>
        <w:t xml:space="preserve">The advantages of remote learning were described numerous times in the spirit of </w:t>
      </w:r>
      <w:r w:rsidR="00A62F7D" w:rsidRPr="002013F0">
        <w:rPr>
          <w:rFonts w:ascii="Times New Roman" w:hAnsi="Times New Roman" w:cs="Times New Roman"/>
          <w:sz w:val="24"/>
          <w:szCs w:val="24"/>
        </w:rPr>
        <w:t xml:space="preserve">– </w:t>
      </w:r>
      <w:r w:rsidR="001736F5" w:rsidRPr="002013F0">
        <w:rPr>
          <w:rFonts w:ascii="Times New Roman" w:hAnsi="Times New Roman" w:cs="Times New Roman"/>
          <w:i/>
          <w:color w:val="4472C4" w:themeColor="accent5"/>
          <w:sz w:val="24"/>
          <w:szCs w:val="24"/>
        </w:rPr>
        <w:t>“it’s good, you log in class, mute the teacher and watch videos on the net.”</w:t>
      </w:r>
    </w:p>
    <w:p w14:paraId="16AED25F" w14:textId="7355C035" w:rsidR="00A62F7D" w:rsidRPr="002013F0" w:rsidRDefault="008629F1"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At the specialised residential centre for unaccompanied refugee children in the capital city where the children accommodated are relatively of the same age and are enrolled in the same class, all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 xml:space="preserve"> studied together with one computer in a room set as a classroom. In this way, they avoided successfully the behaviours described above</w:t>
      </w:r>
      <w:r w:rsidR="00A62F7D" w:rsidRPr="002013F0">
        <w:rPr>
          <w:rFonts w:ascii="Times New Roman" w:hAnsi="Times New Roman" w:cs="Times New Roman"/>
          <w:sz w:val="24"/>
          <w:szCs w:val="24"/>
        </w:rPr>
        <w:t>.</w:t>
      </w:r>
    </w:p>
    <w:p w14:paraId="4BC9327F" w14:textId="2DF1C491" w:rsidR="00A62F7D" w:rsidRPr="002013F0" w:rsidRDefault="00B8267A"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It is interesting that the in-person learning process at the correctional boarding </w:t>
      </w:r>
      <w:r w:rsidR="00105FF0" w:rsidRPr="002013F0">
        <w:rPr>
          <w:rFonts w:ascii="Times New Roman" w:hAnsi="Times New Roman" w:cs="Times New Roman"/>
          <w:sz w:val="24"/>
          <w:szCs w:val="24"/>
        </w:rPr>
        <w:t>school</w:t>
      </w:r>
      <w:r w:rsidRPr="002013F0">
        <w:rPr>
          <w:rFonts w:ascii="Times New Roman" w:hAnsi="Times New Roman" w:cs="Times New Roman"/>
          <w:sz w:val="24"/>
          <w:szCs w:val="24"/>
        </w:rPr>
        <w:t xml:space="preserve"> visited during the consultation was never suspended</w:t>
      </w:r>
      <w:r w:rsidR="00A62F7D" w:rsidRPr="002013F0">
        <w:rPr>
          <w:rFonts w:ascii="Times New Roman" w:hAnsi="Times New Roman" w:cs="Times New Roman"/>
          <w:sz w:val="24"/>
          <w:szCs w:val="24"/>
        </w:rPr>
        <w:t xml:space="preserve">. </w:t>
      </w:r>
      <w:r w:rsidR="008A5F62" w:rsidRPr="002013F0">
        <w:rPr>
          <w:rFonts w:ascii="Times New Roman" w:hAnsi="Times New Roman" w:cs="Times New Roman"/>
          <w:sz w:val="24"/>
          <w:szCs w:val="24"/>
        </w:rPr>
        <w:t xml:space="preserve">The headmaster of the institution took advantage of the lack of clear regulations for the type of school he headed </w:t>
      </w:r>
      <w:r w:rsidR="00A62F7D" w:rsidRPr="002013F0">
        <w:rPr>
          <w:rFonts w:ascii="Times New Roman" w:hAnsi="Times New Roman" w:cs="Times New Roman"/>
          <w:sz w:val="24"/>
          <w:szCs w:val="24"/>
        </w:rPr>
        <w:t>(</w:t>
      </w:r>
      <w:r w:rsidR="008A5F62" w:rsidRPr="002013F0">
        <w:rPr>
          <w:rFonts w:ascii="Times New Roman" w:hAnsi="Times New Roman" w:cs="Times New Roman"/>
          <w:sz w:val="24"/>
          <w:szCs w:val="24"/>
        </w:rPr>
        <w:t>which is truly an exceptional case in the educational system</w:t>
      </w:r>
      <w:r w:rsidR="00C219F4" w:rsidRPr="002013F0">
        <w:rPr>
          <w:rFonts w:ascii="Times New Roman" w:hAnsi="Times New Roman" w:cs="Times New Roman"/>
          <w:sz w:val="24"/>
          <w:szCs w:val="24"/>
          <w:lang w:val="bg-BG"/>
        </w:rPr>
        <w:t xml:space="preserve"> </w:t>
      </w:r>
      <w:r w:rsidR="00C219F4" w:rsidRPr="002013F0">
        <w:rPr>
          <w:rFonts w:ascii="Times New Roman" w:hAnsi="Times New Roman" w:cs="Times New Roman"/>
          <w:sz w:val="24"/>
          <w:szCs w:val="24"/>
        </w:rPr>
        <w:t xml:space="preserve">because this is one of the few </w:t>
      </w:r>
      <w:r w:rsidR="00267E68" w:rsidRPr="002013F0">
        <w:rPr>
          <w:rFonts w:ascii="Times New Roman" w:hAnsi="Times New Roman" w:cs="Times New Roman"/>
          <w:sz w:val="24"/>
          <w:szCs w:val="24"/>
        </w:rPr>
        <w:t xml:space="preserve">remaining in Bulgaria </w:t>
      </w:r>
      <w:r w:rsidR="00C219F4" w:rsidRPr="002013F0">
        <w:rPr>
          <w:rFonts w:ascii="Times New Roman" w:hAnsi="Times New Roman" w:cs="Times New Roman"/>
          <w:sz w:val="24"/>
          <w:szCs w:val="24"/>
        </w:rPr>
        <w:t>boarding school for juvenile</w:t>
      </w:r>
      <w:r w:rsidR="00267E68" w:rsidRPr="002013F0">
        <w:rPr>
          <w:rFonts w:ascii="Times New Roman" w:hAnsi="Times New Roman" w:cs="Times New Roman"/>
          <w:sz w:val="24"/>
          <w:szCs w:val="24"/>
        </w:rPr>
        <w:t xml:space="preserve"> delinquents assigned to live there by the court as correctional measure</w:t>
      </w:r>
      <w:r w:rsidR="00A62F7D" w:rsidRPr="002013F0">
        <w:rPr>
          <w:rFonts w:ascii="Times New Roman" w:hAnsi="Times New Roman" w:cs="Times New Roman"/>
          <w:sz w:val="24"/>
          <w:szCs w:val="24"/>
        </w:rPr>
        <w:t>)</w:t>
      </w:r>
      <w:r w:rsidR="008A5F62" w:rsidRPr="002013F0">
        <w:rPr>
          <w:rFonts w:ascii="Times New Roman" w:hAnsi="Times New Roman" w:cs="Times New Roman"/>
          <w:sz w:val="24"/>
          <w:szCs w:val="24"/>
        </w:rPr>
        <w:t xml:space="preserve"> and the fact that the team of teachers worked only with this group of children who did not change and who lived in isolation together anyway</w:t>
      </w:r>
      <w:r w:rsidR="00A62F7D" w:rsidRPr="002013F0">
        <w:rPr>
          <w:rFonts w:ascii="Times New Roman" w:hAnsi="Times New Roman" w:cs="Times New Roman"/>
          <w:sz w:val="24"/>
          <w:szCs w:val="24"/>
        </w:rPr>
        <w:t xml:space="preserve">. </w:t>
      </w:r>
      <w:r w:rsidR="000638AD" w:rsidRPr="002013F0">
        <w:rPr>
          <w:rFonts w:ascii="Times New Roman" w:hAnsi="Times New Roman" w:cs="Times New Roman"/>
          <w:sz w:val="24"/>
          <w:szCs w:val="24"/>
        </w:rPr>
        <w:t>Of course, he found this an exceptionally good juncture</w:t>
      </w:r>
      <w:r w:rsidR="00A62F7D" w:rsidRPr="002013F0">
        <w:rPr>
          <w:rFonts w:ascii="Times New Roman" w:hAnsi="Times New Roman" w:cs="Times New Roman"/>
          <w:sz w:val="24"/>
          <w:szCs w:val="24"/>
        </w:rPr>
        <w:t>.</w:t>
      </w:r>
      <w:r w:rsidR="000638AD" w:rsidRPr="002013F0">
        <w:rPr>
          <w:rFonts w:ascii="Times New Roman" w:hAnsi="Times New Roman" w:cs="Times New Roman"/>
          <w:sz w:val="24"/>
          <w:szCs w:val="24"/>
        </w:rPr>
        <w:t xml:space="preserve"> It is interesting that, together with his team, they also managed to convince the </w:t>
      </w:r>
      <w:r w:rsidR="00AD5357" w:rsidRPr="002013F0">
        <w:rPr>
          <w:rFonts w:ascii="Times New Roman" w:hAnsi="Times New Roman" w:cs="Times New Roman"/>
          <w:sz w:val="24"/>
          <w:szCs w:val="24"/>
        </w:rPr>
        <w:t>children</w:t>
      </w:r>
      <w:r w:rsidR="000638AD" w:rsidRPr="002013F0">
        <w:rPr>
          <w:rFonts w:ascii="Times New Roman" w:hAnsi="Times New Roman" w:cs="Times New Roman"/>
          <w:sz w:val="24"/>
          <w:szCs w:val="24"/>
        </w:rPr>
        <w:t xml:space="preserve"> that it was for the better</w:t>
      </w:r>
      <w:r w:rsidR="00A62F7D" w:rsidRPr="002013F0">
        <w:rPr>
          <w:rFonts w:ascii="Times New Roman" w:hAnsi="Times New Roman" w:cs="Times New Roman"/>
          <w:sz w:val="24"/>
          <w:szCs w:val="24"/>
        </w:rPr>
        <w:t>.</w:t>
      </w:r>
    </w:p>
    <w:p w14:paraId="00A2FD85" w14:textId="65E7D936" w:rsidR="00A62F7D" w:rsidRPr="002013F0" w:rsidRDefault="006D1904" w:rsidP="002013F0">
      <w:pPr>
        <w:ind w:left="720"/>
        <w:jc w:val="both"/>
        <w:rPr>
          <w:rFonts w:ascii="Times New Roman" w:hAnsi="Times New Roman" w:cs="Times New Roman"/>
          <w:sz w:val="24"/>
          <w:szCs w:val="24"/>
        </w:rPr>
      </w:pPr>
      <w:r w:rsidRPr="002013F0">
        <w:rPr>
          <w:rFonts w:ascii="Times New Roman" w:hAnsi="Times New Roman" w:cs="Times New Roman"/>
          <w:i/>
          <w:color w:val="4472C4" w:themeColor="accent5"/>
          <w:sz w:val="24"/>
          <w:szCs w:val="24"/>
        </w:rPr>
        <w:t xml:space="preserve">“I think that when you are at school and you listen to the teacher, you learn much more than when you </w:t>
      </w:r>
      <w:r w:rsidR="00C22562" w:rsidRPr="002013F0">
        <w:rPr>
          <w:rFonts w:ascii="Times New Roman" w:hAnsi="Times New Roman" w:cs="Times New Roman"/>
          <w:i/>
          <w:color w:val="4472C4" w:themeColor="accent5"/>
          <w:sz w:val="24"/>
          <w:szCs w:val="24"/>
        </w:rPr>
        <w:t>watch</w:t>
      </w:r>
      <w:r w:rsidRPr="002013F0">
        <w:rPr>
          <w:rFonts w:ascii="Times New Roman" w:hAnsi="Times New Roman" w:cs="Times New Roman"/>
          <w:i/>
          <w:color w:val="4472C4" w:themeColor="accent5"/>
          <w:sz w:val="24"/>
          <w:szCs w:val="24"/>
        </w:rPr>
        <w:t xml:space="preserve"> a phone</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 xml:space="preserve"> It was quite good that we had classes while the others did not </w:t>
      </w:r>
      <w:r w:rsidR="00A62F7D" w:rsidRPr="002013F0">
        <w:rPr>
          <w:rFonts w:ascii="Times New Roman" w:hAnsi="Times New Roman" w:cs="Times New Roman"/>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says a 17-</w:t>
      </w:r>
      <w:r w:rsidR="00F00569" w:rsidRPr="002013F0">
        <w:rPr>
          <w:rFonts w:ascii="Times New Roman" w:hAnsi="Times New Roman" w:cs="Times New Roman"/>
          <w:sz w:val="24"/>
          <w:szCs w:val="24"/>
        </w:rPr>
        <w:t xml:space="preserve">year-old boy from a </w:t>
      </w:r>
      <w:r w:rsidR="00F00569" w:rsidRPr="002013F0">
        <w:rPr>
          <w:rFonts w:ascii="Times New Roman" w:hAnsi="Times New Roman" w:cs="Times New Roman"/>
          <w:sz w:val="24"/>
          <w:szCs w:val="24"/>
          <w:lang w:val="en-US"/>
        </w:rPr>
        <w:t>correctional boarding school</w:t>
      </w:r>
      <w:r w:rsidR="00A62F7D" w:rsidRPr="002013F0">
        <w:rPr>
          <w:rFonts w:ascii="Times New Roman" w:hAnsi="Times New Roman" w:cs="Times New Roman"/>
          <w:sz w:val="24"/>
          <w:szCs w:val="24"/>
        </w:rPr>
        <w:t xml:space="preserve">. </w:t>
      </w:r>
    </w:p>
    <w:p w14:paraId="6420B144" w14:textId="1A6D4691" w:rsidR="00A62F7D" w:rsidRPr="002013F0" w:rsidRDefault="007342C7" w:rsidP="002013F0">
      <w:pPr>
        <w:ind w:left="720"/>
        <w:jc w:val="both"/>
        <w:rPr>
          <w:rFonts w:ascii="Times New Roman" w:hAnsi="Times New Roman" w:cs="Times New Roman"/>
          <w:sz w:val="24"/>
          <w:szCs w:val="24"/>
        </w:rPr>
      </w:pPr>
      <w:r w:rsidRPr="002013F0">
        <w:rPr>
          <w:rFonts w:ascii="Times New Roman" w:hAnsi="Times New Roman" w:cs="Times New Roman"/>
          <w:i/>
          <w:color w:val="4472C4" w:themeColor="accent5"/>
          <w:sz w:val="24"/>
          <w:szCs w:val="24"/>
        </w:rPr>
        <w:t>“</w:t>
      </w:r>
      <w:r w:rsidR="001C352D" w:rsidRPr="002013F0">
        <w:rPr>
          <w:rFonts w:ascii="Times New Roman" w:hAnsi="Times New Roman" w:cs="Times New Roman"/>
          <w:i/>
          <w:color w:val="4472C4" w:themeColor="accent5"/>
          <w:sz w:val="24"/>
          <w:szCs w:val="24"/>
        </w:rPr>
        <w:t>When you’re on the phone, you can do anything – you log in class and you play, you don’t turn on your camera; if someone asks you something, you just say “yes, yes, yes.” That was the way in the home</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adds another 17-year-old boy</w:t>
      </w:r>
      <w:r w:rsidR="001C352D" w:rsidRPr="002013F0">
        <w:rPr>
          <w:rFonts w:ascii="Times New Roman" w:hAnsi="Times New Roman" w:cs="Times New Roman"/>
          <w:sz w:val="24"/>
          <w:szCs w:val="24"/>
        </w:rPr>
        <w:t xml:space="preserve"> who was accommodated at that institution after the peak of the strictest restriction measures of March </w:t>
      </w:r>
      <w:r w:rsidR="00A62F7D" w:rsidRPr="002013F0">
        <w:rPr>
          <w:rFonts w:ascii="Times New Roman" w:hAnsi="Times New Roman" w:cs="Times New Roman"/>
          <w:sz w:val="24"/>
          <w:szCs w:val="24"/>
        </w:rPr>
        <w:t>2020</w:t>
      </w:r>
      <w:r w:rsidR="001C352D" w:rsidRPr="002013F0">
        <w:rPr>
          <w:rFonts w:ascii="Times New Roman" w:hAnsi="Times New Roman" w:cs="Times New Roman"/>
          <w:sz w:val="24"/>
          <w:szCs w:val="24"/>
        </w:rPr>
        <w:t xml:space="preserve"> and knows the remote learning from the previous environment he lived in</w:t>
      </w:r>
      <w:r w:rsidR="001215AE" w:rsidRPr="002013F0">
        <w:rPr>
          <w:rFonts w:ascii="Times New Roman" w:hAnsi="Times New Roman" w:cs="Times New Roman"/>
          <w:sz w:val="24"/>
          <w:szCs w:val="24"/>
        </w:rPr>
        <w:t>.</w:t>
      </w:r>
    </w:p>
    <w:p w14:paraId="553D5BD9" w14:textId="61A64DA0" w:rsidR="00A62F7D" w:rsidRPr="002013F0" w:rsidRDefault="000F49EB" w:rsidP="002013F0">
      <w:pPr>
        <w:jc w:val="both"/>
        <w:rPr>
          <w:rFonts w:ascii="Times New Roman" w:hAnsi="Times New Roman" w:cs="Times New Roman"/>
          <w:b/>
          <w:i/>
          <w:color w:val="2F5496" w:themeColor="accent5" w:themeShade="BF"/>
          <w:sz w:val="24"/>
          <w:szCs w:val="24"/>
        </w:rPr>
      </w:pPr>
      <w:r w:rsidRPr="002013F0">
        <w:rPr>
          <w:rFonts w:ascii="Times New Roman" w:hAnsi="Times New Roman" w:cs="Times New Roman"/>
          <w:b/>
          <w:i/>
          <w:color w:val="2F5496" w:themeColor="accent5" w:themeShade="BF"/>
          <w:sz w:val="24"/>
          <w:szCs w:val="24"/>
        </w:rPr>
        <w:t>What does remote learning look like in Roma quarters or –</w:t>
      </w:r>
      <w:r w:rsidR="005B52BD" w:rsidRPr="002013F0">
        <w:rPr>
          <w:rFonts w:ascii="Times New Roman" w:hAnsi="Times New Roman" w:cs="Times New Roman"/>
          <w:b/>
          <w:i/>
          <w:color w:val="2F5496" w:themeColor="accent5" w:themeShade="BF"/>
          <w:sz w:val="24"/>
          <w:szCs w:val="24"/>
        </w:rPr>
        <w:t xml:space="preserve"> </w:t>
      </w:r>
      <w:r w:rsidRPr="002013F0">
        <w:rPr>
          <w:rFonts w:ascii="Times New Roman" w:hAnsi="Times New Roman" w:cs="Times New Roman"/>
          <w:b/>
          <w:i/>
          <w:color w:val="2F5496" w:themeColor="accent5" w:themeShade="BF"/>
          <w:sz w:val="24"/>
          <w:szCs w:val="24"/>
        </w:rPr>
        <w:t xml:space="preserve">the situation </w:t>
      </w:r>
      <w:r w:rsidR="005B52BD" w:rsidRPr="002013F0">
        <w:rPr>
          <w:rFonts w:ascii="Times New Roman" w:hAnsi="Times New Roman" w:cs="Times New Roman"/>
          <w:b/>
          <w:i/>
          <w:color w:val="2F5496" w:themeColor="accent5" w:themeShade="BF"/>
          <w:sz w:val="24"/>
          <w:szCs w:val="24"/>
        </w:rPr>
        <w:t>when</w:t>
      </w:r>
      <w:r w:rsidR="00EC6DE4" w:rsidRPr="002013F0">
        <w:rPr>
          <w:rFonts w:ascii="Times New Roman" w:hAnsi="Times New Roman" w:cs="Times New Roman"/>
          <w:b/>
          <w:i/>
          <w:color w:val="2F5496" w:themeColor="accent5" w:themeShade="BF"/>
          <w:sz w:val="24"/>
          <w:szCs w:val="24"/>
        </w:rPr>
        <w:t xml:space="preserve"> “it is not possible”</w:t>
      </w:r>
      <w:r w:rsidR="00A62F7D" w:rsidRPr="002013F0">
        <w:rPr>
          <w:rFonts w:ascii="Times New Roman" w:hAnsi="Times New Roman" w:cs="Times New Roman"/>
          <w:b/>
          <w:i/>
          <w:color w:val="2F5496" w:themeColor="accent5" w:themeShade="BF"/>
          <w:sz w:val="24"/>
          <w:szCs w:val="24"/>
          <w:vertAlign w:val="superscript"/>
        </w:rPr>
        <w:footnoteReference w:id="18"/>
      </w:r>
      <w:r w:rsidR="00A62F7D" w:rsidRPr="002013F0">
        <w:rPr>
          <w:rFonts w:ascii="Times New Roman" w:hAnsi="Times New Roman" w:cs="Times New Roman"/>
          <w:b/>
          <w:i/>
          <w:color w:val="2F5496" w:themeColor="accent5" w:themeShade="BF"/>
          <w:sz w:val="24"/>
          <w:szCs w:val="24"/>
        </w:rPr>
        <w:t>?</w:t>
      </w:r>
    </w:p>
    <w:p w14:paraId="2DF989C5" w14:textId="00119F33" w:rsidR="00A62F7D" w:rsidRPr="002013F0" w:rsidRDefault="00317560"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At one of the largest Roma </w:t>
      </w:r>
      <w:r w:rsidR="0053032B" w:rsidRPr="002013F0">
        <w:rPr>
          <w:rFonts w:ascii="Times New Roman" w:hAnsi="Times New Roman" w:cs="Times New Roman"/>
          <w:sz w:val="24"/>
          <w:szCs w:val="24"/>
        </w:rPr>
        <w:t>quarters</w:t>
      </w:r>
      <w:r w:rsidRPr="002013F0">
        <w:rPr>
          <w:rFonts w:ascii="Times New Roman" w:hAnsi="Times New Roman" w:cs="Times New Roman"/>
          <w:sz w:val="24"/>
          <w:szCs w:val="24"/>
        </w:rPr>
        <w:t xml:space="preserve"> in the country which was also visited as part of the consultation process, in practice there was no online training. </w:t>
      </w:r>
      <w:r w:rsidR="00146A92" w:rsidRPr="002013F0">
        <w:rPr>
          <w:rFonts w:ascii="Times New Roman" w:hAnsi="Times New Roman" w:cs="Times New Roman"/>
          <w:sz w:val="24"/>
          <w:szCs w:val="24"/>
        </w:rPr>
        <w:t>Because of the lack of access to devices, access to Internet, and even access to electricity sometimes, a</w:t>
      </w:r>
      <w:r w:rsidRPr="002013F0">
        <w:rPr>
          <w:rFonts w:ascii="Times New Roman" w:hAnsi="Times New Roman" w:cs="Times New Roman"/>
          <w:sz w:val="24"/>
          <w:szCs w:val="24"/>
        </w:rPr>
        <w:t xml:space="preserve"> large part of the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 xml:space="preserve"> received paper-based materials which were developed by the teachers and distributed by the educational and health mediators who remained active in the quarter in the period of the restriction measures</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 xml:space="preserve"> In this way, </w:t>
      </w:r>
      <w:r w:rsidR="003F1050" w:rsidRPr="002013F0">
        <w:rPr>
          <w:rFonts w:ascii="Times New Roman" w:hAnsi="Times New Roman" w:cs="Times New Roman"/>
          <w:sz w:val="24"/>
          <w:szCs w:val="24"/>
        </w:rPr>
        <w:t>there was no communication between children and teachers for months</w:t>
      </w:r>
      <w:r w:rsidR="00A62F7D" w:rsidRPr="002013F0">
        <w:rPr>
          <w:rFonts w:ascii="Times New Roman" w:hAnsi="Times New Roman" w:cs="Times New Roman"/>
          <w:sz w:val="24"/>
          <w:szCs w:val="24"/>
        </w:rPr>
        <w:t xml:space="preserve">. </w:t>
      </w:r>
      <w:r w:rsidR="003F1050" w:rsidRPr="002013F0">
        <w:rPr>
          <w:rFonts w:ascii="Times New Roman" w:hAnsi="Times New Roman" w:cs="Times New Roman"/>
          <w:sz w:val="24"/>
          <w:szCs w:val="24"/>
        </w:rPr>
        <w:t xml:space="preserve">Feedback on the materials handed out was hardly given, received or even sought </w:t>
      </w:r>
      <w:r w:rsidR="003F1050" w:rsidRPr="002013F0">
        <w:rPr>
          <w:rFonts w:ascii="Times New Roman" w:hAnsi="Times New Roman" w:cs="Times New Roman"/>
          <w:sz w:val="24"/>
          <w:szCs w:val="24"/>
        </w:rPr>
        <w:lastRenderedPageBreak/>
        <w:t>while the mediators share that it was even physically almost impossible to ge</w:t>
      </w:r>
      <w:r w:rsidR="00530378" w:rsidRPr="002013F0">
        <w:rPr>
          <w:rFonts w:ascii="Times New Roman" w:hAnsi="Times New Roman" w:cs="Times New Roman"/>
          <w:sz w:val="24"/>
          <w:szCs w:val="24"/>
        </w:rPr>
        <w:t>t</w:t>
      </w:r>
      <w:r w:rsidR="003F1050" w:rsidRPr="002013F0">
        <w:rPr>
          <w:rFonts w:ascii="Times New Roman" w:hAnsi="Times New Roman" w:cs="Times New Roman"/>
          <w:sz w:val="24"/>
          <w:szCs w:val="24"/>
        </w:rPr>
        <w:t xml:space="preserve"> back the fill</w:t>
      </w:r>
      <w:r w:rsidR="005E103D" w:rsidRPr="002013F0">
        <w:rPr>
          <w:rFonts w:ascii="Times New Roman" w:hAnsi="Times New Roman" w:cs="Times New Roman"/>
          <w:sz w:val="24"/>
          <w:szCs w:val="24"/>
        </w:rPr>
        <w:t>ed</w:t>
      </w:r>
      <w:r w:rsidR="003F1050" w:rsidRPr="002013F0">
        <w:rPr>
          <w:rFonts w:ascii="Times New Roman" w:hAnsi="Times New Roman" w:cs="Times New Roman"/>
          <w:sz w:val="24"/>
          <w:szCs w:val="24"/>
        </w:rPr>
        <w:t>-in (possibly) materials from the children</w:t>
      </w:r>
      <w:r w:rsidR="00A62F7D" w:rsidRPr="002013F0">
        <w:rPr>
          <w:rFonts w:ascii="Times New Roman" w:hAnsi="Times New Roman" w:cs="Times New Roman"/>
          <w:sz w:val="24"/>
          <w:szCs w:val="24"/>
        </w:rPr>
        <w:t>.</w:t>
      </w:r>
    </w:p>
    <w:p w14:paraId="592720A8" w14:textId="173418BE" w:rsidR="00A62F7D" w:rsidRPr="002013F0" w:rsidRDefault="005E103D"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“But the main problem with the papers is that the parents are illiterate and they are unable to handle them and help. Even if they want to, they can’t</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CE37A9" w:rsidRPr="002013F0">
        <w:rPr>
          <w:rFonts w:ascii="Times New Roman" w:hAnsi="Times New Roman" w:cs="Times New Roman"/>
          <w:i/>
          <w:sz w:val="24"/>
          <w:szCs w:val="24"/>
        </w:rPr>
        <w:t>a health me</w:t>
      </w:r>
      <w:r w:rsidRPr="002013F0">
        <w:rPr>
          <w:rFonts w:ascii="Times New Roman" w:hAnsi="Times New Roman" w:cs="Times New Roman"/>
          <w:i/>
          <w:sz w:val="24"/>
          <w:szCs w:val="24"/>
        </w:rPr>
        <w:t>di</w:t>
      </w:r>
      <w:r w:rsidR="00CE37A9" w:rsidRPr="002013F0">
        <w:rPr>
          <w:rFonts w:ascii="Times New Roman" w:hAnsi="Times New Roman" w:cs="Times New Roman"/>
          <w:i/>
          <w:sz w:val="24"/>
          <w:szCs w:val="24"/>
        </w:rPr>
        <w:t>a</w:t>
      </w:r>
      <w:r w:rsidRPr="002013F0">
        <w:rPr>
          <w:rFonts w:ascii="Times New Roman" w:hAnsi="Times New Roman" w:cs="Times New Roman"/>
          <w:i/>
          <w:sz w:val="24"/>
          <w:szCs w:val="24"/>
        </w:rPr>
        <w:t>tor from a Rom</w:t>
      </w:r>
      <w:r w:rsidR="00F00569" w:rsidRPr="002013F0">
        <w:rPr>
          <w:rFonts w:ascii="Times New Roman" w:hAnsi="Times New Roman" w:cs="Times New Roman"/>
          <w:i/>
          <w:sz w:val="24"/>
          <w:szCs w:val="24"/>
          <w:lang w:val="bg-BG"/>
        </w:rPr>
        <w:t>а</w:t>
      </w:r>
      <w:r w:rsidR="00F00569" w:rsidRPr="002013F0">
        <w:rPr>
          <w:rFonts w:ascii="Times New Roman" w:hAnsi="Times New Roman" w:cs="Times New Roman"/>
          <w:i/>
          <w:sz w:val="24"/>
          <w:szCs w:val="24"/>
        </w:rPr>
        <w:t xml:space="preserve"> </w:t>
      </w:r>
      <w:r w:rsidR="00814A89" w:rsidRPr="002013F0">
        <w:rPr>
          <w:rFonts w:ascii="Times New Roman" w:hAnsi="Times New Roman" w:cs="Times New Roman"/>
          <w:i/>
          <w:sz w:val="24"/>
          <w:szCs w:val="24"/>
        </w:rPr>
        <w:t>quarter</w:t>
      </w:r>
      <w:r w:rsidR="00A62F7D" w:rsidRPr="002013F0">
        <w:rPr>
          <w:rFonts w:ascii="Times New Roman" w:hAnsi="Times New Roman" w:cs="Times New Roman"/>
          <w:i/>
          <w:sz w:val="24"/>
          <w:szCs w:val="24"/>
        </w:rPr>
        <w:t>)</w:t>
      </w:r>
    </w:p>
    <w:p w14:paraId="4D1CC1EB" w14:textId="7634F05C" w:rsidR="00A62F7D" w:rsidRPr="002013F0" w:rsidRDefault="00CE37A9" w:rsidP="002013F0">
      <w:pPr>
        <w:jc w:val="both"/>
        <w:rPr>
          <w:rFonts w:ascii="Times New Roman" w:hAnsi="Times New Roman" w:cs="Times New Roman"/>
          <w:sz w:val="24"/>
          <w:szCs w:val="24"/>
        </w:rPr>
      </w:pPr>
      <w:r w:rsidRPr="002013F0">
        <w:rPr>
          <w:rFonts w:ascii="Times New Roman" w:hAnsi="Times New Roman" w:cs="Times New Roman"/>
          <w:sz w:val="24"/>
          <w:szCs w:val="24"/>
        </w:rPr>
        <w:t>In this context, child protection staff from the same city confirmed that the signals they used to receive regularly from segregated schools about suspension of child benefits due to absences of Roma children stopped during the restriction measures</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 xml:space="preserve"> Seemingly, unlike the ordinary situation, during the state of emergency everything with the children’s class attendance was alright</w:t>
      </w:r>
      <w:r w:rsidR="00A62F7D" w:rsidRPr="002013F0">
        <w:rPr>
          <w:rFonts w:ascii="Times New Roman" w:hAnsi="Times New Roman" w:cs="Times New Roman"/>
          <w:sz w:val="24"/>
          <w:szCs w:val="24"/>
        </w:rPr>
        <w:t xml:space="preserve">. </w:t>
      </w:r>
    </w:p>
    <w:p w14:paraId="63483BFF" w14:textId="6DD36917" w:rsidR="00A62F7D" w:rsidRPr="002013F0" w:rsidRDefault="00DE3A52"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Pr="002013F0">
        <w:rPr>
          <w:rFonts w:ascii="Times New Roman" w:hAnsi="Times New Roman" w:cs="Times New Roman"/>
          <w:b/>
          <w:i/>
          <w:sz w:val="24"/>
          <w:szCs w:val="24"/>
        </w:rPr>
        <w:t>All kids completed the class, with better results than last year</w:t>
      </w:r>
      <w:r w:rsidR="00A62F7D" w:rsidRPr="002013F0">
        <w:rPr>
          <w:rFonts w:ascii="Times New Roman" w:hAnsi="Times New Roman" w:cs="Times New Roman"/>
          <w:b/>
          <w:i/>
          <w:sz w:val="24"/>
          <w:szCs w:val="24"/>
        </w:rPr>
        <w:t>.</w:t>
      </w:r>
      <w:r w:rsidRPr="002013F0">
        <w:rPr>
          <w:rFonts w:ascii="Times New Roman" w:hAnsi="Times New Roman" w:cs="Times New Roman"/>
          <w:b/>
          <w:i/>
          <w:sz w:val="24"/>
          <w:szCs w:val="24"/>
        </w:rPr>
        <w:t xml:space="preserve"> But now when they go back to school, they’ll get lots of Fs once they see they know nothing</w:t>
      </w:r>
      <w:r w:rsidR="00A62F7D" w:rsidRPr="002013F0">
        <w:rPr>
          <w:rFonts w:ascii="Times New Roman" w:hAnsi="Times New Roman" w:cs="Times New Roman"/>
          <w:b/>
          <w:i/>
          <w:sz w:val="24"/>
          <w:szCs w:val="24"/>
        </w:rPr>
        <w:t>.</w:t>
      </w:r>
      <w:r w:rsidRPr="002013F0">
        <w:rPr>
          <w:rFonts w:ascii="Times New Roman" w:hAnsi="Times New Roman" w:cs="Times New Roman"/>
          <w:b/>
          <w:i/>
          <w:sz w:val="24"/>
          <w:szCs w:val="24"/>
        </w:rPr>
        <w:t xml:space="preserve"> They’ll cut them off as if it’s their fault that they don’t know</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I bought lease phones for my kids, a phone for each, in order not to miss things</w:t>
      </w:r>
      <w:r w:rsidR="006342C9" w:rsidRPr="002013F0">
        <w:rPr>
          <w:rFonts w:ascii="Times New Roman" w:hAnsi="Times New Roman" w:cs="Times New Roman"/>
          <w:i/>
          <w:sz w:val="24"/>
          <w:szCs w:val="24"/>
        </w:rPr>
        <w:t>,</w:t>
      </w:r>
      <w:r w:rsidRPr="002013F0">
        <w:rPr>
          <w:rFonts w:ascii="Times New Roman" w:hAnsi="Times New Roman" w:cs="Times New Roman"/>
          <w:i/>
          <w:sz w:val="24"/>
          <w:szCs w:val="24"/>
        </w:rPr>
        <w:t xml:space="preserve"> but few were like that</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father of six from a Roma quarter</w:t>
      </w:r>
      <w:r w:rsidR="00A62F7D" w:rsidRPr="002013F0">
        <w:rPr>
          <w:rFonts w:ascii="Times New Roman" w:hAnsi="Times New Roman" w:cs="Times New Roman"/>
          <w:i/>
          <w:sz w:val="24"/>
          <w:szCs w:val="24"/>
        </w:rPr>
        <w:t>)</w:t>
      </w:r>
    </w:p>
    <w:p w14:paraId="6532877E" w14:textId="30FCFE9C" w:rsidR="00A62F7D" w:rsidRPr="002013F0" w:rsidRDefault="006342C9" w:rsidP="002013F0">
      <w:pPr>
        <w:jc w:val="both"/>
        <w:rPr>
          <w:rFonts w:ascii="Times New Roman" w:hAnsi="Times New Roman" w:cs="Times New Roman"/>
          <w:sz w:val="24"/>
          <w:szCs w:val="24"/>
        </w:rPr>
      </w:pPr>
      <w:r w:rsidRPr="002013F0">
        <w:rPr>
          <w:rFonts w:ascii="Times New Roman" w:hAnsi="Times New Roman" w:cs="Times New Roman"/>
          <w:sz w:val="24"/>
          <w:szCs w:val="24"/>
        </w:rPr>
        <w:t>According to the effec</w:t>
      </w:r>
      <w:r w:rsidR="00984F6E" w:rsidRPr="002013F0">
        <w:rPr>
          <w:rFonts w:ascii="Times New Roman" w:hAnsi="Times New Roman" w:cs="Times New Roman"/>
          <w:sz w:val="24"/>
          <w:szCs w:val="24"/>
        </w:rPr>
        <w:t xml:space="preserve">tive legislation, the children from primary school </w:t>
      </w:r>
      <w:r w:rsidRPr="002013F0">
        <w:rPr>
          <w:rFonts w:ascii="Times New Roman" w:hAnsi="Times New Roman" w:cs="Times New Roman"/>
          <w:sz w:val="24"/>
          <w:szCs w:val="24"/>
        </w:rPr>
        <w:t>cannot repeat a class anyway</w:t>
      </w:r>
      <w:r w:rsidR="00AF4EBD" w:rsidRPr="002013F0">
        <w:rPr>
          <w:rFonts w:ascii="Times New Roman" w:hAnsi="Times New Roman" w:cs="Times New Roman"/>
          <w:sz w:val="24"/>
          <w:szCs w:val="24"/>
        </w:rPr>
        <w:t>,</w:t>
      </w:r>
      <w:r w:rsidRPr="002013F0">
        <w:rPr>
          <w:rFonts w:ascii="Times New Roman" w:hAnsi="Times New Roman" w:cs="Times New Roman"/>
          <w:sz w:val="24"/>
          <w:szCs w:val="24"/>
        </w:rPr>
        <w:t xml:space="preserve"> regardless of the educational results they have achieved during the school year</w:t>
      </w:r>
      <w:r w:rsidR="00AF4EBD" w:rsidRPr="002013F0">
        <w:rPr>
          <w:rFonts w:ascii="Times New Roman" w:hAnsi="Times New Roman" w:cs="Times New Roman"/>
          <w:sz w:val="24"/>
          <w:szCs w:val="24"/>
        </w:rPr>
        <w:t>,</w:t>
      </w:r>
      <w:r w:rsidRPr="002013F0">
        <w:rPr>
          <w:rFonts w:ascii="Times New Roman" w:hAnsi="Times New Roman" w:cs="Times New Roman"/>
          <w:sz w:val="24"/>
          <w:szCs w:val="24"/>
        </w:rPr>
        <w:t xml:space="preserve"> but they need to receive additional educational support to make up for it</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 xml:space="preserve"> It is obvious that this solution, which makes sense in principle, poses a significant problem when applied in the extraordinary circumstances in which</w:t>
      </w:r>
      <w:r w:rsidR="00AF4EBD" w:rsidRPr="002013F0">
        <w:rPr>
          <w:rFonts w:ascii="Times New Roman" w:hAnsi="Times New Roman" w:cs="Times New Roman"/>
          <w:sz w:val="24"/>
          <w:szCs w:val="24"/>
        </w:rPr>
        <w:t>,</w:t>
      </w:r>
      <w:r w:rsidRPr="002013F0">
        <w:rPr>
          <w:rFonts w:ascii="Times New Roman" w:hAnsi="Times New Roman" w:cs="Times New Roman"/>
          <w:sz w:val="24"/>
          <w:szCs w:val="24"/>
        </w:rPr>
        <w:t xml:space="preserve"> for a year and a half</w:t>
      </w:r>
      <w:r w:rsidR="00AF4EBD" w:rsidRPr="002013F0">
        <w:rPr>
          <w:rFonts w:ascii="Times New Roman" w:hAnsi="Times New Roman" w:cs="Times New Roman"/>
          <w:sz w:val="24"/>
          <w:szCs w:val="24"/>
        </w:rPr>
        <w:t>,</w:t>
      </w:r>
      <w:r w:rsidRPr="002013F0">
        <w:rPr>
          <w:rFonts w:ascii="Times New Roman" w:hAnsi="Times New Roman" w:cs="Times New Roman"/>
          <w:sz w:val="24"/>
          <w:szCs w:val="24"/>
        </w:rPr>
        <w:t xml:space="preserve"> thousands of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 xml:space="preserve"> from Roma quarters obtained initial education in the manner described above</w:t>
      </w:r>
      <w:r w:rsidR="00A62F7D" w:rsidRPr="002013F0">
        <w:rPr>
          <w:rFonts w:ascii="Times New Roman" w:hAnsi="Times New Roman" w:cs="Times New Roman"/>
          <w:sz w:val="24"/>
          <w:szCs w:val="24"/>
        </w:rPr>
        <w:t>.</w:t>
      </w:r>
    </w:p>
    <w:p w14:paraId="5E84CF27" w14:textId="1DA388DF" w:rsidR="00A62F7D" w:rsidRPr="002013F0" w:rsidRDefault="00587F0E" w:rsidP="002013F0">
      <w:pPr>
        <w:jc w:val="both"/>
        <w:rPr>
          <w:rFonts w:ascii="Times New Roman" w:hAnsi="Times New Roman" w:cs="Times New Roman"/>
          <w:sz w:val="24"/>
          <w:szCs w:val="24"/>
        </w:rPr>
      </w:pPr>
      <w:r w:rsidRPr="002013F0">
        <w:rPr>
          <w:rFonts w:ascii="Times New Roman" w:hAnsi="Times New Roman" w:cs="Times New Roman"/>
          <w:sz w:val="24"/>
          <w:szCs w:val="24"/>
        </w:rPr>
        <w:t>The application of the possibility for additional educational support as a compensation mechanism in such cases was described by professionals from a non-governmental organisation through one of their cases</w:t>
      </w:r>
      <w:r w:rsidR="00A62F7D" w:rsidRPr="002013F0">
        <w:rPr>
          <w:rFonts w:ascii="Times New Roman" w:hAnsi="Times New Roman" w:cs="Times New Roman"/>
          <w:sz w:val="24"/>
          <w:szCs w:val="24"/>
        </w:rPr>
        <w:t>.</w:t>
      </w:r>
      <w:r w:rsidR="007C32E1" w:rsidRPr="002013F0">
        <w:rPr>
          <w:rFonts w:ascii="Times New Roman" w:hAnsi="Times New Roman" w:cs="Times New Roman"/>
          <w:sz w:val="24"/>
          <w:szCs w:val="24"/>
        </w:rPr>
        <w:t xml:space="preserve"> They support a Roma family with a child who, in their words, finished the second grade last year in the manner described above with visible enormous gaps in knowledge and skills</w:t>
      </w:r>
      <w:r w:rsidR="00A62F7D" w:rsidRPr="002013F0">
        <w:rPr>
          <w:rFonts w:ascii="Times New Roman" w:hAnsi="Times New Roman" w:cs="Times New Roman"/>
          <w:sz w:val="24"/>
          <w:szCs w:val="24"/>
        </w:rPr>
        <w:t>.</w:t>
      </w:r>
      <w:r w:rsidR="00423DAE" w:rsidRPr="002013F0">
        <w:rPr>
          <w:rFonts w:ascii="Times New Roman" w:hAnsi="Times New Roman" w:cs="Times New Roman"/>
          <w:sz w:val="24"/>
          <w:szCs w:val="24"/>
        </w:rPr>
        <w:t xml:space="preserve"> Despite the efforts of the social worker to ensure more attention for the child, the kid was only able to have several sessions with a teacher during the summer in order to fill in the gaps from the curricula throughout the year</w:t>
      </w:r>
      <w:r w:rsidR="00A62F7D" w:rsidRPr="002013F0">
        <w:rPr>
          <w:rFonts w:ascii="Times New Roman" w:hAnsi="Times New Roman" w:cs="Times New Roman"/>
          <w:sz w:val="24"/>
          <w:szCs w:val="24"/>
        </w:rPr>
        <w:t>.</w:t>
      </w:r>
      <w:r w:rsidR="00423DAE" w:rsidRPr="002013F0">
        <w:rPr>
          <w:rFonts w:ascii="Times New Roman" w:hAnsi="Times New Roman" w:cs="Times New Roman"/>
          <w:sz w:val="24"/>
          <w:szCs w:val="24"/>
        </w:rPr>
        <w:t xml:space="preserve"> Of course, this case could be an exception</w:t>
      </w:r>
      <w:r w:rsidR="00A62F7D" w:rsidRPr="002013F0">
        <w:rPr>
          <w:rFonts w:ascii="Times New Roman" w:hAnsi="Times New Roman" w:cs="Times New Roman"/>
          <w:sz w:val="24"/>
          <w:szCs w:val="24"/>
        </w:rPr>
        <w:t xml:space="preserve">. </w:t>
      </w:r>
    </w:p>
    <w:p w14:paraId="280BF7F7" w14:textId="78A3A58D" w:rsidR="00A62F7D" w:rsidRPr="002013F0" w:rsidRDefault="0062313D" w:rsidP="002013F0">
      <w:pPr>
        <w:jc w:val="both"/>
        <w:rPr>
          <w:rFonts w:ascii="Times New Roman" w:hAnsi="Times New Roman" w:cs="Times New Roman"/>
          <w:b/>
          <w:i/>
          <w:color w:val="2F5496" w:themeColor="accent5" w:themeShade="BF"/>
          <w:sz w:val="24"/>
          <w:szCs w:val="24"/>
        </w:rPr>
      </w:pPr>
      <w:r w:rsidRPr="002013F0">
        <w:rPr>
          <w:rFonts w:ascii="Times New Roman" w:hAnsi="Times New Roman" w:cs="Times New Roman"/>
          <w:b/>
          <w:i/>
          <w:color w:val="2F5496" w:themeColor="accent5" w:themeShade="BF"/>
          <w:sz w:val="24"/>
          <w:szCs w:val="24"/>
        </w:rPr>
        <w:t>What is the impact of remote learning on children</w:t>
      </w:r>
      <w:r w:rsidR="00A62F7D" w:rsidRPr="002013F0">
        <w:rPr>
          <w:rFonts w:ascii="Times New Roman" w:hAnsi="Times New Roman" w:cs="Times New Roman"/>
          <w:b/>
          <w:i/>
          <w:color w:val="2F5496" w:themeColor="accent5" w:themeShade="BF"/>
          <w:sz w:val="24"/>
          <w:szCs w:val="24"/>
        </w:rPr>
        <w:t>?</w:t>
      </w:r>
    </w:p>
    <w:p w14:paraId="6E348EAD" w14:textId="553E43A2" w:rsidR="00A62F7D" w:rsidRPr="002013F0" w:rsidRDefault="0062313D"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“The educational results have certainly deteriorated. I would say that the quality of education was also worse</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BA59D8" w:rsidRPr="002013F0">
        <w:rPr>
          <w:rFonts w:ascii="Times New Roman" w:hAnsi="Times New Roman" w:cs="Times New Roman"/>
          <w:i/>
          <w:sz w:val="24"/>
          <w:szCs w:val="24"/>
        </w:rPr>
        <w:t>a director of a family-type placement centre in a city</w:t>
      </w:r>
      <w:r w:rsidR="00A62F7D" w:rsidRPr="002013F0">
        <w:rPr>
          <w:rFonts w:ascii="Times New Roman" w:hAnsi="Times New Roman" w:cs="Times New Roman"/>
          <w:i/>
          <w:sz w:val="24"/>
          <w:szCs w:val="24"/>
        </w:rPr>
        <w:t>)</w:t>
      </w:r>
    </w:p>
    <w:p w14:paraId="71527BC7" w14:textId="4F8098CB" w:rsidR="00A62F7D" w:rsidRPr="002013F0" w:rsidRDefault="00DC33DA" w:rsidP="002013F0">
      <w:pPr>
        <w:jc w:val="both"/>
        <w:rPr>
          <w:rFonts w:ascii="Times New Roman" w:hAnsi="Times New Roman" w:cs="Times New Roman"/>
          <w:sz w:val="24"/>
          <w:szCs w:val="24"/>
        </w:rPr>
      </w:pPr>
      <w:r w:rsidRPr="002013F0">
        <w:rPr>
          <w:rFonts w:ascii="Times New Roman" w:hAnsi="Times New Roman" w:cs="Times New Roman"/>
          <w:sz w:val="24"/>
          <w:szCs w:val="24"/>
        </w:rPr>
        <w:t>This is the most frequent assessment from the professionals who took part in the consultation</w:t>
      </w:r>
      <w:r w:rsidR="00A62F7D" w:rsidRPr="002013F0">
        <w:rPr>
          <w:rFonts w:ascii="Times New Roman" w:hAnsi="Times New Roman" w:cs="Times New Roman"/>
          <w:sz w:val="24"/>
          <w:szCs w:val="24"/>
        </w:rPr>
        <w:t>.</w:t>
      </w:r>
      <w:r w:rsidRPr="002013F0">
        <w:rPr>
          <w:rFonts w:ascii="Times New Roman" w:hAnsi="Times New Roman" w:cs="Times New Roman"/>
          <w:sz w:val="24"/>
          <w:szCs w:val="24"/>
        </w:rPr>
        <w:t xml:space="preserve"> The children’s attitude is much more uncertain but their stories of remote learning often contained indicative comments</w:t>
      </w:r>
      <w:r w:rsidR="00A62F7D" w:rsidRPr="002013F0">
        <w:rPr>
          <w:rFonts w:ascii="Times New Roman" w:hAnsi="Times New Roman" w:cs="Times New Roman"/>
          <w:sz w:val="24"/>
          <w:szCs w:val="24"/>
        </w:rPr>
        <w:t>:</w:t>
      </w:r>
    </w:p>
    <w:p w14:paraId="04638818" w14:textId="5BA8F9E1" w:rsidR="00A62F7D" w:rsidRPr="002013F0" w:rsidRDefault="00E63BD4" w:rsidP="002013F0">
      <w:pPr>
        <w:ind w:left="720"/>
        <w:jc w:val="both"/>
        <w:rPr>
          <w:rFonts w:ascii="Times New Roman" w:hAnsi="Times New Roman" w:cs="Times New Roman"/>
          <w:i/>
          <w:color w:val="4472C4" w:themeColor="accent5"/>
          <w:sz w:val="24"/>
          <w:szCs w:val="24"/>
        </w:rPr>
      </w:pPr>
      <w:r w:rsidRPr="002013F0">
        <w:rPr>
          <w:rFonts w:ascii="Times New Roman" w:hAnsi="Times New Roman" w:cs="Times New Roman"/>
          <w:i/>
          <w:color w:val="4472C4" w:themeColor="accent5"/>
          <w:sz w:val="24"/>
          <w:szCs w:val="24"/>
        </w:rPr>
        <w:t>“</w:t>
      </w:r>
      <w:r w:rsidRPr="002013F0">
        <w:rPr>
          <w:rFonts w:ascii="Times New Roman" w:hAnsi="Times New Roman" w:cs="Times New Roman"/>
          <w:b/>
          <w:i/>
          <w:color w:val="4472C4" w:themeColor="accent5"/>
          <w:sz w:val="24"/>
          <w:szCs w:val="24"/>
        </w:rPr>
        <w:t>We managed to study</w:t>
      </w:r>
      <w:r w:rsidR="00A62F7D" w:rsidRPr="002013F0">
        <w:rPr>
          <w:rFonts w:ascii="Times New Roman" w:hAnsi="Times New Roman" w:cs="Times New Roman"/>
          <w:b/>
          <w:i/>
          <w:color w:val="4472C4" w:themeColor="accent5"/>
          <w:sz w:val="24"/>
          <w:szCs w:val="24"/>
        </w:rPr>
        <w:t xml:space="preserve">… </w:t>
      </w:r>
      <w:r w:rsidRPr="002013F0">
        <w:rPr>
          <w:rFonts w:ascii="Times New Roman" w:hAnsi="Times New Roman" w:cs="Times New Roman"/>
          <w:b/>
          <w:i/>
          <w:color w:val="4472C4" w:themeColor="accent5"/>
          <w:sz w:val="24"/>
          <w:szCs w:val="24"/>
        </w:rPr>
        <w:t>a little</w:t>
      </w:r>
      <w:r w:rsidR="00A62F7D" w:rsidRPr="002013F0">
        <w:rPr>
          <w:rFonts w:ascii="Times New Roman" w:hAnsi="Times New Roman" w:cs="Times New Roman"/>
          <w:b/>
          <w:i/>
          <w:color w:val="4472C4" w:themeColor="accent5"/>
          <w:sz w:val="24"/>
          <w:szCs w:val="24"/>
        </w:rPr>
        <w:t>.</w:t>
      </w:r>
      <w:r w:rsidRPr="002013F0">
        <w:rPr>
          <w:rFonts w:ascii="Times New Roman" w:hAnsi="Times New Roman" w:cs="Times New Roman"/>
          <w:i/>
          <w:color w:val="4472C4" w:themeColor="accent5"/>
          <w:sz w:val="24"/>
          <w:szCs w:val="24"/>
        </w:rPr>
        <w:t>”</w:t>
      </w:r>
      <w:r w:rsidR="00A62F7D" w:rsidRPr="002013F0">
        <w:rPr>
          <w:rFonts w:ascii="Times New Roman" w:hAnsi="Times New Roman" w:cs="Times New Roman"/>
          <w:i/>
          <w:color w:val="4472C4" w:themeColor="accent5"/>
          <w:sz w:val="24"/>
          <w:szCs w:val="24"/>
        </w:rPr>
        <w:t xml:space="preserve"> (</w:t>
      </w:r>
      <w:r w:rsidR="00D60683" w:rsidRPr="002013F0">
        <w:rPr>
          <w:rFonts w:ascii="Times New Roman" w:hAnsi="Times New Roman" w:cs="Times New Roman"/>
          <w:i/>
          <w:color w:val="4472C4" w:themeColor="accent5"/>
          <w:sz w:val="24"/>
          <w:szCs w:val="24"/>
        </w:rPr>
        <w:t>1</w:t>
      </w:r>
      <w:r w:rsidR="00D60683" w:rsidRPr="002013F0">
        <w:rPr>
          <w:rFonts w:ascii="Times New Roman" w:hAnsi="Times New Roman" w:cs="Times New Roman"/>
          <w:i/>
          <w:color w:val="4472C4" w:themeColor="accent5"/>
          <w:sz w:val="24"/>
          <w:szCs w:val="24"/>
          <w:lang w:val="bg-BG"/>
        </w:rPr>
        <w:t>6-</w:t>
      </w:r>
      <w:r w:rsidR="00D60683" w:rsidRPr="002013F0">
        <w:rPr>
          <w:rFonts w:ascii="Times New Roman" w:hAnsi="Times New Roman" w:cs="Times New Roman"/>
          <w:i/>
          <w:color w:val="4472C4" w:themeColor="accent5"/>
          <w:sz w:val="24"/>
          <w:szCs w:val="24"/>
        </w:rPr>
        <w:t>year-old</w:t>
      </w:r>
      <w:r w:rsidRPr="002013F0">
        <w:rPr>
          <w:rFonts w:ascii="Times New Roman" w:hAnsi="Times New Roman" w:cs="Times New Roman"/>
          <w:i/>
          <w:color w:val="4472C4" w:themeColor="accent5"/>
          <w:sz w:val="24"/>
          <w:szCs w:val="24"/>
        </w:rPr>
        <w:t xml:space="preserve"> boy from a </w:t>
      </w:r>
      <w:r w:rsidR="00914D5B" w:rsidRPr="002013F0">
        <w:rPr>
          <w:rFonts w:ascii="Times New Roman" w:hAnsi="Times New Roman" w:cs="Times New Roman"/>
          <w:i/>
          <w:color w:val="4472C4" w:themeColor="accent5"/>
          <w:sz w:val="24"/>
          <w:szCs w:val="24"/>
        </w:rPr>
        <w:t>Safe</w:t>
      </w:r>
      <w:r w:rsidR="00992086" w:rsidRPr="002013F0">
        <w:rPr>
          <w:rFonts w:ascii="Times New Roman" w:hAnsi="Times New Roman" w:cs="Times New Roman"/>
          <w:i/>
          <w:color w:val="4472C4" w:themeColor="accent5"/>
          <w:sz w:val="24"/>
          <w:szCs w:val="24"/>
        </w:rPr>
        <w:t xml:space="preserve"> Zone for</w:t>
      </w:r>
      <w:r w:rsidRPr="002013F0">
        <w:rPr>
          <w:rFonts w:ascii="Times New Roman" w:hAnsi="Times New Roman" w:cs="Times New Roman"/>
          <w:i/>
          <w:color w:val="4472C4" w:themeColor="accent5"/>
          <w:sz w:val="24"/>
          <w:szCs w:val="24"/>
        </w:rPr>
        <w:t xml:space="preserve"> unaccompanied </w:t>
      </w:r>
      <w:r w:rsidR="00992086" w:rsidRPr="002013F0">
        <w:rPr>
          <w:rFonts w:ascii="Times New Roman" w:hAnsi="Times New Roman" w:cs="Times New Roman"/>
          <w:i/>
          <w:color w:val="4472C4" w:themeColor="accent5"/>
          <w:sz w:val="24"/>
          <w:szCs w:val="24"/>
        </w:rPr>
        <w:t xml:space="preserve">asylum-seeking </w:t>
      </w:r>
      <w:r w:rsidRPr="002013F0">
        <w:rPr>
          <w:rFonts w:ascii="Times New Roman" w:hAnsi="Times New Roman" w:cs="Times New Roman"/>
          <w:i/>
          <w:color w:val="4472C4" w:themeColor="accent5"/>
          <w:sz w:val="24"/>
          <w:szCs w:val="24"/>
        </w:rPr>
        <w:t>children</w:t>
      </w:r>
      <w:r w:rsidR="00A62F7D" w:rsidRPr="002013F0">
        <w:rPr>
          <w:rFonts w:ascii="Times New Roman" w:hAnsi="Times New Roman" w:cs="Times New Roman"/>
          <w:i/>
          <w:color w:val="4472C4" w:themeColor="accent5"/>
          <w:sz w:val="24"/>
          <w:szCs w:val="24"/>
        </w:rPr>
        <w:t>)</w:t>
      </w:r>
    </w:p>
    <w:p w14:paraId="7968AB80" w14:textId="41750430" w:rsidR="00A62F7D" w:rsidRPr="002013F0" w:rsidRDefault="00936E3A" w:rsidP="002013F0">
      <w:pPr>
        <w:jc w:val="both"/>
        <w:rPr>
          <w:rFonts w:ascii="Times New Roman" w:hAnsi="Times New Roman" w:cs="Times New Roman"/>
          <w:sz w:val="24"/>
          <w:szCs w:val="24"/>
        </w:rPr>
      </w:pPr>
      <w:r w:rsidRPr="002013F0">
        <w:rPr>
          <w:rFonts w:ascii="Times New Roman" w:hAnsi="Times New Roman" w:cs="Times New Roman"/>
          <w:sz w:val="24"/>
          <w:szCs w:val="24"/>
        </w:rPr>
        <w:lastRenderedPageBreak/>
        <w:t>The analyses of the educational process during the COVID crisis in Bulgaria so far note</w:t>
      </w:r>
      <w:r w:rsidR="00996C1B" w:rsidRPr="002013F0">
        <w:rPr>
          <w:rFonts w:ascii="Times New Roman" w:hAnsi="Times New Roman" w:cs="Times New Roman"/>
          <w:sz w:val="24"/>
          <w:szCs w:val="24"/>
        </w:rPr>
        <w:t>,</w:t>
      </w:r>
      <w:r w:rsidRPr="002013F0">
        <w:rPr>
          <w:rFonts w:ascii="Times New Roman" w:hAnsi="Times New Roman" w:cs="Times New Roman"/>
          <w:sz w:val="24"/>
          <w:szCs w:val="24"/>
        </w:rPr>
        <w:t xml:space="preserve"> with no exception</w:t>
      </w:r>
      <w:r w:rsidR="004C33A0" w:rsidRPr="002013F0">
        <w:rPr>
          <w:rStyle w:val="FootnoteReference"/>
          <w:rFonts w:ascii="Times New Roman" w:hAnsi="Times New Roman" w:cs="Times New Roman"/>
          <w:sz w:val="24"/>
          <w:szCs w:val="24"/>
        </w:rPr>
        <w:footnoteReference w:id="19"/>
      </w:r>
      <w:r w:rsidR="00996C1B" w:rsidRPr="002013F0">
        <w:rPr>
          <w:rFonts w:ascii="Times New Roman" w:hAnsi="Times New Roman" w:cs="Times New Roman"/>
          <w:sz w:val="24"/>
          <w:szCs w:val="24"/>
        </w:rPr>
        <w:t>,</w:t>
      </w:r>
      <w:r w:rsidR="004C33A0" w:rsidRPr="002013F0">
        <w:rPr>
          <w:rFonts w:ascii="Times New Roman" w:hAnsi="Times New Roman" w:cs="Times New Roman"/>
          <w:sz w:val="24"/>
          <w:szCs w:val="24"/>
        </w:rPr>
        <w:t xml:space="preserve"> </w:t>
      </w:r>
      <w:r w:rsidRPr="002013F0">
        <w:rPr>
          <w:rFonts w:ascii="Times New Roman" w:hAnsi="Times New Roman" w:cs="Times New Roman"/>
          <w:sz w:val="24"/>
          <w:szCs w:val="24"/>
        </w:rPr>
        <w:t>that a major positive aspect of the situation was the swift provision of mobile devices for many children and skills to work with them</w:t>
      </w:r>
      <w:r w:rsidR="00A62F7D" w:rsidRPr="002013F0">
        <w:rPr>
          <w:rFonts w:ascii="Times New Roman" w:hAnsi="Times New Roman" w:cs="Times New Roman"/>
          <w:sz w:val="24"/>
          <w:szCs w:val="24"/>
        </w:rPr>
        <w:t xml:space="preserve">. </w:t>
      </w:r>
      <w:r w:rsidR="00996C1B" w:rsidRPr="002013F0">
        <w:rPr>
          <w:rFonts w:ascii="Times New Roman" w:hAnsi="Times New Roman" w:cs="Times New Roman"/>
          <w:sz w:val="24"/>
          <w:szCs w:val="24"/>
        </w:rPr>
        <w:t>This consultation confirms that the observation is valid with respect to the children in alternative care as well</w:t>
      </w:r>
      <w:r w:rsidR="00A62F7D" w:rsidRPr="002013F0">
        <w:rPr>
          <w:rFonts w:ascii="Times New Roman" w:hAnsi="Times New Roman" w:cs="Times New Roman"/>
          <w:sz w:val="24"/>
          <w:szCs w:val="24"/>
        </w:rPr>
        <w:t>.</w:t>
      </w:r>
    </w:p>
    <w:p w14:paraId="3F8842D7" w14:textId="1001125D" w:rsidR="00A62F7D" w:rsidRPr="002013F0" w:rsidRDefault="004D1DB8"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“It is positive that the children finally received many devices</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And what is even more important – both children and adults got used to them and learned how to work with the devices</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municipal staff member from a city</w:t>
      </w:r>
      <w:r w:rsidR="00A62F7D" w:rsidRPr="002013F0">
        <w:rPr>
          <w:rFonts w:ascii="Times New Roman" w:hAnsi="Times New Roman" w:cs="Times New Roman"/>
          <w:i/>
          <w:sz w:val="24"/>
          <w:szCs w:val="24"/>
        </w:rPr>
        <w:t>)</w:t>
      </w:r>
    </w:p>
    <w:p w14:paraId="6978F6F6" w14:textId="0173B298" w:rsidR="00A62F7D" w:rsidRPr="002013F0" w:rsidRDefault="0011368E"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As regards the group of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 xml:space="preserve"> and families who have little or no previous digital experience, even the acquisition of devices has another side – the stress and unpleasant experience from having to work with them</w:t>
      </w:r>
      <w:r w:rsidR="00A62F7D" w:rsidRPr="002013F0">
        <w:rPr>
          <w:rFonts w:ascii="Times New Roman" w:hAnsi="Times New Roman" w:cs="Times New Roman"/>
          <w:sz w:val="24"/>
          <w:szCs w:val="24"/>
        </w:rPr>
        <w:t>:</w:t>
      </w:r>
    </w:p>
    <w:p w14:paraId="60A738CC" w14:textId="7397DA81" w:rsidR="00A62F7D" w:rsidRPr="002013F0" w:rsidRDefault="00BF2544"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 xml:space="preserve">“First they had no devices and then it scared them a lot – both </w:t>
      </w:r>
      <w:r w:rsidR="00AD5357" w:rsidRPr="002013F0">
        <w:rPr>
          <w:rFonts w:ascii="Times New Roman" w:hAnsi="Times New Roman" w:cs="Times New Roman"/>
          <w:i/>
          <w:sz w:val="24"/>
          <w:szCs w:val="24"/>
        </w:rPr>
        <w:t>children</w:t>
      </w:r>
      <w:r w:rsidRPr="002013F0">
        <w:rPr>
          <w:rFonts w:ascii="Times New Roman" w:hAnsi="Times New Roman" w:cs="Times New Roman"/>
          <w:i/>
          <w:sz w:val="24"/>
          <w:szCs w:val="24"/>
        </w:rPr>
        <w:t xml:space="preserve"> and parents were worried about how they’d manage with the devices</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 xml:space="preserve"> It did prove hard – we had to advise them on the phone all the time what to press and where</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 xml:space="preserve">a social worker from </w:t>
      </w:r>
      <w:r w:rsidR="0039349A" w:rsidRPr="002013F0">
        <w:rPr>
          <w:rFonts w:ascii="Times New Roman" w:hAnsi="Times New Roman" w:cs="Times New Roman"/>
          <w:i/>
          <w:sz w:val="24"/>
          <w:szCs w:val="24"/>
        </w:rPr>
        <w:t>Hope and Homes for Children – Bulgaria</w:t>
      </w:r>
      <w:r w:rsidR="00A62F7D" w:rsidRPr="002013F0">
        <w:rPr>
          <w:rFonts w:ascii="Times New Roman" w:hAnsi="Times New Roman" w:cs="Times New Roman"/>
          <w:i/>
          <w:sz w:val="24"/>
          <w:szCs w:val="24"/>
        </w:rPr>
        <w:t>)</w:t>
      </w:r>
    </w:p>
    <w:p w14:paraId="0A3AC680" w14:textId="78B60F04" w:rsidR="00A62F7D" w:rsidRPr="002013F0" w:rsidRDefault="00322088"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Concerns are raised by the research data from a comprehensive survey in the summer of </w:t>
      </w:r>
      <w:r w:rsidR="00A62F7D" w:rsidRPr="002013F0">
        <w:rPr>
          <w:rFonts w:ascii="Times New Roman" w:hAnsi="Times New Roman" w:cs="Times New Roman"/>
          <w:sz w:val="24"/>
          <w:szCs w:val="24"/>
        </w:rPr>
        <w:t>2020</w:t>
      </w:r>
      <w:r w:rsidRPr="002013F0">
        <w:rPr>
          <w:rFonts w:ascii="Times New Roman" w:hAnsi="Times New Roman" w:cs="Times New Roman"/>
          <w:sz w:val="24"/>
          <w:szCs w:val="24"/>
        </w:rPr>
        <w:t xml:space="preserve"> about the consequences of the unexpected and drastic change in the manner of learning speaking of lower educational results and learning motivation </w:t>
      </w:r>
      <w:r w:rsidR="00825436" w:rsidRPr="002013F0">
        <w:rPr>
          <w:rFonts w:ascii="Times New Roman" w:hAnsi="Times New Roman" w:cs="Times New Roman"/>
          <w:sz w:val="24"/>
          <w:szCs w:val="24"/>
        </w:rPr>
        <w:t>as well as</w:t>
      </w:r>
      <w:r w:rsidRPr="002013F0">
        <w:rPr>
          <w:rFonts w:ascii="Times New Roman" w:hAnsi="Times New Roman" w:cs="Times New Roman"/>
          <w:sz w:val="24"/>
          <w:szCs w:val="24"/>
        </w:rPr>
        <w:t xml:space="preserve"> deteriorating mental health in close to </w:t>
      </w:r>
      <w:r w:rsidR="00A62F7D" w:rsidRPr="002013F0">
        <w:rPr>
          <w:rFonts w:ascii="Times New Roman" w:hAnsi="Times New Roman" w:cs="Times New Roman"/>
          <w:sz w:val="24"/>
          <w:szCs w:val="24"/>
        </w:rPr>
        <w:t>30%</w:t>
      </w:r>
      <w:r w:rsidRPr="002013F0">
        <w:rPr>
          <w:rFonts w:ascii="Times New Roman" w:hAnsi="Times New Roman" w:cs="Times New Roman"/>
          <w:sz w:val="24"/>
          <w:szCs w:val="24"/>
        </w:rPr>
        <w:t xml:space="preserve"> of the children</w:t>
      </w:r>
      <w:r w:rsidR="00B12073" w:rsidRPr="002013F0">
        <w:rPr>
          <w:rStyle w:val="FootnoteReference"/>
          <w:rFonts w:ascii="Times New Roman" w:hAnsi="Times New Roman" w:cs="Times New Roman"/>
          <w:sz w:val="24"/>
          <w:szCs w:val="24"/>
        </w:rPr>
        <w:footnoteReference w:id="20"/>
      </w:r>
      <w:r w:rsidR="00A62F7D" w:rsidRPr="002013F0">
        <w:rPr>
          <w:rFonts w:ascii="Times New Roman" w:hAnsi="Times New Roman" w:cs="Times New Roman"/>
          <w:sz w:val="24"/>
          <w:szCs w:val="24"/>
        </w:rPr>
        <w:t>.</w:t>
      </w:r>
      <w:r w:rsidR="00E11E73" w:rsidRPr="002013F0">
        <w:rPr>
          <w:rFonts w:ascii="Times New Roman" w:hAnsi="Times New Roman" w:cs="Times New Roman"/>
          <w:sz w:val="24"/>
          <w:szCs w:val="24"/>
        </w:rPr>
        <w:t xml:space="preserve"> The data also show clearly that the </w:t>
      </w:r>
      <w:r w:rsidR="00AD5357" w:rsidRPr="002013F0">
        <w:rPr>
          <w:rFonts w:ascii="Times New Roman" w:hAnsi="Times New Roman" w:cs="Times New Roman"/>
          <w:sz w:val="24"/>
          <w:szCs w:val="24"/>
        </w:rPr>
        <w:t>children</w:t>
      </w:r>
      <w:r w:rsidR="00E11E73" w:rsidRPr="002013F0">
        <w:rPr>
          <w:rFonts w:ascii="Times New Roman" w:hAnsi="Times New Roman" w:cs="Times New Roman"/>
          <w:sz w:val="24"/>
          <w:szCs w:val="24"/>
        </w:rPr>
        <w:t xml:space="preserve"> hit the hardest are those who need additional educational support and those from families living in poverty</w:t>
      </w:r>
      <w:r w:rsidR="00A62F7D" w:rsidRPr="002013F0">
        <w:rPr>
          <w:rFonts w:ascii="Times New Roman" w:hAnsi="Times New Roman" w:cs="Times New Roman"/>
          <w:sz w:val="24"/>
          <w:szCs w:val="24"/>
        </w:rPr>
        <w:t>.</w:t>
      </w:r>
      <w:r w:rsidR="00E11E73" w:rsidRPr="002013F0">
        <w:rPr>
          <w:rFonts w:ascii="Times New Roman" w:hAnsi="Times New Roman" w:cs="Times New Roman"/>
          <w:sz w:val="24"/>
          <w:szCs w:val="24"/>
        </w:rPr>
        <w:t xml:space="preserve"> This consultation confirms this general observation as well. </w:t>
      </w:r>
      <w:r w:rsidR="00E11E73" w:rsidRPr="002013F0">
        <w:rPr>
          <w:rFonts w:ascii="Times New Roman" w:hAnsi="Times New Roman" w:cs="Times New Roman"/>
          <w:b/>
          <w:sz w:val="24"/>
          <w:szCs w:val="24"/>
        </w:rPr>
        <w:t>Moreover, there are sufficient indications that at least some of the children from Roma communities experienced a detrimental effect from the remote learning regime</w:t>
      </w:r>
      <w:r w:rsidR="00A62F7D" w:rsidRPr="002013F0">
        <w:rPr>
          <w:rFonts w:ascii="Times New Roman" w:hAnsi="Times New Roman" w:cs="Times New Roman"/>
          <w:b/>
          <w:sz w:val="24"/>
          <w:szCs w:val="24"/>
        </w:rPr>
        <w:t>:</w:t>
      </w:r>
      <w:r w:rsidR="00E11E73" w:rsidRPr="002013F0">
        <w:rPr>
          <w:rFonts w:ascii="Times New Roman" w:hAnsi="Times New Roman" w:cs="Times New Roman"/>
          <w:b/>
          <w:sz w:val="24"/>
          <w:szCs w:val="24"/>
        </w:rPr>
        <w:t xml:space="preserve"> during the pandemic, they lost the little teacher attention and support they had received</w:t>
      </w:r>
      <w:r w:rsidR="00A62F7D" w:rsidRPr="002013F0">
        <w:rPr>
          <w:rFonts w:ascii="Times New Roman" w:hAnsi="Times New Roman" w:cs="Times New Roman"/>
          <w:sz w:val="24"/>
          <w:szCs w:val="24"/>
        </w:rPr>
        <w:t>.</w:t>
      </w:r>
    </w:p>
    <w:p w14:paraId="0BDDCE8E" w14:textId="77777777" w:rsidR="00A62F7D" w:rsidRPr="002013F0" w:rsidRDefault="00A62F7D" w:rsidP="002013F0">
      <w:pPr>
        <w:jc w:val="both"/>
        <w:rPr>
          <w:rFonts w:ascii="Times New Roman" w:hAnsi="Times New Roman" w:cs="Times New Roman"/>
          <w:sz w:val="24"/>
          <w:szCs w:val="24"/>
        </w:rPr>
      </w:pPr>
    </w:p>
    <w:p w14:paraId="5749DDF3" w14:textId="67EFFC58" w:rsidR="00A62F7D" w:rsidRPr="002013F0" w:rsidRDefault="00903679" w:rsidP="002013F0">
      <w:pPr>
        <w:shd w:val="clear" w:color="auto" w:fill="8EAADB" w:themeFill="accent5" w:themeFillTint="99"/>
        <w:spacing w:after="0"/>
        <w:jc w:val="both"/>
        <w:rPr>
          <w:rFonts w:ascii="Times New Roman" w:hAnsi="Times New Roman" w:cs="Times New Roman"/>
          <w:b/>
          <w:sz w:val="24"/>
          <w:szCs w:val="24"/>
        </w:rPr>
      </w:pPr>
      <w:r w:rsidRPr="002013F0">
        <w:rPr>
          <w:rFonts w:ascii="Times New Roman" w:hAnsi="Times New Roman" w:cs="Times New Roman"/>
          <w:b/>
          <w:sz w:val="24"/>
          <w:szCs w:val="24"/>
        </w:rPr>
        <w:t>Restrictions related to the access to social support and protection and the children from vulnerable groups</w:t>
      </w:r>
    </w:p>
    <w:p w14:paraId="47D48E3D" w14:textId="77777777" w:rsidR="00A62F7D" w:rsidRPr="002013F0" w:rsidRDefault="00A62F7D" w:rsidP="002013F0">
      <w:pPr>
        <w:spacing w:after="0"/>
        <w:jc w:val="both"/>
        <w:rPr>
          <w:rFonts w:ascii="Times New Roman" w:hAnsi="Times New Roman" w:cs="Times New Roman"/>
          <w:sz w:val="24"/>
          <w:szCs w:val="24"/>
        </w:rPr>
      </w:pPr>
    </w:p>
    <w:p w14:paraId="4061A7A1" w14:textId="3E02D01F" w:rsidR="00A62F7D" w:rsidRPr="002013F0" w:rsidRDefault="00903679" w:rsidP="002013F0">
      <w:pPr>
        <w:shd w:val="clear" w:color="auto" w:fill="D9E2F3" w:themeFill="accent5" w:themeFillTint="33"/>
        <w:jc w:val="both"/>
        <w:rPr>
          <w:rFonts w:ascii="Times New Roman" w:hAnsi="Times New Roman" w:cs="Times New Roman"/>
          <w:sz w:val="24"/>
          <w:szCs w:val="24"/>
        </w:rPr>
      </w:pPr>
      <w:r w:rsidRPr="002013F0">
        <w:rPr>
          <w:rFonts w:ascii="Times New Roman" w:hAnsi="Times New Roman" w:cs="Times New Roman"/>
          <w:sz w:val="24"/>
          <w:szCs w:val="24"/>
        </w:rPr>
        <w:t>Suspension of access to social services and remote social work</w:t>
      </w:r>
      <w:r w:rsidR="00E0179F" w:rsidRPr="002013F0">
        <w:rPr>
          <w:rStyle w:val="FootnoteReference"/>
          <w:rFonts w:ascii="Times New Roman" w:hAnsi="Times New Roman" w:cs="Times New Roman"/>
          <w:sz w:val="24"/>
          <w:szCs w:val="24"/>
        </w:rPr>
        <w:footnoteReference w:id="21"/>
      </w:r>
    </w:p>
    <w:p w14:paraId="7D68B3C9" w14:textId="64CB2218" w:rsidR="00A62F7D" w:rsidRPr="002013F0" w:rsidRDefault="00BD7468" w:rsidP="002013F0">
      <w:pPr>
        <w:jc w:val="both"/>
        <w:rPr>
          <w:rFonts w:ascii="Times New Roman" w:hAnsi="Times New Roman" w:cs="Times New Roman"/>
          <w:sz w:val="24"/>
          <w:szCs w:val="24"/>
        </w:rPr>
      </w:pPr>
      <w:r w:rsidRPr="002013F0">
        <w:rPr>
          <w:rFonts w:ascii="Times New Roman" w:hAnsi="Times New Roman" w:cs="Times New Roman"/>
          <w:sz w:val="24"/>
          <w:szCs w:val="24"/>
        </w:rPr>
        <w:t>The authors of the analyses available currently of the situation of vulnerable groups during the state of emergency show unambiguously that the provision of social support services was, in the long run, impacted in the greatest extent by the measures introduced and the requirement</w:t>
      </w:r>
      <w:r w:rsidR="004F4788" w:rsidRPr="002013F0">
        <w:rPr>
          <w:rFonts w:ascii="Times New Roman" w:hAnsi="Times New Roman" w:cs="Times New Roman"/>
          <w:sz w:val="24"/>
          <w:szCs w:val="24"/>
        </w:rPr>
        <w:t>s</w:t>
      </w:r>
      <w:r w:rsidRPr="002013F0">
        <w:rPr>
          <w:rFonts w:ascii="Times New Roman" w:hAnsi="Times New Roman" w:cs="Times New Roman"/>
          <w:sz w:val="24"/>
          <w:szCs w:val="24"/>
        </w:rPr>
        <w:t xml:space="preserve"> for changes in the work organisation (Petrova et al.</w:t>
      </w:r>
      <w:r w:rsidR="00A62F7D" w:rsidRPr="002013F0">
        <w:rPr>
          <w:rFonts w:ascii="Times New Roman" w:hAnsi="Times New Roman" w:cs="Times New Roman"/>
          <w:sz w:val="24"/>
          <w:szCs w:val="24"/>
        </w:rPr>
        <w:t xml:space="preserve">, 2020; </w:t>
      </w:r>
      <w:r w:rsidRPr="002013F0">
        <w:rPr>
          <w:rFonts w:ascii="Times New Roman" w:hAnsi="Times New Roman" w:cs="Times New Roman"/>
          <w:sz w:val="24"/>
          <w:szCs w:val="24"/>
        </w:rPr>
        <w:t>Todorova</w:t>
      </w:r>
      <w:r w:rsidR="00A62F7D" w:rsidRPr="002013F0">
        <w:rPr>
          <w:rFonts w:ascii="Times New Roman" w:hAnsi="Times New Roman" w:cs="Times New Roman"/>
          <w:sz w:val="24"/>
          <w:szCs w:val="24"/>
        </w:rPr>
        <w:t xml:space="preserve">, 2021). </w:t>
      </w:r>
      <w:r w:rsidR="004F4788" w:rsidRPr="002013F0">
        <w:rPr>
          <w:rFonts w:ascii="Times New Roman" w:hAnsi="Times New Roman" w:cs="Times New Roman"/>
          <w:sz w:val="24"/>
          <w:szCs w:val="24"/>
        </w:rPr>
        <w:t xml:space="preserve">The reasons for this situation, noted in the reports cited and confirmed in this consultation, are related mostly to </w:t>
      </w:r>
      <w:r w:rsidR="00A62F7D" w:rsidRPr="002013F0">
        <w:rPr>
          <w:rFonts w:ascii="Times New Roman" w:hAnsi="Times New Roman" w:cs="Times New Roman"/>
          <w:sz w:val="24"/>
          <w:szCs w:val="24"/>
        </w:rPr>
        <w:t>(1)</w:t>
      </w:r>
      <w:r w:rsidR="004F4788" w:rsidRPr="002013F0">
        <w:rPr>
          <w:rFonts w:ascii="Times New Roman" w:hAnsi="Times New Roman" w:cs="Times New Roman"/>
          <w:sz w:val="24"/>
          <w:szCs w:val="24"/>
        </w:rPr>
        <w:t xml:space="preserve"> the very nature of social work which entails human contact, communication and mobility, but also </w:t>
      </w:r>
      <w:r w:rsidR="00A62F7D" w:rsidRPr="002013F0">
        <w:rPr>
          <w:rFonts w:ascii="Times New Roman" w:hAnsi="Times New Roman" w:cs="Times New Roman"/>
          <w:sz w:val="24"/>
          <w:szCs w:val="24"/>
        </w:rPr>
        <w:t xml:space="preserve">(2) </w:t>
      </w:r>
      <w:r w:rsidR="004F4788" w:rsidRPr="002013F0">
        <w:rPr>
          <w:rFonts w:ascii="Times New Roman" w:hAnsi="Times New Roman" w:cs="Times New Roman"/>
          <w:sz w:val="24"/>
          <w:szCs w:val="24"/>
        </w:rPr>
        <w:t xml:space="preserve">the definitively restrictive and protective general tone of the </w:t>
      </w:r>
      <w:r w:rsidR="00710F66" w:rsidRPr="002013F0">
        <w:rPr>
          <w:rFonts w:ascii="Times New Roman" w:hAnsi="Times New Roman" w:cs="Times New Roman"/>
          <w:sz w:val="24"/>
          <w:szCs w:val="24"/>
        </w:rPr>
        <w:t xml:space="preserve">crisis </w:t>
      </w:r>
      <w:r w:rsidR="004F4788" w:rsidRPr="002013F0">
        <w:rPr>
          <w:rFonts w:ascii="Times New Roman" w:hAnsi="Times New Roman" w:cs="Times New Roman"/>
          <w:sz w:val="24"/>
          <w:szCs w:val="24"/>
        </w:rPr>
        <w:t>response from the national institutions which regulate the activities of social services</w:t>
      </w:r>
      <w:r w:rsidR="00A62F7D" w:rsidRPr="002013F0">
        <w:rPr>
          <w:rFonts w:ascii="Times New Roman" w:hAnsi="Times New Roman" w:cs="Times New Roman"/>
          <w:sz w:val="24"/>
          <w:szCs w:val="24"/>
        </w:rPr>
        <w:t>.</w:t>
      </w:r>
      <w:r w:rsidR="004F4788" w:rsidRPr="002013F0">
        <w:rPr>
          <w:rFonts w:ascii="Times New Roman" w:hAnsi="Times New Roman" w:cs="Times New Roman"/>
          <w:sz w:val="24"/>
          <w:szCs w:val="24"/>
        </w:rPr>
        <w:t xml:space="preserve"> In addition to the above, </w:t>
      </w:r>
      <w:r w:rsidR="004F4788" w:rsidRPr="002013F0">
        <w:rPr>
          <w:rFonts w:ascii="Times New Roman" w:hAnsi="Times New Roman" w:cs="Times New Roman"/>
          <w:sz w:val="24"/>
          <w:szCs w:val="24"/>
        </w:rPr>
        <w:lastRenderedPageBreak/>
        <w:t xml:space="preserve">the participants in this consultation talked about lack of clarity and comprehensiveness in the </w:t>
      </w:r>
      <w:r w:rsidR="00710F66" w:rsidRPr="002013F0">
        <w:rPr>
          <w:rFonts w:ascii="Times New Roman" w:hAnsi="Times New Roman" w:cs="Times New Roman"/>
          <w:sz w:val="24"/>
          <w:szCs w:val="24"/>
        </w:rPr>
        <w:t xml:space="preserve">pandemic </w:t>
      </w:r>
      <w:r w:rsidR="004F4788" w:rsidRPr="002013F0">
        <w:rPr>
          <w:rFonts w:ascii="Times New Roman" w:hAnsi="Times New Roman" w:cs="Times New Roman"/>
          <w:sz w:val="24"/>
          <w:szCs w:val="24"/>
        </w:rPr>
        <w:t>work guidelines well as lack of support and timely attention to the situations they faced</w:t>
      </w:r>
      <w:r w:rsidR="00A62F7D" w:rsidRPr="002013F0">
        <w:rPr>
          <w:rFonts w:ascii="Times New Roman" w:hAnsi="Times New Roman" w:cs="Times New Roman"/>
          <w:sz w:val="24"/>
          <w:szCs w:val="24"/>
        </w:rPr>
        <w:t xml:space="preserve">. </w:t>
      </w:r>
    </w:p>
    <w:p w14:paraId="34C6203B" w14:textId="735CEC2D" w:rsidR="00A62F7D" w:rsidRPr="002013F0" w:rsidRDefault="003C143E" w:rsidP="002013F0">
      <w:pPr>
        <w:jc w:val="both"/>
        <w:rPr>
          <w:rFonts w:ascii="Times New Roman" w:hAnsi="Times New Roman" w:cs="Times New Roman"/>
          <w:sz w:val="24"/>
          <w:szCs w:val="24"/>
        </w:rPr>
      </w:pPr>
      <w:r w:rsidRPr="002013F0">
        <w:rPr>
          <w:rFonts w:ascii="Times New Roman" w:hAnsi="Times New Roman" w:cs="Times New Roman"/>
          <w:b/>
          <w:sz w:val="24"/>
          <w:szCs w:val="24"/>
        </w:rPr>
        <w:t>In response, some support services focused on preserving their</w:t>
      </w:r>
      <w:r w:rsidR="003C5437" w:rsidRPr="002013F0">
        <w:rPr>
          <w:rFonts w:ascii="Times New Roman" w:hAnsi="Times New Roman" w:cs="Times New Roman"/>
          <w:b/>
          <w:sz w:val="24"/>
          <w:szCs w:val="24"/>
        </w:rPr>
        <w:t xml:space="preserve"> clients </w:t>
      </w:r>
      <w:r w:rsidRPr="002013F0">
        <w:rPr>
          <w:rFonts w:ascii="Times New Roman" w:hAnsi="Times New Roman" w:cs="Times New Roman"/>
          <w:b/>
          <w:sz w:val="24"/>
          <w:szCs w:val="24"/>
        </w:rPr>
        <w:t>in any way in the conditions of fully remote work; others were quite brave to adapt and practically disregard some of the prohibitions imposed in order to remain active in the communities they work with</w:t>
      </w:r>
      <w:r w:rsidR="00A62F7D" w:rsidRPr="002013F0">
        <w:rPr>
          <w:rFonts w:ascii="Times New Roman" w:hAnsi="Times New Roman" w:cs="Times New Roman"/>
          <w:b/>
          <w:sz w:val="24"/>
          <w:szCs w:val="24"/>
        </w:rPr>
        <w:t>.</w:t>
      </w:r>
      <w:r w:rsidR="00A62F7D" w:rsidRPr="002013F0">
        <w:rPr>
          <w:rFonts w:ascii="Times New Roman" w:hAnsi="Times New Roman" w:cs="Times New Roman"/>
          <w:sz w:val="24"/>
          <w:szCs w:val="24"/>
        </w:rPr>
        <w:t xml:space="preserve"> </w:t>
      </w:r>
      <w:r w:rsidR="00D7356C" w:rsidRPr="002013F0">
        <w:rPr>
          <w:rFonts w:ascii="Times New Roman" w:hAnsi="Times New Roman" w:cs="Times New Roman"/>
          <w:sz w:val="24"/>
          <w:szCs w:val="24"/>
        </w:rPr>
        <w:t>During the interviews in the course of the consultation, the professionals from the services which opted for the first strategy talked more often about the negative impact on the quality of interventions and achieving progress in the work on their cases and were more likely to say that, generally, the crisis did not have a special impact on the vulnerable groups from which their new customers usually c</w:t>
      </w:r>
      <w:r w:rsidR="00B006FC" w:rsidRPr="002013F0">
        <w:rPr>
          <w:rFonts w:ascii="Times New Roman" w:hAnsi="Times New Roman" w:cs="Times New Roman"/>
          <w:sz w:val="24"/>
          <w:szCs w:val="24"/>
        </w:rPr>
        <w:t>a</w:t>
      </w:r>
      <w:r w:rsidR="00D7356C" w:rsidRPr="002013F0">
        <w:rPr>
          <w:rFonts w:ascii="Times New Roman" w:hAnsi="Times New Roman" w:cs="Times New Roman"/>
          <w:sz w:val="24"/>
          <w:szCs w:val="24"/>
        </w:rPr>
        <w:t>me</w:t>
      </w:r>
      <w:r w:rsidR="00A62F7D" w:rsidRPr="002013F0">
        <w:rPr>
          <w:rFonts w:ascii="Times New Roman" w:hAnsi="Times New Roman" w:cs="Times New Roman"/>
          <w:sz w:val="24"/>
          <w:szCs w:val="24"/>
        </w:rPr>
        <w:t>.</w:t>
      </w:r>
      <w:r w:rsidR="00D7356C" w:rsidRPr="002013F0">
        <w:rPr>
          <w:rFonts w:ascii="Times New Roman" w:hAnsi="Times New Roman" w:cs="Times New Roman"/>
          <w:sz w:val="24"/>
          <w:szCs w:val="24"/>
        </w:rPr>
        <w:t xml:space="preserve"> At the same, the spontaneous topics of the professionals from the services which chose the second strategy included reflections on professional and personal dilemmas they were faced with due to the highly restrictive measures; descriptions of the negative effects of the crisis and the measures on vulnerable children and families and the success achieved to make up for them</w:t>
      </w:r>
      <w:r w:rsidR="00A62F7D" w:rsidRPr="002013F0">
        <w:rPr>
          <w:rFonts w:ascii="Times New Roman" w:hAnsi="Times New Roman" w:cs="Times New Roman"/>
          <w:sz w:val="24"/>
          <w:szCs w:val="24"/>
        </w:rPr>
        <w:t xml:space="preserve">. </w:t>
      </w:r>
    </w:p>
    <w:p w14:paraId="2FCF34CD" w14:textId="5771C3DD" w:rsidR="00A62F7D" w:rsidRPr="002013F0" w:rsidRDefault="009C200A" w:rsidP="002013F0">
      <w:pPr>
        <w:jc w:val="both"/>
        <w:rPr>
          <w:rFonts w:ascii="Times New Roman" w:hAnsi="Times New Roman" w:cs="Times New Roman"/>
          <w:sz w:val="24"/>
          <w:szCs w:val="24"/>
        </w:rPr>
      </w:pPr>
      <w:r w:rsidRPr="002013F0">
        <w:rPr>
          <w:rFonts w:ascii="Times New Roman" w:hAnsi="Times New Roman" w:cs="Times New Roman"/>
          <w:sz w:val="24"/>
          <w:szCs w:val="24"/>
        </w:rPr>
        <w:t>Each consultative service involved in this consultation applied the guidelines on working and observing the restriction measures in its own way</w:t>
      </w:r>
      <w:r w:rsidR="00A62F7D" w:rsidRPr="002013F0">
        <w:rPr>
          <w:rFonts w:ascii="Times New Roman" w:hAnsi="Times New Roman" w:cs="Times New Roman"/>
          <w:sz w:val="24"/>
          <w:szCs w:val="24"/>
        </w:rPr>
        <w:t>.</w:t>
      </w:r>
      <w:r w:rsidR="00AA2F62" w:rsidRPr="002013F0">
        <w:rPr>
          <w:rFonts w:ascii="Times New Roman" w:hAnsi="Times New Roman" w:cs="Times New Roman"/>
          <w:sz w:val="24"/>
          <w:szCs w:val="24"/>
        </w:rPr>
        <w:t xml:space="preserve"> One service suspended completely the mobile work on site but a</w:t>
      </w:r>
      <w:r w:rsidR="003C5437" w:rsidRPr="002013F0">
        <w:rPr>
          <w:rFonts w:ascii="Times New Roman" w:hAnsi="Times New Roman" w:cs="Times New Roman"/>
          <w:sz w:val="24"/>
          <w:szCs w:val="24"/>
        </w:rPr>
        <w:t xml:space="preserve">lmost doubled the amount of </w:t>
      </w:r>
      <w:r w:rsidR="00AA2F62" w:rsidRPr="002013F0">
        <w:rPr>
          <w:rFonts w:ascii="Times New Roman" w:hAnsi="Times New Roman" w:cs="Times New Roman"/>
          <w:sz w:val="24"/>
          <w:szCs w:val="24"/>
        </w:rPr>
        <w:t>consulting</w:t>
      </w:r>
      <w:r w:rsidR="003C5437" w:rsidRPr="002013F0">
        <w:rPr>
          <w:rFonts w:ascii="Times New Roman" w:hAnsi="Times New Roman" w:cs="Times New Roman"/>
          <w:sz w:val="24"/>
          <w:szCs w:val="24"/>
        </w:rPr>
        <w:t xml:space="preserve"> clients online</w:t>
      </w:r>
      <w:r w:rsidR="00A62F7D" w:rsidRPr="002013F0">
        <w:rPr>
          <w:rFonts w:ascii="Times New Roman" w:hAnsi="Times New Roman" w:cs="Times New Roman"/>
          <w:sz w:val="24"/>
          <w:szCs w:val="24"/>
        </w:rPr>
        <w:t>.</w:t>
      </w:r>
      <w:r w:rsidR="00AA2F62" w:rsidRPr="002013F0">
        <w:rPr>
          <w:rFonts w:ascii="Times New Roman" w:hAnsi="Times New Roman" w:cs="Times New Roman"/>
          <w:sz w:val="24"/>
          <w:szCs w:val="24"/>
        </w:rPr>
        <w:t xml:space="preserve"> Another service chose to suspend group activities but not the direct work with children and families even when it sometimes included visits at home</w:t>
      </w:r>
      <w:r w:rsidR="00A62F7D" w:rsidRPr="002013F0">
        <w:rPr>
          <w:rFonts w:ascii="Times New Roman" w:hAnsi="Times New Roman" w:cs="Times New Roman"/>
          <w:sz w:val="24"/>
          <w:szCs w:val="24"/>
        </w:rPr>
        <w:t>.</w:t>
      </w:r>
      <w:r w:rsidR="00AA2F62" w:rsidRPr="002013F0">
        <w:rPr>
          <w:rFonts w:ascii="Times New Roman" w:hAnsi="Times New Roman" w:cs="Times New Roman"/>
          <w:sz w:val="24"/>
          <w:szCs w:val="24"/>
        </w:rPr>
        <w:t xml:space="preserve"> A day-care centre restored the individual work with children based on a schedule as early as the summer of 2020 while a social support centre in the same population centre chose not to have direct contacts with customers for another three months when written instructions in this regard were finally received</w:t>
      </w:r>
      <w:r w:rsidR="00A62F7D" w:rsidRPr="002013F0">
        <w:rPr>
          <w:rFonts w:ascii="Times New Roman" w:hAnsi="Times New Roman" w:cs="Times New Roman"/>
          <w:sz w:val="24"/>
          <w:szCs w:val="24"/>
        </w:rPr>
        <w:t xml:space="preserve">. </w:t>
      </w:r>
    </w:p>
    <w:p w14:paraId="3B296D3F" w14:textId="2D1000BB" w:rsidR="00A62F7D" w:rsidRPr="002013F0" w:rsidRDefault="0086036A" w:rsidP="002013F0">
      <w:pPr>
        <w:jc w:val="both"/>
        <w:rPr>
          <w:rFonts w:ascii="Times New Roman" w:hAnsi="Times New Roman" w:cs="Times New Roman"/>
          <w:sz w:val="24"/>
          <w:szCs w:val="24"/>
        </w:rPr>
      </w:pPr>
      <w:r w:rsidRPr="002013F0">
        <w:rPr>
          <w:rFonts w:ascii="Times New Roman" w:hAnsi="Times New Roman" w:cs="Times New Roman"/>
          <w:sz w:val="24"/>
          <w:szCs w:val="24"/>
        </w:rPr>
        <w:t>In addition to the varying degrees of readiness of the specialists to communicate with their customers in the circumstances, the decisions are motived by pressure from the customers themselves</w:t>
      </w:r>
      <w:r w:rsidR="00A62F7D" w:rsidRPr="002013F0">
        <w:rPr>
          <w:rFonts w:ascii="Times New Roman" w:hAnsi="Times New Roman" w:cs="Times New Roman"/>
          <w:sz w:val="24"/>
          <w:szCs w:val="24"/>
        </w:rPr>
        <w:t>.</w:t>
      </w:r>
    </w:p>
    <w:p w14:paraId="3F50DC62" w14:textId="25819C7B" w:rsidR="00A62F7D" w:rsidRPr="002013F0" w:rsidRDefault="00AC501C"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793447" w:rsidRPr="002013F0">
        <w:rPr>
          <w:rFonts w:ascii="Times New Roman" w:hAnsi="Times New Roman" w:cs="Times New Roman"/>
          <w:i/>
          <w:sz w:val="24"/>
          <w:szCs w:val="24"/>
        </w:rPr>
        <w:t xml:space="preserve">Because people know that we are here all the time, they called on the phone, wanted to come over, to talk about what not, not </w:t>
      </w:r>
      <w:r w:rsidR="00772995" w:rsidRPr="002013F0">
        <w:rPr>
          <w:rFonts w:ascii="Times New Roman" w:hAnsi="Times New Roman" w:cs="Times New Roman"/>
          <w:i/>
          <w:sz w:val="24"/>
          <w:szCs w:val="24"/>
        </w:rPr>
        <w:t>just</w:t>
      </w:r>
      <w:r w:rsidR="00793447" w:rsidRPr="002013F0">
        <w:rPr>
          <w:rFonts w:ascii="Times New Roman" w:hAnsi="Times New Roman" w:cs="Times New Roman"/>
          <w:i/>
          <w:sz w:val="24"/>
          <w:szCs w:val="24"/>
        </w:rPr>
        <w:t xml:space="preserve"> violence; they said that everyone else had turned them down</w:t>
      </w:r>
      <w:r w:rsidR="00A62F7D" w:rsidRPr="002013F0">
        <w:rPr>
          <w:rFonts w:ascii="Times New Roman" w:hAnsi="Times New Roman" w:cs="Times New Roman"/>
          <w:i/>
          <w:sz w:val="24"/>
          <w:szCs w:val="24"/>
        </w:rPr>
        <w:t>.</w:t>
      </w:r>
      <w:r w:rsidR="00793447" w:rsidRPr="002013F0">
        <w:rPr>
          <w:rFonts w:ascii="Times New Roman" w:hAnsi="Times New Roman" w:cs="Times New Roman"/>
          <w:i/>
          <w:sz w:val="24"/>
          <w:szCs w:val="24"/>
        </w:rPr>
        <w:t xml:space="preserve"> There was often no way for us to refuse</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793447" w:rsidRPr="002013F0">
        <w:rPr>
          <w:rFonts w:ascii="Times New Roman" w:hAnsi="Times New Roman" w:cs="Times New Roman"/>
          <w:i/>
          <w:sz w:val="24"/>
          <w:szCs w:val="24"/>
        </w:rPr>
        <w:t>a social worker from a consulting service for child victims of violence</w:t>
      </w:r>
      <w:r w:rsidR="00A62F7D" w:rsidRPr="002013F0">
        <w:rPr>
          <w:rFonts w:ascii="Times New Roman" w:hAnsi="Times New Roman" w:cs="Times New Roman"/>
          <w:i/>
          <w:sz w:val="24"/>
          <w:szCs w:val="24"/>
        </w:rPr>
        <w:t>)</w:t>
      </w:r>
    </w:p>
    <w:p w14:paraId="1C2374EB" w14:textId="069E6EC9" w:rsidR="00A62F7D" w:rsidRPr="002013F0" w:rsidRDefault="00772995"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DC0099" w:rsidRPr="002013F0">
        <w:rPr>
          <w:rFonts w:ascii="Times New Roman" w:hAnsi="Times New Roman" w:cs="Times New Roman"/>
          <w:i/>
          <w:sz w:val="24"/>
          <w:szCs w:val="24"/>
        </w:rPr>
        <w:t>We found it absolutely impossible to stop seeing the children and parents quite often insisted that the work should go on</w:t>
      </w:r>
      <w:r w:rsidR="00A62F7D" w:rsidRPr="002013F0">
        <w:rPr>
          <w:rFonts w:ascii="Times New Roman" w:hAnsi="Times New Roman" w:cs="Times New Roman"/>
          <w:i/>
          <w:sz w:val="24"/>
          <w:szCs w:val="24"/>
        </w:rPr>
        <w:t>.</w:t>
      </w:r>
      <w:r w:rsidR="00BB78AB" w:rsidRPr="002013F0">
        <w:rPr>
          <w:rFonts w:ascii="Times New Roman" w:hAnsi="Times New Roman" w:cs="Times New Roman"/>
          <w:i/>
          <w:sz w:val="24"/>
          <w:szCs w:val="24"/>
        </w:rPr>
        <w:t xml:space="preserve"> The cases we work on are delicate and an interruption in the connection between the professional</w:t>
      </w:r>
      <w:r w:rsidR="002E6CCB" w:rsidRPr="002013F0">
        <w:rPr>
          <w:rFonts w:ascii="Times New Roman" w:hAnsi="Times New Roman" w:cs="Times New Roman"/>
          <w:i/>
          <w:sz w:val="24"/>
          <w:szCs w:val="24"/>
        </w:rPr>
        <w:t>s</w:t>
      </w:r>
      <w:r w:rsidR="00BB78AB" w:rsidRPr="002013F0">
        <w:rPr>
          <w:rFonts w:ascii="Times New Roman" w:hAnsi="Times New Roman" w:cs="Times New Roman"/>
          <w:i/>
          <w:sz w:val="24"/>
          <w:szCs w:val="24"/>
        </w:rPr>
        <w:t xml:space="preserve"> and the child would have a detrimental effect</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psychologist from a centre working with children</w:t>
      </w:r>
      <w:r w:rsidR="00A62F7D" w:rsidRPr="002013F0">
        <w:rPr>
          <w:rFonts w:ascii="Times New Roman" w:hAnsi="Times New Roman" w:cs="Times New Roman"/>
          <w:i/>
          <w:sz w:val="24"/>
          <w:szCs w:val="24"/>
        </w:rPr>
        <w:t>)</w:t>
      </w:r>
    </w:p>
    <w:p w14:paraId="174922A1" w14:textId="762D0CD3" w:rsidR="00A62F7D" w:rsidRPr="002013F0" w:rsidRDefault="00750F60" w:rsidP="002013F0">
      <w:pPr>
        <w:jc w:val="both"/>
        <w:rPr>
          <w:rFonts w:ascii="Times New Roman" w:hAnsi="Times New Roman" w:cs="Times New Roman"/>
          <w:sz w:val="24"/>
          <w:szCs w:val="24"/>
        </w:rPr>
      </w:pPr>
      <w:r w:rsidRPr="002013F0">
        <w:rPr>
          <w:rFonts w:ascii="Times New Roman" w:hAnsi="Times New Roman" w:cs="Times New Roman"/>
          <w:sz w:val="24"/>
          <w:szCs w:val="24"/>
        </w:rPr>
        <w:t>Obviously, one of the conditions for the possibility for such a diversity of decisions is the lack of specifics in the work guidelines for support services</w:t>
      </w:r>
      <w:r w:rsidR="00A62F7D" w:rsidRPr="002013F0">
        <w:rPr>
          <w:rFonts w:ascii="Times New Roman" w:hAnsi="Times New Roman" w:cs="Times New Roman"/>
          <w:sz w:val="24"/>
          <w:szCs w:val="24"/>
        </w:rPr>
        <w:t>.</w:t>
      </w:r>
      <w:r w:rsidR="007B7A01" w:rsidRPr="002013F0">
        <w:rPr>
          <w:rFonts w:ascii="Times New Roman" w:hAnsi="Times New Roman" w:cs="Times New Roman"/>
          <w:sz w:val="24"/>
          <w:szCs w:val="24"/>
        </w:rPr>
        <w:t xml:space="preserve"> It is interesting though that almost all interviewee service directors were very critical of this lack of clarity which generated tension in the teams and dissatisfaction in the customers because they saw how the different organisations and specialists acted differently</w:t>
      </w:r>
      <w:r w:rsidR="00A62F7D" w:rsidRPr="002013F0">
        <w:rPr>
          <w:rFonts w:ascii="Times New Roman" w:hAnsi="Times New Roman" w:cs="Times New Roman"/>
          <w:sz w:val="24"/>
          <w:szCs w:val="24"/>
        </w:rPr>
        <w:t xml:space="preserve">. </w:t>
      </w:r>
      <w:r w:rsidR="00CC2038" w:rsidRPr="002013F0">
        <w:rPr>
          <w:rFonts w:ascii="Times New Roman" w:hAnsi="Times New Roman" w:cs="Times New Roman"/>
          <w:sz w:val="24"/>
          <w:szCs w:val="24"/>
        </w:rPr>
        <w:t xml:space="preserve">For example, </w:t>
      </w:r>
      <w:r w:rsidR="009C0CBC" w:rsidRPr="002013F0">
        <w:rPr>
          <w:rFonts w:ascii="Times New Roman" w:hAnsi="Times New Roman" w:cs="Times New Roman"/>
          <w:sz w:val="24"/>
          <w:szCs w:val="24"/>
        </w:rPr>
        <w:t xml:space="preserve">the parents of the children from the day-care centre referred to above thought that if the specialists from the local centre for special educational support (former </w:t>
      </w:r>
      <w:r w:rsidR="00803B9D" w:rsidRPr="002013F0">
        <w:rPr>
          <w:rFonts w:ascii="Times New Roman" w:hAnsi="Times New Roman" w:cs="Times New Roman"/>
          <w:sz w:val="24"/>
          <w:szCs w:val="24"/>
        </w:rPr>
        <w:t>auxiliary school) had resumed direct work with their children, then the only possible explanation why the da</w:t>
      </w:r>
      <w:r w:rsidR="00450426" w:rsidRPr="002013F0">
        <w:rPr>
          <w:rFonts w:ascii="Times New Roman" w:hAnsi="Times New Roman" w:cs="Times New Roman"/>
          <w:sz w:val="24"/>
          <w:szCs w:val="24"/>
        </w:rPr>
        <w:t>y</w:t>
      </w:r>
      <w:r w:rsidR="00803B9D" w:rsidRPr="002013F0">
        <w:rPr>
          <w:rFonts w:ascii="Times New Roman" w:hAnsi="Times New Roman" w:cs="Times New Roman"/>
          <w:sz w:val="24"/>
          <w:szCs w:val="24"/>
        </w:rPr>
        <w:t xml:space="preserve">-care centre specialists </w:t>
      </w:r>
      <w:r w:rsidR="00450426" w:rsidRPr="002013F0">
        <w:rPr>
          <w:rFonts w:ascii="Times New Roman" w:hAnsi="Times New Roman" w:cs="Times New Roman"/>
          <w:sz w:val="24"/>
          <w:szCs w:val="24"/>
        </w:rPr>
        <w:t>had</w:t>
      </w:r>
      <w:r w:rsidR="00803B9D" w:rsidRPr="002013F0">
        <w:rPr>
          <w:rFonts w:ascii="Times New Roman" w:hAnsi="Times New Roman" w:cs="Times New Roman"/>
          <w:sz w:val="24"/>
          <w:szCs w:val="24"/>
        </w:rPr>
        <w:t xml:space="preserve"> not was </w:t>
      </w:r>
      <w:r w:rsidR="00803B9D" w:rsidRPr="002013F0">
        <w:rPr>
          <w:rFonts w:ascii="Times New Roman" w:hAnsi="Times New Roman" w:cs="Times New Roman"/>
          <w:sz w:val="24"/>
          <w:szCs w:val="24"/>
        </w:rPr>
        <w:lastRenderedPageBreak/>
        <w:t>because they did not want to. The explanation,</w:t>
      </w:r>
      <w:r w:rsidR="00FE165D" w:rsidRPr="002013F0">
        <w:rPr>
          <w:rFonts w:ascii="Times New Roman" w:hAnsi="Times New Roman" w:cs="Times New Roman"/>
          <w:sz w:val="24"/>
          <w:szCs w:val="24"/>
          <w:lang w:val="bg-BG"/>
        </w:rPr>
        <w:t xml:space="preserve"> </w:t>
      </w:r>
      <w:r w:rsidR="00FE165D" w:rsidRPr="002013F0">
        <w:rPr>
          <w:rFonts w:ascii="Times New Roman" w:hAnsi="Times New Roman" w:cs="Times New Roman"/>
          <w:sz w:val="24"/>
          <w:szCs w:val="24"/>
        </w:rPr>
        <w:t>according to the service providers at least,</w:t>
      </w:r>
      <w:r w:rsidR="00803B9D" w:rsidRPr="002013F0">
        <w:rPr>
          <w:rFonts w:ascii="Times New Roman" w:hAnsi="Times New Roman" w:cs="Times New Roman"/>
          <w:sz w:val="24"/>
          <w:szCs w:val="24"/>
        </w:rPr>
        <w:t xml:space="preserve"> however, lies in the more exhaustive guidelines issued earlier by the Ministry of Education</w:t>
      </w:r>
      <w:r w:rsidR="00A62F7D" w:rsidRPr="002013F0">
        <w:rPr>
          <w:rFonts w:ascii="Times New Roman" w:hAnsi="Times New Roman" w:cs="Times New Roman"/>
          <w:sz w:val="24"/>
          <w:szCs w:val="24"/>
        </w:rPr>
        <w:t>.</w:t>
      </w:r>
    </w:p>
    <w:p w14:paraId="6BC24A5C" w14:textId="52506545" w:rsidR="00A62F7D" w:rsidRPr="002013F0" w:rsidRDefault="00A614B1" w:rsidP="002013F0">
      <w:pPr>
        <w:jc w:val="both"/>
        <w:rPr>
          <w:rFonts w:ascii="Times New Roman" w:hAnsi="Times New Roman" w:cs="Times New Roman"/>
          <w:sz w:val="24"/>
          <w:szCs w:val="24"/>
        </w:rPr>
      </w:pPr>
      <w:r w:rsidRPr="002013F0">
        <w:rPr>
          <w:rFonts w:ascii="Times New Roman" w:hAnsi="Times New Roman" w:cs="Times New Roman"/>
          <w:b/>
          <w:i/>
          <w:color w:val="2F5496" w:themeColor="accent5" w:themeShade="BF"/>
          <w:sz w:val="24"/>
          <w:szCs w:val="24"/>
        </w:rPr>
        <w:t>What does “remote” social work with vulnerable families and children at risk mean</w:t>
      </w:r>
      <w:r w:rsidR="00A62F7D" w:rsidRPr="002013F0">
        <w:rPr>
          <w:rFonts w:ascii="Times New Roman" w:hAnsi="Times New Roman" w:cs="Times New Roman"/>
          <w:b/>
          <w:i/>
          <w:color w:val="2F5496" w:themeColor="accent5" w:themeShade="BF"/>
          <w:sz w:val="24"/>
          <w:szCs w:val="24"/>
        </w:rPr>
        <w:t>?</w:t>
      </w:r>
    </w:p>
    <w:p w14:paraId="17AB9D64" w14:textId="39F7E287" w:rsidR="00A62F7D" w:rsidRPr="002013F0" w:rsidRDefault="007E5A0F"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A survey among more than </w:t>
      </w:r>
      <w:r w:rsidR="00A62F7D" w:rsidRPr="002013F0">
        <w:rPr>
          <w:rFonts w:ascii="Times New Roman" w:hAnsi="Times New Roman" w:cs="Times New Roman"/>
          <w:sz w:val="24"/>
          <w:szCs w:val="24"/>
        </w:rPr>
        <w:t xml:space="preserve">100 </w:t>
      </w:r>
      <w:r w:rsidRPr="002013F0">
        <w:rPr>
          <w:rFonts w:ascii="Times New Roman" w:hAnsi="Times New Roman" w:cs="Times New Roman"/>
          <w:sz w:val="24"/>
          <w:szCs w:val="24"/>
        </w:rPr>
        <w:t>social workers and other support specialis</w:t>
      </w:r>
      <w:r w:rsidR="00AD5E5A" w:rsidRPr="002013F0">
        <w:rPr>
          <w:rFonts w:ascii="Times New Roman" w:hAnsi="Times New Roman" w:cs="Times New Roman"/>
          <w:sz w:val="24"/>
          <w:szCs w:val="24"/>
        </w:rPr>
        <w:t xml:space="preserve">ts </w:t>
      </w:r>
      <w:r w:rsidRPr="002013F0">
        <w:rPr>
          <w:rFonts w:ascii="Times New Roman" w:hAnsi="Times New Roman" w:cs="Times New Roman"/>
          <w:sz w:val="24"/>
          <w:szCs w:val="24"/>
        </w:rPr>
        <w:t>commissioned by the Social Activities and Practices</w:t>
      </w:r>
      <w:r w:rsidR="00737108" w:rsidRPr="002013F0">
        <w:rPr>
          <w:rFonts w:ascii="Times New Roman" w:hAnsi="Times New Roman" w:cs="Times New Roman"/>
          <w:sz w:val="24"/>
          <w:szCs w:val="24"/>
        </w:rPr>
        <w:t xml:space="preserve"> Institute and Sofia University St. Kliment Ohridski</w:t>
      </w:r>
      <w:r w:rsidR="003D2DA2" w:rsidRPr="002013F0">
        <w:rPr>
          <w:rStyle w:val="FootnoteReference"/>
          <w:rFonts w:ascii="Times New Roman" w:hAnsi="Times New Roman" w:cs="Times New Roman"/>
          <w:sz w:val="24"/>
          <w:szCs w:val="24"/>
        </w:rPr>
        <w:footnoteReference w:id="22"/>
      </w:r>
      <w:r w:rsidR="00AB7A3B" w:rsidRPr="002013F0">
        <w:rPr>
          <w:rFonts w:ascii="Times New Roman" w:hAnsi="Times New Roman" w:cs="Times New Roman"/>
          <w:sz w:val="24"/>
          <w:szCs w:val="24"/>
        </w:rPr>
        <w:t xml:space="preserve"> </w:t>
      </w:r>
      <w:r w:rsidR="0091487C" w:rsidRPr="002013F0">
        <w:rPr>
          <w:rFonts w:ascii="Times New Roman" w:hAnsi="Times New Roman" w:cs="Times New Roman"/>
          <w:sz w:val="24"/>
          <w:szCs w:val="24"/>
        </w:rPr>
        <w:t>highlights the difficulties in the work of social services in the conditions of a state of emergency. They are related to “technical” problems such as the requirements for a quick adaptation to new processes, ways of work, tools and platforms</w:t>
      </w:r>
      <w:r w:rsidR="00B372FB" w:rsidRPr="002013F0">
        <w:rPr>
          <w:rFonts w:ascii="Times New Roman" w:hAnsi="Times New Roman" w:cs="Times New Roman"/>
          <w:sz w:val="24"/>
          <w:szCs w:val="24"/>
        </w:rPr>
        <w:t>, issues of privacy and data protection</w:t>
      </w:r>
      <w:r w:rsidR="0091487C" w:rsidRPr="002013F0">
        <w:rPr>
          <w:rFonts w:ascii="Times New Roman" w:hAnsi="Times New Roman" w:cs="Times New Roman"/>
          <w:sz w:val="24"/>
          <w:szCs w:val="24"/>
        </w:rPr>
        <w:t>;</w:t>
      </w:r>
      <w:r w:rsidR="00C77F08" w:rsidRPr="002013F0">
        <w:rPr>
          <w:rFonts w:ascii="Times New Roman" w:hAnsi="Times New Roman" w:cs="Times New Roman"/>
          <w:sz w:val="24"/>
          <w:szCs w:val="24"/>
        </w:rPr>
        <w:t xml:space="preserve"> as well as to professional concerns about the quality of therapeutic work and building meaningful relationships with new customers</w:t>
      </w:r>
      <w:r w:rsidR="00A62F7D" w:rsidRPr="002013F0">
        <w:rPr>
          <w:rFonts w:ascii="Times New Roman" w:hAnsi="Times New Roman" w:cs="Times New Roman"/>
          <w:sz w:val="24"/>
          <w:szCs w:val="24"/>
        </w:rPr>
        <w:t>;</w:t>
      </w:r>
      <w:r w:rsidR="00C77F08" w:rsidRPr="002013F0">
        <w:rPr>
          <w:rFonts w:ascii="Times New Roman" w:hAnsi="Times New Roman" w:cs="Times New Roman"/>
          <w:sz w:val="24"/>
          <w:szCs w:val="24"/>
        </w:rPr>
        <w:t xml:space="preserve"> but also the purely human f</w:t>
      </w:r>
      <w:r w:rsidR="00064341" w:rsidRPr="002013F0">
        <w:rPr>
          <w:rFonts w:ascii="Times New Roman" w:hAnsi="Times New Roman" w:cs="Times New Roman"/>
          <w:sz w:val="24"/>
          <w:szCs w:val="24"/>
        </w:rPr>
        <w:t>ear of the virus and the uncertainty</w:t>
      </w:r>
      <w:r w:rsidR="00C77F08" w:rsidRPr="002013F0">
        <w:rPr>
          <w:rFonts w:ascii="Times New Roman" w:hAnsi="Times New Roman" w:cs="Times New Roman"/>
          <w:sz w:val="24"/>
          <w:szCs w:val="24"/>
        </w:rPr>
        <w:t xml:space="preserve"> which the social workers share with the customers</w:t>
      </w:r>
      <w:r w:rsidR="00A62F7D" w:rsidRPr="002013F0">
        <w:rPr>
          <w:rFonts w:ascii="Times New Roman" w:hAnsi="Times New Roman" w:cs="Times New Roman"/>
          <w:sz w:val="24"/>
          <w:szCs w:val="24"/>
        </w:rPr>
        <w:t>.</w:t>
      </w:r>
    </w:p>
    <w:p w14:paraId="2DC1C372" w14:textId="74DA3F19" w:rsidR="00A62F7D" w:rsidRPr="002013F0" w:rsidRDefault="00DA5F7D"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F17450" w:rsidRPr="002013F0">
        <w:rPr>
          <w:rFonts w:ascii="Times New Roman" w:hAnsi="Times New Roman" w:cs="Times New Roman"/>
          <w:i/>
          <w:sz w:val="24"/>
          <w:szCs w:val="24"/>
        </w:rPr>
        <w:t xml:space="preserve">Nobody knew what would happen the next day and that was the </w:t>
      </w:r>
      <w:r w:rsidR="00064341" w:rsidRPr="002013F0">
        <w:rPr>
          <w:rFonts w:ascii="Times New Roman" w:hAnsi="Times New Roman" w:cs="Times New Roman"/>
          <w:i/>
          <w:sz w:val="24"/>
          <w:szCs w:val="24"/>
        </w:rPr>
        <w:t>scariest</w:t>
      </w:r>
      <w:r w:rsidR="00F17450" w:rsidRPr="002013F0">
        <w:rPr>
          <w:rFonts w:ascii="Times New Roman" w:hAnsi="Times New Roman" w:cs="Times New Roman"/>
          <w:i/>
          <w:sz w:val="24"/>
          <w:szCs w:val="24"/>
        </w:rPr>
        <w:t xml:space="preserve"> part; we didn’t and they didn’t</w:t>
      </w:r>
      <w:r w:rsidR="00A62F7D" w:rsidRPr="002013F0">
        <w:rPr>
          <w:rFonts w:ascii="Times New Roman" w:hAnsi="Times New Roman" w:cs="Times New Roman"/>
          <w:i/>
          <w:sz w:val="24"/>
          <w:szCs w:val="24"/>
        </w:rPr>
        <w:t xml:space="preserve">. </w:t>
      </w:r>
      <w:r w:rsidR="0016197E" w:rsidRPr="002013F0">
        <w:rPr>
          <w:rFonts w:ascii="Times New Roman" w:hAnsi="Times New Roman" w:cs="Times New Roman"/>
          <w:i/>
          <w:sz w:val="24"/>
          <w:szCs w:val="24"/>
        </w:rPr>
        <w:t>The families we work with are low-qualified; they do</w:t>
      </w:r>
      <w:r w:rsidR="00DA3EE2" w:rsidRPr="002013F0">
        <w:rPr>
          <w:rFonts w:ascii="Times New Roman" w:hAnsi="Times New Roman" w:cs="Times New Roman"/>
          <w:i/>
          <w:sz w:val="24"/>
          <w:szCs w:val="24"/>
        </w:rPr>
        <w:t>n’t have constant work, don’t live in safe places</w:t>
      </w:r>
      <w:r w:rsidR="00A62F7D" w:rsidRPr="002013F0">
        <w:rPr>
          <w:rFonts w:ascii="Times New Roman" w:hAnsi="Times New Roman" w:cs="Times New Roman"/>
          <w:i/>
          <w:sz w:val="24"/>
          <w:szCs w:val="24"/>
        </w:rPr>
        <w:t xml:space="preserve">… </w:t>
      </w:r>
      <w:r w:rsidR="00DA3EE2" w:rsidRPr="002013F0">
        <w:rPr>
          <w:rFonts w:ascii="Times New Roman" w:hAnsi="Times New Roman" w:cs="Times New Roman"/>
          <w:i/>
          <w:sz w:val="24"/>
          <w:szCs w:val="24"/>
        </w:rPr>
        <w:t xml:space="preserve">On the one hand, they feared about their health, about themselves and their </w:t>
      </w:r>
      <w:r w:rsidR="00AD5357" w:rsidRPr="002013F0">
        <w:rPr>
          <w:rFonts w:ascii="Times New Roman" w:hAnsi="Times New Roman" w:cs="Times New Roman"/>
          <w:i/>
          <w:sz w:val="24"/>
          <w:szCs w:val="24"/>
        </w:rPr>
        <w:t>children</w:t>
      </w:r>
      <w:r w:rsidR="00DA3EE2" w:rsidRPr="002013F0">
        <w:rPr>
          <w:rFonts w:ascii="Times New Roman" w:hAnsi="Times New Roman" w:cs="Times New Roman"/>
          <w:i/>
          <w:sz w:val="24"/>
          <w:szCs w:val="24"/>
        </w:rPr>
        <w:t xml:space="preserve">; but they were also scared about how they’d make it financially – how they’d be able to go and buy something or </w:t>
      </w:r>
      <w:r w:rsidR="00702C0D" w:rsidRPr="002013F0">
        <w:rPr>
          <w:rFonts w:ascii="Times New Roman" w:hAnsi="Times New Roman" w:cs="Times New Roman"/>
          <w:i/>
          <w:sz w:val="24"/>
          <w:szCs w:val="24"/>
        </w:rPr>
        <w:t xml:space="preserve">to </w:t>
      </w:r>
      <w:r w:rsidR="00DA3EE2" w:rsidRPr="002013F0">
        <w:rPr>
          <w:rFonts w:ascii="Times New Roman" w:hAnsi="Times New Roman" w:cs="Times New Roman"/>
          <w:i/>
          <w:sz w:val="24"/>
          <w:szCs w:val="24"/>
        </w:rPr>
        <w:t>pay their bills</w:t>
      </w:r>
      <w:r w:rsidR="00A62F7D" w:rsidRPr="002013F0">
        <w:rPr>
          <w:rFonts w:ascii="Times New Roman" w:hAnsi="Times New Roman" w:cs="Times New Roman"/>
          <w:i/>
          <w:sz w:val="24"/>
          <w:szCs w:val="24"/>
        </w:rPr>
        <w:t>.</w:t>
      </w:r>
      <w:r w:rsidR="0046425D" w:rsidRPr="002013F0">
        <w:rPr>
          <w:rFonts w:ascii="Times New Roman" w:hAnsi="Times New Roman" w:cs="Times New Roman"/>
          <w:i/>
          <w:sz w:val="24"/>
          <w:szCs w:val="24"/>
        </w:rPr>
        <w:t xml:space="preserve"> In this situation, our first task was to calm them down – even by just giving them a sack of beans or lentils just so that they’d stop fearing about having no food</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 xml:space="preserve">a social worker from </w:t>
      </w:r>
      <w:r w:rsidR="0039349A" w:rsidRPr="002013F0">
        <w:rPr>
          <w:rFonts w:ascii="Times New Roman" w:hAnsi="Times New Roman" w:cs="Times New Roman"/>
          <w:i/>
          <w:sz w:val="24"/>
          <w:szCs w:val="24"/>
        </w:rPr>
        <w:t>Hope and Homes for Children – Bulgaria</w:t>
      </w:r>
      <w:r w:rsidR="00A62F7D" w:rsidRPr="002013F0">
        <w:rPr>
          <w:rFonts w:ascii="Times New Roman" w:hAnsi="Times New Roman" w:cs="Times New Roman"/>
          <w:i/>
          <w:sz w:val="24"/>
          <w:szCs w:val="24"/>
        </w:rPr>
        <w:t>)</w:t>
      </w:r>
    </w:p>
    <w:p w14:paraId="7D73B624" w14:textId="0A2D53FC" w:rsidR="00A62F7D" w:rsidRPr="002013F0" w:rsidRDefault="00B57492"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These are the words of a social worker from </w:t>
      </w:r>
      <w:r w:rsidRPr="002013F0">
        <w:rPr>
          <w:rFonts w:ascii="Times New Roman" w:hAnsi="Times New Roman" w:cs="Times New Roman"/>
          <w:i/>
          <w:sz w:val="24"/>
          <w:szCs w:val="24"/>
        </w:rPr>
        <w:t>Hope and Home</w:t>
      </w:r>
      <w:r w:rsidR="0039349A" w:rsidRPr="002013F0">
        <w:rPr>
          <w:rFonts w:ascii="Times New Roman" w:hAnsi="Times New Roman" w:cs="Times New Roman"/>
          <w:i/>
          <w:sz w:val="24"/>
          <w:szCs w:val="24"/>
        </w:rPr>
        <w:t>s for Children – Bulgaria</w:t>
      </w:r>
      <w:r w:rsidR="00BE748F" w:rsidRPr="002013F0">
        <w:rPr>
          <w:rFonts w:ascii="Times New Roman" w:hAnsi="Times New Roman" w:cs="Times New Roman"/>
          <w:sz w:val="24"/>
          <w:szCs w:val="24"/>
        </w:rPr>
        <w:t xml:space="preserve">, </w:t>
      </w:r>
      <w:r w:rsidR="00773B2C" w:rsidRPr="002013F0">
        <w:rPr>
          <w:rFonts w:ascii="Times New Roman" w:hAnsi="Times New Roman" w:cs="Times New Roman"/>
          <w:sz w:val="24"/>
          <w:szCs w:val="24"/>
        </w:rPr>
        <w:t xml:space="preserve">one of several organisations which made efforts to continue to communicate directly and visit on site the </w:t>
      </w:r>
      <w:r w:rsidR="002E6CFB" w:rsidRPr="002013F0">
        <w:rPr>
          <w:rFonts w:ascii="Times New Roman" w:hAnsi="Times New Roman" w:cs="Times New Roman"/>
          <w:sz w:val="24"/>
          <w:szCs w:val="24"/>
        </w:rPr>
        <w:t>vulnerable</w:t>
      </w:r>
      <w:r w:rsidR="00773B2C" w:rsidRPr="002013F0">
        <w:rPr>
          <w:rFonts w:ascii="Times New Roman" w:hAnsi="Times New Roman" w:cs="Times New Roman"/>
          <w:sz w:val="24"/>
          <w:szCs w:val="24"/>
        </w:rPr>
        <w:t xml:space="preserve"> families who live in villages and isolated communities with children in identified risk of separation</w:t>
      </w:r>
      <w:r w:rsidR="00A62F7D" w:rsidRPr="002013F0">
        <w:rPr>
          <w:rFonts w:ascii="Times New Roman" w:hAnsi="Times New Roman" w:cs="Times New Roman"/>
          <w:sz w:val="24"/>
          <w:szCs w:val="24"/>
        </w:rPr>
        <w:t>.</w:t>
      </w:r>
      <w:r w:rsidR="001D13EC" w:rsidRPr="002013F0">
        <w:rPr>
          <w:rFonts w:ascii="Times New Roman" w:hAnsi="Times New Roman" w:cs="Times New Roman"/>
          <w:sz w:val="24"/>
          <w:szCs w:val="24"/>
        </w:rPr>
        <w:t xml:space="preserve"> These efforts included</w:t>
      </w:r>
      <w:r w:rsidR="00A62F7D" w:rsidRPr="002013F0">
        <w:rPr>
          <w:rFonts w:ascii="Times New Roman" w:hAnsi="Times New Roman" w:cs="Times New Roman"/>
          <w:sz w:val="24"/>
          <w:szCs w:val="24"/>
        </w:rPr>
        <w:t xml:space="preserve"> (а) </w:t>
      </w:r>
      <w:r w:rsidR="001D13EC" w:rsidRPr="002013F0">
        <w:rPr>
          <w:rFonts w:ascii="Times New Roman" w:hAnsi="Times New Roman" w:cs="Times New Roman"/>
          <w:sz w:val="24"/>
          <w:szCs w:val="24"/>
        </w:rPr>
        <w:t xml:space="preserve">untypical logistics such a issuance of certificates to allow travel between places in the period when the restriction measures prohibited it as well as </w:t>
      </w:r>
      <w:r w:rsidR="00A62F7D" w:rsidRPr="002013F0">
        <w:rPr>
          <w:rFonts w:ascii="Times New Roman" w:hAnsi="Times New Roman" w:cs="Times New Roman"/>
          <w:sz w:val="24"/>
          <w:szCs w:val="24"/>
        </w:rPr>
        <w:t>(</w:t>
      </w:r>
      <w:r w:rsidR="001D13EC" w:rsidRPr="002013F0">
        <w:rPr>
          <w:rFonts w:ascii="Times New Roman" w:hAnsi="Times New Roman" w:cs="Times New Roman"/>
          <w:sz w:val="24"/>
          <w:szCs w:val="24"/>
        </w:rPr>
        <w:t>b</w:t>
      </w:r>
      <w:r w:rsidR="00A62F7D" w:rsidRPr="002013F0">
        <w:rPr>
          <w:rFonts w:ascii="Times New Roman" w:hAnsi="Times New Roman" w:cs="Times New Roman"/>
          <w:sz w:val="24"/>
          <w:szCs w:val="24"/>
        </w:rPr>
        <w:t xml:space="preserve">) </w:t>
      </w:r>
      <w:r w:rsidR="001D13EC" w:rsidRPr="002013F0">
        <w:rPr>
          <w:rFonts w:ascii="Times New Roman" w:hAnsi="Times New Roman" w:cs="Times New Roman"/>
          <w:b/>
          <w:sz w:val="24"/>
          <w:szCs w:val="24"/>
        </w:rPr>
        <w:t>meeting even higher requirements for flexibility and readiness to respond always and swiftly in crisis situations in the social work with vulnerable children and families</w:t>
      </w:r>
      <w:r w:rsidR="00A62F7D" w:rsidRPr="002013F0">
        <w:rPr>
          <w:rFonts w:ascii="Times New Roman" w:hAnsi="Times New Roman" w:cs="Times New Roman"/>
          <w:sz w:val="24"/>
          <w:szCs w:val="24"/>
        </w:rPr>
        <w:t xml:space="preserve">. </w:t>
      </w:r>
      <w:r w:rsidR="003F1DD7" w:rsidRPr="002013F0">
        <w:rPr>
          <w:rFonts w:ascii="Times New Roman" w:hAnsi="Times New Roman" w:cs="Times New Roman"/>
          <w:sz w:val="24"/>
          <w:szCs w:val="24"/>
        </w:rPr>
        <w:t>These are the main components for success in social work in the conditions of constant uncertainty which the social workers from the organisations outlined</w:t>
      </w:r>
      <w:r w:rsidR="00A62F7D" w:rsidRPr="002013F0">
        <w:rPr>
          <w:rFonts w:ascii="Times New Roman" w:hAnsi="Times New Roman" w:cs="Times New Roman"/>
          <w:sz w:val="24"/>
          <w:szCs w:val="24"/>
        </w:rPr>
        <w:t xml:space="preserve">. </w:t>
      </w:r>
    </w:p>
    <w:p w14:paraId="5B1F7917" w14:textId="71467EDD" w:rsidR="00A62F7D" w:rsidRPr="002013F0" w:rsidRDefault="00F619DC"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“The main problem of our target groups is the lack of a supportive environment</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 xml:space="preserve"> The social work for these people is to ensure such a supportive environment</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 xml:space="preserve"> It was so during the pandemic as well – we were there so that there was someone to call, to ask how the tablet worked, </w:t>
      </w:r>
      <w:r w:rsidR="007F2B5A" w:rsidRPr="002013F0">
        <w:rPr>
          <w:rFonts w:ascii="Times New Roman" w:hAnsi="Times New Roman" w:cs="Times New Roman"/>
          <w:i/>
          <w:sz w:val="24"/>
          <w:szCs w:val="24"/>
        </w:rPr>
        <w:t>what</w:t>
      </w:r>
      <w:r w:rsidRPr="002013F0">
        <w:rPr>
          <w:rFonts w:ascii="Times New Roman" w:hAnsi="Times New Roman" w:cs="Times New Roman"/>
          <w:i/>
          <w:sz w:val="24"/>
          <w:szCs w:val="24"/>
        </w:rPr>
        <w:t xml:space="preserve"> medicine to give to your kid and so on</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2E6CFB" w:rsidRPr="002013F0">
        <w:rPr>
          <w:rFonts w:ascii="Times New Roman" w:hAnsi="Times New Roman" w:cs="Times New Roman"/>
          <w:i/>
          <w:sz w:val="24"/>
          <w:szCs w:val="24"/>
        </w:rPr>
        <w:t xml:space="preserve">a social worker from </w:t>
      </w:r>
      <w:r w:rsidR="0039349A" w:rsidRPr="002013F0">
        <w:rPr>
          <w:rFonts w:ascii="Times New Roman" w:hAnsi="Times New Roman" w:cs="Times New Roman"/>
          <w:i/>
          <w:sz w:val="24"/>
          <w:szCs w:val="24"/>
        </w:rPr>
        <w:t>Hope and Homes for Children – Bulgaria</w:t>
      </w:r>
      <w:r w:rsidR="00A62F7D" w:rsidRPr="002013F0">
        <w:rPr>
          <w:rFonts w:ascii="Times New Roman" w:hAnsi="Times New Roman" w:cs="Times New Roman"/>
          <w:i/>
          <w:sz w:val="24"/>
          <w:szCs w:val="24"/>
        </w:rPr>
        <w:t>)</w:t>
      </w:r>
    </w:p>
    <w:p w14:paraId="6175447D" w14:textId="379DA8E9" w:rsidR="00A62F7D" w:rsidRPr="002013F0" w:rsidRDefault="00CE4EDA" w:rsidP="002013F0">
      <w:pPr>
        <w:jc w:val="both"/>
        <w:rPr>
          <w:rFonts w:ascii="Times New Roman" w:hAnsi="Times New Roman" w:cs="Times New Roman"/>
          <w:b/>
          <w:sz w:val="24"/>
          <w:szCs w:val="24"/>
        </w:rPr>
      </w:pPr>
      <w:r w:rsidRPr="002013F0">
        <w:rPr>
          <w:rFonts w:ascii="Times New Roman" w:hAnsi="Times New Roman" w:cs="Times New Roman"/>
          <w:sz w:val="24"/>
          <w:szCs w:val="24"/>
        </w:rPr>
        <w:t>In this context, the social workers notice</w:t>
      </w:r>
      <w:r w:rsidR="00EE1913" w:rsidRPr="002013F0">
        <w:rPr>
          <w:rFonts w:ascii="Times New Roman" w:hAnsi="Times New Roman" w:cs="Times New Roman"/>
          <w:sz w:val="24"/>
          <w:szCs w:val="24"/>
        </w:rPr>
        <w:t>d</w:t>
      </w:r>
      <w:r w:rsidRPr="002013F0">
        <w:rPr>
          <w:rFonts w:ascii="Times New Roman" w:hAnsi="Times New Roman" w:cs="Times New Roman"/>
          <w:sz w:val="24"/>
          <w:szCs w:val="24"/>
        </w:rPr>
        <w:t xml:space="preserve"> that</w:t>
      </w:r>
      <w:r w:rsidR="00CE41CD" w:rsidRPr="002013F0">
        <w:rPr>
          <w:rFonts w:ascii="Times New Roman" w:hAnsi="Times New Roman" w:cs="Times New Roman"/>
          <w:sz w:val="24"/>
          <w:szCs w:val="24"/>
        </w:rPr>
        <w:t>,</w:t>
      </w:r>
      <w:r w:rsidRPr="002013F0">
        <w:rPr>
          <w:rFonts w:ascii="Times New Roman" w:hAnsi="Times New Roman" w:cs="Times New Roman"/>
          <w:sz w:val="24"/>
          <w:szCs w:val="24"/>
        </w:rPr>
        <w:t xml:space="preserve"> in the period of the restriction measures</w:t>
      </w:r>
      <w:r w:rsidR="00CE41CD" w:rsidRPr="002013F0">
        <w:rPr>
          <w:rFonts w:ascii="Times New Roman" w:hAnsi="Times New Roman" w:cs="Times New Roman"/>
          <w:sz w:val="24"/>
          <w:szCs w:val="24"/>
        </w:rPr>
        <w:t xml:space="preserve">, it was not only the number of cases they worked that increased but, more importantly, </w:t>
      </w:r>
      <w:r w:rsidR="00CE41CD" w:rsidRPr="002013F0">
        <w:rPr>
          <w:rFonts w:ascii="Times New Roman" w:hAnsi="Times New Roman" w:cs="Times New Roman"/>
          <w:b/>
          <w:sz w:val="24"/>
          <w:szCs w:val="24"/>
        </w:rPr>
        <w:t>the volume of work grew significantly</w:t>
      </w:r>
      <w:r w:rsidR="00A62F7D" w:rsidRPr="002013F0">
        <w:rPr>
          <w:rFonts w:ascii="Times New Roman" w:hAnsi="Times New Roman" w:cs="Times New Roman"/>
          <w:b/>
          <w:sz w:val="24"/>
          <w:szCs w:val="24"/>
        </w:rPr>
        <w:t xml:space="preserve"> </w:t>
      </w:r>
      <w:r w:rsidR="00CE41CD" w:rsidRPr="002013F0">
        <w:rPr>
          <w:rFonts w:ascii="Times New Roman" w:hAnsi="Times New Roman" w:cs="Times New Roman"/>
          <w:sz w:val="24"/>
          <w:szCs w:val="24"/>
        </w:rPr>
        <w:t>because it was not enough to call or to go and see a family only once a month but there was a need to follow up more frequently on the dynamic and unstable family relations and domestic situations, in additional difficulties due to the crisis</w:t>
      </w:r>
      <w:r w:rsidR="0033464D" w:rsidRPr="002013F0">
        <w:rPr>
          <w:rFonts w:ascii="Times New Roman" w:hAnsi="Times New Roman" w:cs="Times New Roman"/>
          <w:sz w:val="24"/>
          <w:szCs w:val="24"/>
        </w:rPr>
        <w:t>,</w:t>
      </w:r>
      <w:r w:rsidR="00CE41CD" w:rsidRPr="002013F0">
        <w:rPr>
          <w:rFonts w:ascii="Times New Roman" w:hAnsi="Times New Roman" w:cs="Times New Roman"/>
          <w:sz w:val="24"/>
          <w:szCs w:val="24"/>
        </w:rPr>
        <w:t xml:space="preserve"> and to respond timely</w:t>
      </w:r>
      <w:r w:rsidR="00A62F7D" w:rsidRPr="002013F0">
        <w:rPr>
          <w:rFonts w:ascii="Times New Roman" w:hAnsi="Times New Roman" w:cs="Times New Roman"/>
          <w:sz w:val="24"/>
          <w:szCs w:val="24"/>
        </w:rPr>
        <w:t>.</w:t>
      </w:r>
    </w:p>
    <w:p w14:paraId="6AD16725" w14:textId="10A90D79" w:rsidR="00A62F7D" w:rsidRPr="002013F0" w:rsidRDefault="0033464D" w:rsidP="002013F0">
      <w:pPr>
        <w:jc w:val="both"/>
        <w:rPr>
          <w:rFonts w:ascii="Times New Roman" w:hAnsi="Times New Roman" w:cs="Times New Roman"/>
          <w:sz w:val="24"/>
          <w:szCs w:val="24"/>
        </w:rPr>
      </w:pPr>
      <w:r w:rsidRPr="002013F0">
        <w:rPr>
          <w:rFonts w:ascii="Times New Roman" w:hAnsi="Times New Roman" w:cs="Times New Roman"/>
          <w:sz w:val="24"/>
          <w:szCs w:val="24"/>
        </w:rPr>
        <w:lastRenderedPageBreak/>
        <w:t xml:space="preserve">This text has already mentioned the </w:t>
      </w:r>
      <w:r w:rsidRPr="002013F0">
        <w:rPr>
          <w:rFonts w:ascii="Times New Roman" w:hAnsi="Times New Roman" w:cs="Times New Roman"/>
          <w:b/>
          <w:sz w:val="24"/>
          <w:szCs w:val="24"/>
        </w:rPr>
        <w:t xml:space="preserve">ethical and professional dilemmas </w:t>
      </w:r>
      <w:r w:rsidRPr="002013F0">
        <w:rPr>
          <w:rFonts w:ascii="Times New Roman" w:hAnsi="Times New Roman" w:cs="Times New Roman"/>
          <w:sz w:val="24"/>
          <w:szCs w:val="24"/>
        </w:rPr>
        <w:t xml:space="preserve">to the social workers and support specialists </w:t>
      </w:r>
      <w:r w:rsidR="005C2E40" w:rsidRPr="002013F0">
        <w:rPr>
          <w:rFonts w:ascii="Times New Roman" w:hAnsi="Times New Roman" w:cs="Times New Roman"/>
          <w:sz w:val="24"/>
          <w:szCs w:val="24"/>
        </w:rPr>
        <w:t xml:space="preserve">related </w:t>
      </w:r>
      <w:r w:rsidRPr="002013F0">
        <w:rPr>
          <w:rFonts w:ascii="Times New Roman" w:hAnsi="Times New Roman" w:cs="Times New Roman"/>
          <w:sz w:val="24"/>
          <w:szCs w:val="24"/>
        </w:rPr>
        <w:t>to not rejecting</w:t>
      </w:r>
      <w:r w:rsidR="005C2E40" w:rsidRPr="002013F0">
        <w:rPr>
          <w:rFonts w:ascii="Times New Roman" w:hAnsi="Times New Roman" w:cs="Times New Roman"/>
          <w:sz w:val="24"/>
          <w:szCs w:val="24"/>
        </w:rPr>
        <w:t xml:space="preserve"> the more or less visible requests for support of vulnerable people at the price of overstepping certain general fixed rules for non-spread of the virus</w:t>
      </w:r>
      <w:r w:rsidR="00A62F7D" w:rsidRPr="002013F0">
        <w:rPr>
          <w:rFonts w:ascii="Times New Roman" w:hAnsi="Times New Roman" w:cs="Times New Roman"/>
          <w:sz w:val="24"/>
          <w:szCs w:val="24"/>
        </w:rPr>
        <w:t>.</w:t>
      </w:r>
      <w:r w:rsidR="00916E09" w:rsidRPr="002013F0">
        <w:rPr>
          <w:rFonts w:ascii="Times New Roman" w:hAnsi="Times New Roman" w:cs="Times New Roman"/>
          <w:sz w:val="24"/>
          <w:szCs w:val="24"/>
        </w:rPr>
        <w:t xml:space="preserve"> The conscious choice to stay “on site” in this situation obviously comes with one more ethical as well as health conflict to resolve </w:t>
      </w:r>
      <w:r w:rsidR="00A62F7D" w:rsidRPr="002013F0">
        <w:rPr>
          <w:rFonts w:ascii="Times New Roman" w:hAnsi="Times New Roman" w:cs="Times New Roman"/>
          <w:sz w:val="24"/>
          <w:szCs w:val="24"/>
        </w:rPr>
        <w:t xml:space="preserve">– </w:t>
      </w:r>
      <w:r w:rsidR="00916E09" w:rsidRPr="002013F0">
        <w:rPr>
          <w:rFonts w:ascii="Times New Roman" w:hAnsi="Times New Roman" w:cs="Times New Roman"/>
          <w:sz w:val="24"/>
          <w:szCs w:val="24"/>
        </w:rPr>
        <w:t>the one about building and preserving a trusted relation when rejecting social proximity and physical contacts which customers often interpret as instances of distrust and contempt</w:t>
      </w:r>
      <w:r w:rsidR="00A62F7D" w:rsidRPr="002013F0">
        <w:rPr>
          <w:rFonts w:ascii="Times New Roman" w:hAnsi="Times New Roman" w:cs="Times New Roman"/>
          <w:sz w:val="24"/>
          <w:szCs w:val="24"/>
        </w:rPr>
        <w:t>.</w:t>
      </w:r>
    </w:p>
    <w:p w14:paraId="7E6EDA51" w14:textId="3CB7679F" w:rsidR="00A62F7D" w:rsidRPr="002013F0" w:rsidRDefault="00950A65"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DA3001" w:rsidRPr="002013F0">
        <w:rPr>
          <w:rFonts w:ascii="Times New Roman" w:hAnsi="Times New Roman" w:cs="Times New Roman"/>
          <w:b/>
          <w:i/>
          <w:sz w:val="24"/>
          <w:szCs w:val="24"/>
        </w:rPr>
        <w:t>You can’t push away a child with mental disorders when the child sees you and comes to hug you</w:t>
      </w:r>
      <w:r w:rsidR="00A62F7D" w:rsidRPr="002013F0">
        <w:rPr>
          <w:rFonts w:ascii="Times New Roman" w:hAnsi="Times New Roman" w:cs="Times New Roman"/>
          <w:b/>
          <w:i/>
          <w:sz w:val="24"/>
          <w:szCs w:val="24"/>
        </w:rPr>
        <w:t>.</w:t>
      </w:r>
      <w:r w:rsidR="00A62F7D" w:rsidRPr="002013F0">
        <w:rPr>
          <w:rFonts w:ascii="Times New Roman" w:hAnsi="Times New Roman" w:cs="Times New Roman"/>
          <w:i/>
          <w:sz w:val="24"/>
          <w:szCs w:val="24"/>
        </w:rPr>
        <w:t xml:space="preserve"> </w:t>
      </w:r>
      <w:r w:rsidR="00DA3001" w:rsidRPr="002013F0">
        <w:rPr>
          <w:rFonts w:ascii="Times New Roman" w:hAnsi="Times New Roman" w:cs="Times New Roman"/>
          <w:i/>
          <w:sz w:val="24"/>
          <w:szCs w:val="24"/>
        </w:rPr>
        <w:t>It’s as if you are rejecting the kid, you can’t let yourself do it</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psychologist from a day-care centre</w:t>
      </w:r>
      <w:r w:rsidR="00A62F7D" w:rsidRPr="002013F0">
        <w:rPr>
          <w:rFonts w:ascii="Times New Roman" w:hAnsi="Times New Roman" w:cs="Times New Roman"/>
          <w:i/>
          <w:sz w:val="24"/>
          <w:szCs w:val="24"/>
        </w:rPr>
        <w:t>)</w:t>
      </w:r>
    </w:p>
    <w:p w14:paraId="7DBA5A92" w14:textId="596FAA6B" w:rsidR="00A62F7D" w:rsidRPr="002013F0" w:rsidRDefault="00F217BE"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6A37E8" w:rsidRPr="002013F0">
        <w:rPr>
          <w:rFonts w:ascii="Times New Roman" w:hAnsi="Times New Roman" w:cs="Times New Roman"/>
          <w:b/>
          <w:i/>
          <w:sz w:val="24"/>
          <w:szCs w:val="24"/>
        </w:rPr>
        <w:t>You can’t pull your hand away when the person you want to trust you that you’d help is extending a hand</w:t>
      </w:r>
      <w:r w:rsidR="00A62F7D" w:rsidRPr="002013F0">
        <w:rPr>
          <w:rFonts w:ascii="Times New Roman" w:hAnsi="Times New Roman" w:cs="Times New Roman"/>
          <w:b/>
          <w:i/>
          <w:sz w:val="24"/>
          <w:szCs w:val="24"/>
        </w:rPr>
        <w:t>…</w:t>
      </w:r>
      <w:r w:rsidR="00A62F7D" w:rsidRPr="002013F0">
        <w:rPr>
          <w:rFonts w:ascii="Times New Roman" w:hAnsi="Times New Roman" w:cs="Times New Roman"/>
          <w:i/>
          <w:sz w:val="24"/>
          <w:szCs w:val="24"/>
        </w:rPr>
        <w:t xml:space="preserve"> </w:t>
      </w:r>
      <w:r w:rsidR="006A37E8" w:rsidRPr="002013F0">
        <w:rPr>
          <w:rFonts w:ascii="Times New Roman" w:hAnsi="Times New Roman" w:cs="Times New Roman"/>
          <w:i/>
          <w:sz w:val="24"/>
          <w:szCs w:val="24"/>
        </w:rPr>
        <w:t>It’s something you fight with within yourself</w:t>
      </w:r>
      <w:r w:rsidR="00A62F7D" w:rsidRPr="002013F0">
        <w:rPr>
          <w:rFonts w:ascii="Times New Roman" w:hAnsi="Times New Roman" w:cs="Times New Roman"/>
          <w:i/>
          <w:sz w:val="24"/>
          <w:szCs w:val="24"/>
        </w:rPr>
        <w:t xml:space="preserve">. </w:t>
      </w:r>
      <w:r w:rsidR="00D93134" w:rsidRPr="002013F0">
        <w:rPr>
          <w:rFonts w:ascii="Times New Roman" w:hAnsi="Times New Roman" w:cs="Times New Roman"/>
          <w:i/>
          <w:sz w:val="24"/>
          <w:szCs w:val="24"/>
        </w:rPr>
        <w:t>You know it’s not right but, in order to do your job in a quality way, there’s nothing else you can do and this is very hard</w:t>
      </w:r>
      <w:r w:rsidR="00A62F7D" w:rsidRPr="002013F0">
        <w:rPr>
          <w:rFonts w:ascii="Times New Roman" w:hAnsi="Times New Roman" w:cs="Times New Roman"/>
          <w:i/>
          <w:sz w:val="24"/>
          <w:szCs w:val="24"/>
        </w:rPr>
        <w:t>.</w:t>
      </w:r>
      <w:r w:rsidR="00D93134" w:rsidRPr="002013F0">
        <w:rPr>
          <w:rFonts w:ascii="Times New Roman" w:hAnsi="Times New Roman" w:cs="Times New Roman"/>
          <w:i/>
          <w:sz w:val="24"/>
          <w:szCs w:val="24"/>
        </w:rPr>
        <w:t xml:space="preserve"> You can’t expect a person to share the most intimate things happening to them and be physically distanced</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social worker from</w:t>
      </w:r>
      <w:r w:rsidR="0039349A" w:rsidRPr="002013F0">
        <w:rPr>
          <w:rFonts w:ascii="Times New Roman" w:hAnsi="Times New Roman" w:cs="Times New Roman"/>
          <w:sz w:val="24"/>
          <w:szCs w:val="24"/>
        </w:rPr>
        <w:t xml:space="preserve"> </w:t>
      </w:r>
      <w:r w:rsidR="0039349A" w:rsidRPr="002013F0">
        <w:rPr>
          <w:rFonts w:ascii="Times New Roman" w:hAnsi="Times New Roman" w:cs="Times New Roman"/>
          <w:i/>
          <w:sz w:val="24"/>
          <w:szCs w:val="24"/>
        </w:rPr>
        <w:t>Hope and Homes for Children – Bulgaria</w:t>
      </w:r>
      <w:r w:rsidR="00A62F7D" w:rsidRPr="002013F0">
        <w:rPr>
          <w:rFonts w:ascii="Times New Roman" w:hAnsi="Times New Roman" w:cs="Times New Roman"/>
          <w:i/>
          <w:sz w:val="24"/>
          <w:szCs w:val="24"/>
        </w:rPr>
        <w:t>)</w:t>
      </w:r>
    </w:p>
    <w:p w14:paraId="71318AB2" w14:textId="3B1D02FD" w:rsidR="00A62F7D" w:rsidRPr="002013F0" w:rsidRDefault="00453749" w:rsidP="002013F0">
      <w:pPr>
        <w:shd w:val="clear" w:color="auto" w:fill="D9E2F3" w:themeFill="accent5" w:themeFillTint="33"/>
        <w:jc w:val="both"/>
        <w:rPr>
          <w:rFonts w:ascii="Times New Roman" w:hAnsi="Times New Roman" w:cs="Times New Roman"/>
          <w:i/>
          <w:sz w:val="24"/>
          <w:szCs w:val="24"/>
        </w:rPr>
      </w:pPr>
      <w:r w:rsidRPr="002013F0">
        <w:rPr>
          <w:rFonts w:ascii="Times New Roman" w:hAnsi="Times New Roman" w:cs="Times New Roman"/>
          <w:sz w:val="24"/>
          <w:szCs w:val="24"/>
        </w:rPr>
        <w:t xml:space="preserve">Suspension of </w:t>
      </w:r>
      <w:r w:rsidR="00D331A3" w:rsidRPr="002013F0">
        <w:rPr>
          <w:rFonts w:ascii="Times New Roman" w:hAnsi="Times New Roman" w:cs="Times New Roman"/>
          <w:sz w:val="24"/>
          <w:szCs w:val="24"/>
        </w:rPr>
        <w:t xml:space="preserve">placement </w:t>
      </w:r>
      <w:r w:rsidRPr="002013F0">
        <w:rPr>
          <w:rFonts w:ascii="Times New Roman" w:hAnsi="Times New Roman" w:cs="Times New Roman"/>
          <w:sz w:val="24"/>
          <w:szCs w:val="24"/>
        </w:rPr>
        <w:t xml:space="preserve">of children in residential care and extension of the deadlines for the placement of children who are already </w:t>
      </w:r>
      <w:r w:rsidR="00D331A3" w:rsidRPr="002013F0">
        <w:rPr>
          <w:rFonts w:ascii="Times New Roman" w:hAnsi="Times New Roman" w:cs="Times New Roman"/>
          <w:sz w:val="24"/>
          <w:szCs w:val="24"/>
        </w:rPr>
        <w:t>placed there</w:t>
      </w:r>
      <w:r w:rsidR="004F4952" w:rsidRPr="002013F0">
        <w:rPr>
          <w:rStyle w:val="FootnoteReference"/>
          <w:rFonts w:ascii="Times New Roman" w:hAnsi="Times New Roman" w:cs="Times New Roman"/>
          <w:sz w:val="24"/>
          <w:szCs w:val="24"/>
        </w:rPr>
        <w:footnoteReference w:id="23"/>
      </w:r>
    </w:p>
    <w:p w14:paraId="14A2D204" w14:textId="408B4713" w:rsidR="00A62F7D" w:rsidRPr="002013F0" w:rsidRDefault="00A04718"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special national legislation related to the pandemic situation – Measures and Actions during the State of Emergency Declared by a Decision of the National Assembly of </w:t>
      </w:r>
      <w:r w:rsidR="00A62F7D" w:rsidRPr="002013F0">
        <w:rPr>
          <w:rFonts w:ascii="Times New Roman" w:hAnsi="Times New Roman" w:cs="Times New Roman"/>
          <w:sz w:val="24"/>
          <w:szCs w:val="24"/>
        </w:rPr>
        <w:t>13</w:t>
      </w:r>
      <w:r w:rsidRPr="002013F0">
        <w:rPr>
          <w:rFonts w:ascii="Times New Roman" w:hAnsi="Times New Roman" w:cs="Times New Roman"/>
          <w:sz w:val="24"/>
          <w:szCs w:val="24"/>
        </w:rPr>
        <w:t xml:space="preserve"> March </w:t>
      </w:r>
      <w:r w:rsidR="00A62F7D" w:rsidRPr="002013F0">
        <w:rPr>
          <w:rFonts w:ascii="Times New Roman" w:hAnsi="Times New Roman" w:cs="Times New Roman"/>
          <w:sz w:val="24"/>
          <w:szCs w:val="24"/>
        </w:rPr>
        <w:t xml:space="preserve">2020 – </w:t>
      </w:r>
      <w:r w:rsidRPr="002013F0">
        <w:rPr>
          <w:rFonts w:ascii="Times New Roman" w:hAnsi="Times New Roman" w:cs="Times New Roman"/>
          <w:sz w:val="24"/>
          <w:szCs w:val="24"/>
        </w:rPr>
        <w:t xml:space="preserve">explicitly provides </w:t>
      </w:r>
      <w:r w:rsidR="00387CCD" w:rsidRPr="002013F0">
        <w:rPr>
          <w:rFonts w:ascii="Times New Roman" w:hAnsi="Times New Roman" w:cs="Times New Roman"/>
          <w:sz w:val="24"/>
          <w:szCs w:val="24"/>
        </w:rPr>
        <w:t xml:space="preserve">for </w:t>
      </w:r>
      <w:r w:rsidRPr="002013F0">
        <w:rPr>
          <w:rFonts w:ascii="Times New Roman" w:hAnsi="Times New Roman" w:cs="Times New Roman"/>
          <w:sz w:val="24"/>
          <w:szCs w:val="24"/>
        </w:rPr>
        <w:t>ex officio extension of the terms for accommodation of children in residential care services</w:t>
      </w:r>
      <w:r w:rsidR="004F4952" w:rsidRPr="002013F0">
        <w:rPr>
          <w:rFonts w:ascii="Times New Roman" w:hAnsi="Times New Roman" w:cs="Times New Roman"/>
          <w:sz w:val="24"/>
          <w:szCs w:val="24"/>
        </w:rPr>
        <w:t xml:space="preserve"> and institutions</w:t>
      </w:r>
      <w:r w:rsidRPr="002013F0">
        <w:rPr>
          <w:rFonts w:ascii="Times New Roman" w:hAnsi="Times New Roman" w:cs="Times New Roman"/>
          <w:sz w:val="24"/>
          <w:szCs w:val="24"/>
        </w:rPr>
        <w:t>.</w:t>
      </w:r>
      <w:r w:rsidR="00A62F7D" w:rsidRPr="002013F0">
        <w:rPr>
          <w:rFonts w:ascii="Times New Roman" w:hAnsi="Times New Roman" w:cs="Times New Roman"/>
          <w:sz w:val="24"/>
          <w:szCs w:val="24"/>
        </w:rPr>
        <w:t xml:space="preserve"> </w:t>
      </w:r>
      <w:r w:rsidR="00710432" w:rsidRPr="002013F0">
        <w:rPr>
          <w:rFonts w:ascii="Times New Roman" w:hAnsi="Times New Roman" w:cs="Times New Roman"/>
          <w:sz w:val="24"/>
          <w:szCs w:val="24"/>
        </w:rPr>
        <w:t xml:space="preserve">This also applies </w:t>
      </w:r>
      <w:r w:rsidR="009572BC" w:rsidRPr="002013F0">
        <w:rPr>
          <w:rFonts w:ascii="Times New Roman" w:hAnsi="Times New Roman" w:cs="Times New Roman"/>
          <w:sz w:val="24"/>
          <w:szCs w:val="24"/>
        </w:rPr>
        <w:t>to the case of the so called “temporary accommodation” when a child is placed in a social service as an emergency</w:t>
      </w:r>
      <w:r w:rsidR="00D331A3" w:rsidRPr="002013F0">
        <w:rPr>
          <w:rFonts w:ascii="Times New Roman" w:hAnsi="Times New Roman" w:cs="Times New Roman"/>
          <w:sz w:val="24"/>
          <w:szCs w:val="24"/>
        </w:rPr>
        <w:t xml:space="preserve"> measure</w:t>
      </w:r>
      <w:r w:rsidR="009572BC" w:rsidRPr="002013F0">
        <w:rPr>
          <w:rFonts w:ascii="Times New Roman" w:hAnsi="Times New Roman" w:cs="Times New Roman"/>
          <w:sz w:val="24"/>
          <w:szCs w:val="24"/>
        </w:rPr>
        <w:t xml:space="preserve"> before the issuance of a judgment</w:t>
      </w:r>
      <w:r w:rsidR="00A62F7D" w:rsidRPr="002013F0">
        <w:rPr>
          <w:rFonts w:ascii="Times New Roman" w:hAnsi="Times New Roman" w:cs="Times New Roman"/>
          <w:sz w:val="24"/>
          <w:szCs w:val="24"/>
        </w:rPr>
        <w:t>.</w:t>
      </w:r>
      <w:r w:rsidR="009572BC" w:rsidRPr="002013F0">
        <w:rPr>
          <w:rFonts w:ascii="Times New Roman" w:hAnsi="Times New Roman" w:cs="Times New Roman"/>
          <w:sz w:val="24"/>
          <w:szCs w:val="24"/>
        </w:rPr>
        <w:t xml:space="preserve"> Todorova</w:t>
      </w:r>
      <w:r w:rsidR="00A62F7D" w:rsidRPr="002013F0">
        <w:rPr>
          <w:rFonts w:ascii="Times New Roman" w:hAnsi="Times New Roman" w:cs="Times New Roman"/>
          <w:sz w:val="24"/>
          <w:szCs w:val="24"/>
        </w:rPr>
        <w:t xml:space="preserve"> (2020)</w:t>
      </w:r>
      <w:r w:rsidR="009572BC" w:rsidRPr="002013F0">
        <w:rPr>
          <w:rFonts w:ascii="Times New Roman" w:hAnsi="Times New Roman" w:cs="Times New Roman"/>
          <w:sz w:val="24"/>
          <w:szCs w:val="24"/>
        </w:rPr>
        <w:t xml:space="preserve"> comments in her legal analysis of the actions of the State in relation to the children’s right that these provisions are definitely not in the interest of children because they remain indefinitely long in a service without judicial control of the placement</w:t>
      </w:r>
      <w:r w:rsidR="00A62F7D" w:rsidRPr="002013F0">
        <w:rPr>
          <w:rFonts w:ascii="Times New Roman" w:hAnsi="Times New Roman" w:cs="Times New Roman"/>
          <w:sz w:val="24"/>
          <w:szCs w:val="24"/>
        </w:rPr>
        <w:t xml:space="preserve">. </w:t>
      </w:r>
    </w:p>
    <w:p w14:paraId="455FA6F7" w14:textId="1A39C786" w:rsidR="00A62F7D" w:rsidRPr="002013F0" w:rsidRDefault="00C3430D"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In addition, </w:t>
      </w:r>
      <w:r w:rsidR="00AE1E6F" w:rsidRPr="002013F0">
        <w:rPr>
          <w:rFonts w:ascii="Times New Roman" w:hAnsi="Times New Roman" w:cs="Times New Roman"/>
          <w:sz w:val="24"/>
          <w:szCs w:val="24"/>
        </w:rPr>
        <w:t xml:space="preserve">on </w:t>
      </w:r>
      <w:r w:rsidR="00A62F7D" w:rsidRPr="002013F0">
        <w:rPr>
          <w:rFonts w:ascii="Times New Roman" w:hAnsi="Times New Roman" w:cs="Times New Roman"/>
          <w:sz w:val="24"/>
          <w:szCs w:val="24"/>
        </w:rPr>
        <w:t>16</w:t>
      </w:r>
      <w:r w:rsidR="00AE1E6F" w:rsidRPr="002013F0">
        <w:rPr>
          <w:rFonts w:ascii="Times New Roman" w:hAnsi="Times New Roman" w:cs="Times New Roman"/>
          <w:sz w:val="24"/>
          <w:szCs w:val="24"/>
        </w:rPr>
        <w:t xml:space="preserve"> March </w:t>
      </w:r>
      <w:r w:rsidR="00A62F7D" w:rsidRPr="002013F0">
        <w:rPr>
          <w:rFonts w:ascii="Times New Roman" w:hAnsi="Times New Roman" w:cs="Times New Roman"/>
          <w:sz w:val="24"/>
          <w:szCs w:val="24"/>
        </w:rPr>
        <w:t>2020</w:t>
      </w:r>
      <w:r w:rsidR="00AE1E6F" w:rsidRPr="002013F0">
        <w:rPr>
          <w:rFonts w:ascii="Times New Roman" w:hAnsi="Times New Roman" w:cs="Times New Roman"/>
          <w:sz w:val="24"/>
          <w:szCs w:val="24"/>
        </w:rPr>
        <w:t xml:space="preserve">, the Executive Director of the Social Assistance Agency instructed the child protection staff to suspend the accommodation of new users in institutions and services unless in cases of “definitively proven urgency” in line with the </w:t>
      </w:r>
      <w:r w:rsidR="00FE4A3C" w:rsidRPr="002013F0">
        <w:rPr>
          <w:rFonts w:ascii="Times New Roman" w:hAnsi="Times New Roman" w:cs="Times New Roman"/>
          <w:sz w:val="24"/>
          <w:szCs w:val="24"/>
        </w:rPr>
        <w:t>procedure for “temporary accommodation” set out in an order</w:t>
      </w:r>
      <w:r w:rsidR="00A62F7D" w:rsidRPr="002013F0">
        <w:rPr>
          <w:rFonts w:ascii="Times New Roman" w:hAnsi="Times New Roman" w:cs="Times New Roman"/>
          <w:sz w:val="24"/>
          <w:szCs w:val="24"/>
        </w:rPr>
        <w:t>.</w:t>
      </w:r>
      <w:r w:rsidR="00905173" w:rsidRPr="002013F0">
        <w:rPr>
          <w:rFonts w:ascii="Times New Roman" w:hAnsi="Times New Roman" w:cs="Times New Roman"/>
          <w:sz w:val="24"/>
          <w:szCs w:val="24"/>
        </w:rPr>
        <w:t xml:space="preserve"> The instructions place the newly-accommodated children in a situation of uncertainty as to the status and term of stay in residential care</w:t>
      </w:r>
      <w:r w:rsidR="00A62F7D" w:rsidRPr="002013F0">
        <w:rPr>
          <w:rFonts w:ascii="Times New Roman" w:hAnsi="Times New Roman" w:cs="Times New Roman"/>
          <w:sz w:val="24"/>
          <w:szCs w:val="24"/>
        </w:rPr>
        <w:t xml:space="preserve">. </w:t>
      </w:r>
      <w:r w:rsidR="00905173" w:rsidRPr="002013F0">
        <w:rPr>
          <w:rFonts w:ascii="Times New Roman" w:hAnsi="Times New Roman" w:cs="Times New Roman"/>
          <w:sz w:val="24"/>
          <w:szCs w:val="24"/>
        </w:rPr>
        <w:t xml:space="preserve">Along with this, the instructions entail a certain delay in taking action of child protection. They were expressly cancelled as late as 27 May </w:t>
      </w:r>
      <w:r w:rsidR="00A62F7D" w:rsidRPr="002013F0">
        <w:rPr>
          <w:rFonts w:ascii="Times New Roman" w:hAnsi="Times New Roman" w:cs="Times New Roman"/>
          <w:sz w:val="24"/>
          <w:szCs w:val="24"/>
        </w:rPr>
        <w:t>2021</w:t>
      </w:r>
      <w:r w:rsidR="00905173" w:rsidRPr="002013F0">
        <w:rPr>
          <w:rFonts w:ascii="Times New Roman" w:hAnsi="Times New Roman" w:cs="Times New Roman"/>
          <w:sz w:val="24"/>
          <w:szCs w:val="24"/>
        </w:rPr>
        <w:t xml:space="preserve"> which means that, formally, they were in force for more than a year</w:t>
      </w:r>
      <w:r w:rsidR="00A62F7D" w:rsidRPr="002013F0">
        <w:rPr>
          <w:rFonts w:ascii="Times New Roman" w:hAnsi="Times New Roman" w:cs="Times New Roman"/>
          <w:sz w:val="24"/>
          <w:szCs w:val="24"/>
        </w:rPr>
        <w:t xml:space="preserve">. </w:t>
      </w:r>
    </w:p>
    <w:p w14:paraId="01951E76" w14:textId="68B70C4B" w:rsidR="00A62F7D" w:rsidRPr="002013F0" w:rsidRDefault="001740CF" w:rsidP="002013F0">
      <w:pPr>
        <w:jc w:val="both"/>
        <w:rPr>
          <w:rFonts w:ascii="Times New Roman" w:hAnsi="Times New Roman" w:cs="Times New Roman"/>
          <w:sz w:val="24"/>
          <w:szCs w:val="24"/>
        </w:rPr>
      </w:pPr>
      <w:r w:rsidRPr="002013F0">
        <w:rPr>
          <w:rFonts w:ascii="Times New Roman" w:hAnsi="Times New Roman" w:cs="Times New Roman"/>
          <w:sz w:val="24"/>
          <w:szCs w:val="24"/>
        </w:rPr>
        <w:t>In the meantime, protection system staff were ordered to work remotely on managing cases as far as practic</w:t>
      </w:r>
      <w:r w:rsidR="004C7727" w:rsidRPr="002013F0">
        <w:rPr>
          <w:rFonts w:ascii="Times New Roman" w:hAnsi="Times New Roman" w:cs="Times New Roman"/>
          <w:sz w:val="24"/>
          <w:szCs w:val="24"/>
        </w:rPr>
        <w:t>able. The regular visits from social workers</w:t>
      </w:r>
      <w:r w:rsidRPr="002013F0">
        <w:rPr>
          <w:rFonts w:ascii="Times New Roman" w:hAnsi="Times New Roman" w:cs="Times New Roman"/>
          <w:sz w:val="24"/>
          <w:szCs w:val="24"/>
        </w:rPr>
        <w:t xml:space="preserve"> in Roma quarters were not held in the spring and summer of </w:t>
      </w:r>
      <w:r w:rsidR="00A62F7D" w:rsidRPr="002013F0">
        <w:rPr>
          <w:rFonts w:ascii="Times New Roman" w:hAnsi="Times New Roman" w:cs="Times New Roman"/>
          <w:sz w:val="24"/>
          <w:szCs w:val="24"/>
        </w:rPr>
        <w:t>2020.</w:t>
      </w:r>
    </w:p>
    <w:p w14:paraId="50BE4858" w14:textId="45B99D6D" w:rsidR="00A62F7D" w:rsidRPr="002013F0" w:rsidRDefault="00883EE0" w:rsidP="002013F0">
      <w:pPr>
        <w:jc w:val="both"/>
        <w:rPr>
          <w:rFonts w:ascii="Times New Roman" w:hAnsi="Times New Roman" w:cs="Times New Roman"/>
          <w:b/>
          <w:i/>
          <w:color w:val="2F5496" w:themeColor="accent5" w:themeShade="BF"/>
          <w:sz w:val="24"/>
          <w:szCs w:val="24"/>
        </w:rPr>
      </w:pPr>
      <w:r w:rsidRPr="002013F0">
        <w:rPr>
          <w:rFonts w:ascii="Times New Roman" w:hAnsi="Times New Roman" w:cs="Times New Roman"/>
          <w:b/>
          <w:i/>
          <w:color w:val="2F5496" w:themeColor="accent5" w:themeShade="BF"/>
          <w:sz w:val="24"/>
          <w:szCs w:val="24"/>
        </w:rPr>
        <w:t>What happens if another crisis arises in the middle of the crisis</w:t>
      </w:r>
      <w:r w:rsidR="00A62F7D" w:rsidRPr="002013F0">
        <w:rPr>
          <w:rFonts w:ascii="Times New Roman" w:hAnsi="Times New Roman" w:cs="Times New Roman"/>
          <w:b/>
          <w:i/>
          <w:color w:val="2F5496" w:themeColor="accent5" w:themeShade="BF"/>
          <w:sz w:val="24"/>
          <w:szCs w:val="24"/>
        </w:rPr>
        <w:t>?</w:t>
      </w:r>
    </w:p>
    <w:p w14:paraId="2EEA29A5" w14:textId="1010FDD7" w:rsidR="00A62F7D" w:rsidRPr="002013F0" w:rsidRDefault="00883EE0" w:rsidP="002013F0">
      <w:pPr>
        <w:jc w:val="both"/>
        <w:rPr>
          <w:rFonts w:ascii="Times New Roman" w:hAnsi="Times New Roman" w:cs="Times New Roman"/>
          <w:sz w:val="24"/>
          <w:szCs w:val="24"/>
        </w:rPr>
      </w:pPr>
      <w:r w:rsidRPr="002013F0">
        <w:rPr>
          <w:rFonts w:ascii="Times New Roman" w:hAnsi="Times New Roman" w:cs="Times New Roman"/>
          <w:sz w:val="24"/>
          <w:szCs w:val="24"/>
        </w:rPr>
        <w:lastRenderedPageBreak/>
        <w:t xml:space="preserve">It is relatively hard, as it turns out, to give an appropriate response to the question how this regime impacted the work of the child protection system. The </w:t>
      </w:r>
      <w:r w:rsidR="00D80BEA" w:rsidRPr="002013F0">
        <w:rPr>
          <w:rFonts w:ascii="Times New Roman" w:hAnsi="Times New Roman" w:cs="Times New Roman"/>
          <w:sz w:val="24"/>
          <w:szCs w:val="24"/>
        </w:rPr>
        <w:t>social workers from C</w:t>
      </w:r>
      <w:r w:rsidRPr="002013F0">
        <w:rPr>
          <w:rFonts w:ascii="Times New Roman" w:hAnsi="Times New Roman" w:cs="Times New Roman"/>
          <w:sz w:val="24"/>
          <w:szCs w:val="24"/>
        </w:rPr>
        <w:t xml:space="preserve">hild </w:t>
      </w:r>
      <w:r w:rsidR="00D80BEA" w:rsidRPr="002013F0">
        <w:rPr>
          <w:rFonts w:ascii="Times New Roman" w:hAnsi="Times New Roman" w:cs="Times New Roman"/>
          <w:sz w:val="24"/>
          <w:szCs w:val="24"/>
        </w:rPr>
        <w:t>P</w:t>
      </w:r>
      <w:r w:rsidRPr="002013F0">
        <w:rPr>
          <w:rFonts w:ascii="Times New Roman" w:hAnsi="Times New Roman" w:cs="Times New Roman"/>
          <w:sz w:val="24"/>
          <w:szCs w:val="24"/>
        </w:rPr>
        <w:t xml:space="preserve">rotection </w:t>
      </w:r>
      <w:r w:rsidR="00D80BEA" w:rsidRPr="002013F0">
        <w:rPr>
          <w:rFonts w:ascii="Times New Roman" w:hAnsi="Times New Roman" w:cs="Times New Roman"/>
          <w:sz w:val="24"/>
          <w:szCs w:val="24"/>
        </w:rPr>
        <w:t>D</w:t>
      </w:r>
      <w:r w:rsidRPr="002013F0">
        <w:rPr>
          <w:rFonts w:ascii="Times New Roman" w:hAnsi="Times New Roman" w:cs="Times New Roman"/>
          <w:sz w:val="24"/>
          <w:szCs w:val="24"/>
        </w:rPr>
        <w:t xml:space="preserve">epartments taking part in the consultation do not think, in principle, that there was any impact </w:t>
      </w:r>
      <w:r w:rsidR="00A62F7D" w:rsidRPr="002013F0">
        <w:rPr>
          <w:rFonts w:ascii="Times New Roman" w:hAnsi="Times New Roman" w:cs="Times New Roman"/>
          <w:sz w:val="24"/>
          <w:szCs w:val="24"/>
        </w:rPr>
        <w:t xml:space="preserve">– </w:t>
      </w:r>
      <w:r w:rsidR="009240C3" w:rsidRPr="002013F0">
        <w:rPr>
          <w:rFonts w:ascii="Times New Roman" w:hAnsi="Times New Roman" w:cs="Times New Roman"/>
          <w:i/>
          <w:sz w:val="24"/>
          <w:szCs w:val="24"/>
        </w:rPr>
        <w:t>“Our work neither decreased nor increased</w:t>
      </w:r>
      <w:r w:rsidR="00A62F7D" w:rsidRPr="002013F0">
        <w:rPr>
          <w:rFonts w:ascii="Times New Roman" w:hAnsi="Times New Roman" w:cs="Times New Roman"/>
          <w:i/>
          <w:sz w:val="24"/>
          <w:szCs w:val="24"/>
        </w:rPr>
        <w:t>.</w:t>
      </w:r>
      <w:r w:rsidR="009240C3" w:rsidRPr="002013F0">
        <w:rPr>
          <w:rFonts w:ascii="Times New Roman" w:hAnsi="Times New Roman" w:cs="Times New Roman"/>
          <w:i/>
          <w:sz w:val="24"/>
          <w:szCs w:val="24"/>
        </w:rPr>
        <w:t>”</w:t>
      </w:r>
      <w:r w:rsidR="00A62F7D" w:rsidRPr="002013F0">
        <w:rPr>
          <w:rFonts w:ascii="Times New Roman" w:hAnsi="Times New Roman" w:cs="Times New Roman"/>
          <w:sz w:val="24"/>
          <w:szCs w:val="24"/>
        </w:rPr>
        <w:t xml:space="preserve"> </w:t>
      </w:r>
      <w:r w:rsidR="003937FE" w:rsidRPr="002013F0">
        <w:rPr>
          <w:rFonts w:ascii="Times New Roman" w:hAnsi="Times New Roman" w:cs="Times New Roman"/>
          <w:sz w:val="24"/>
          <w:szCs w:val="24"/>
        </w:rPr>
        <w:t xml:space="preserve">However, the social service staff taking part in the consultation note facts which point to a </w:t>
      </w:r>
      <w:r w:rsidR="003937FE" w:rsidRPr="002013F0">
        <w:rPr>
          <w:rFonts w:ascii="Times New Roman" w:hAnsi="Times New Roman" w:cs="Times New Roman"/>
          <w:i/>
          <w:sz w:val="24"/>
          <w:szCs w:val="24"/>
        </w:rPr>
        <w:t xml:space="preserve">certain </w:t>
      </w:r>
      <w:r w:rsidR="003D2DA2" w:rsidRPr="002013F0">
        <w:rPr>
          <w:rFonts w:ascii="Times New Roman" w:hAnsi="Times New Roman" w:cs="Times New Roman"/>
          <w:sz w:val="24"/>
          <w:szCs w:val="24"/>
        </w:rPr>
        <w:t>impact</w:t>
      </w:r>
      <w:r w:rsidR="00A62F7D" w:rsidRPr="002013F0">
        <w:rPr>
          <w:rFonts w:ascii="Times New Roman" w:hAnsi="Times New Roman" w:cs="Times New Roman"/>
          <w:sz w:val="24"/>
          <w:szCs w:val="24"/>
        </w:rPr>
        <w:t>.</w:t>
      </w:r>
    </w:p>
    <w:p w14:paraId="684C5D6E" w14:textId="5F276620" w:rsidR="00A62F7D" w:rsidRPr="002013F0" w:rsidRDefault="00E908E6"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New placements at correctional boarding </w:t>
      </w:r>
      <w:r w:rsidR="00105FF0" w:rsidRPr="002013F0">
        <w:rPr>
          <w:rFonts w:ascii="Times New Roman" w:hAnsi="Times New Roman" w:cs="Times New Roman"/>
          <w:sz w:val="24"/>
          <w:szCs w:val="24"/>
        </w:rPr>
        <w:t>schools</w:t>
      </w:r>
      <w:r w:rsidRPr="002013F0">
        <w:rPr>
          <w:rFonts w:ascii="Times New Roman" w:hAnsi="Times New Roman" w:cs="Times New Roman"/>
          <w:sz w:val="24"/>
          <w:szCs w:val="24"/>
        </w:rPr>
        <w:t xml:space="preserve"> began as later as the spring of </w:t>
      </w:r>
      <w:r w:rsidR="00A62F7D" w:rsidRPr="002013F0">
        <w:rPr>
          <w:rFonts w:ascii="Times New Roman" w:hAnsi="Times New Roman" w:cs="Times New Roman"/>
          <w:sz w:val="24"/>
          <w:szCs w:val="24"/>
        </w:rPr>
        <w:t>2021</w:t>
      </w:r>
      <w:r w:rsidRPr="002013F0">
        <w:rPr>
          <w:rFonts w:ascii="Times New Roman" w:hAnsi="Times New Roman" w:cs="Times New Roman"/>
          <w:sz w:val="24"/>
          <w:szCs w:val="24"/>
        </w:rPr>
        <w:t xml:space="preserve"> (or, as the children there put it </w:t>
      </w:r>
      <w:r w:rsidR="00A62F7D" w:rsidRPr="002013F0">
        <w:rPr>
          <w:rFonts w:ascii="Times New Roman" w:hAnsi="Times New Roman" w:cs="Times New Roman"/>
          <w:sz w:val="24"/>
          <w:szCs w:val="24"/>
        </w:rPr>
        <w:t xml:space="preserve">– </w:t>
      </w:r>
      <w:r w:rsidRPr="002013F0">
        <w:rPr>
          <w:rFonts w:ascii="Times New Roman" w:hAnsi="Times New Roman" w:cs="Times New Roman"/>
          <w:i/>
          <w:color w:val="5B9BD5" w:themeColor="accent1"/>
          <w:sz w:val="24"/>
          <w:szCs w:val="24"/>
        </w:rPr>
        <w:t>“only after the end of the virus”</w:t>
      </w:r>
      <w:r w:rsidR="00A62F7D" w:rsidRPr="002013F0">
        <w:rPr>
          <w:rFonts w:ascii="Times New Roman" w:hAnsi="Times New Roman" w:cs="Times New Roman"/>
          <w:sz w:val="24"/>
          <w:szCs w:val="24"/>
        </w:rPr>
        <w:t xml:space="preserve">). </w:t>
      </w:r>
      <w:r w:rsidR="00E23AC8" w:rsidRPr="002013F0">
        <w:rPr>
          <w:rFonts w:ascii="Times New Roman" w:hAnsi="Times New Roman" w:cs="Times New Roman"/>
          <w:sz w:val="24"/>
          <w:szCs w:val="24"/>
        </w:rPr>
        <w:t xml:space="preserve">The family-type placement centres generally did not have referrals and, respectively, did not admit any new children in the first several months of the state of emergency in </w:t>
      </w:r>
      <w:r w:rsidR="00A62F7D" w:rsidRPr="002013F0">
        <w:rPr>
          <w:rFonts w:ascii="Times New Roman" w:hAnsi="Times New Roman" w:cs="Times New Roman"/>
          <w:sz w:val="24"/>
          <w:szCs w:val="24"/>
        </w:rPr>
        <w:t>2020</w:t>
      </w:r>
      <w:r w:rsidR="00E23AC8" w:rsidRPr="002013F0">
        <w:rPr>
          <w:rFonts w:ascii="Times New Roman" w:hAnsi="Times New Roman" w:cs="Times New Roman"/>
          <w:sz w:val="24"/>
          <w:szCs w:val="24"/>
        </w:rPr>
        <w:t xml:space="preserve"> when the restriction measures were the harshest. After that, som</w:t>
      </w:r>
      <w:r w:rsidR="00B56ABB" w:rsidRPr="002013F0">
        <w:rPr>
          <w:rFonts w:ascii="Times New Roman" w:hAnsi="Times New Roman" w:cs="Times New Roman"/>
          <w:sz w:val="24"/>
          <w:szCs w:val="24"/>
        </w:rPr>
        <w:t>e</w:t>
      </w:r>
      <w:r w:rsidR="00E23AC8" w:rsidRPr="002013F0">
        <w:rPr>
          <w:rFonts w:ascii="Times New Roman" w:hAnsi="Times New Roman" w:cs="Times New Roman"/>
          <w:sz w:val="24"/>
          <w:szCs w:val="24"/>
        </w:rPr>
        <w:t xml:space="preserve"> places sporadically</w:t>
      </w:r>
      <w:r w:rsidR="004302F2" w:rsidRPr="002013F0">
        <w:rPr>
          <w:rFonts w:ascii="Times New Roman" w:hAnsi="Times New Roman" w:cs="Times New Roman"/>
          <w:sz w:val="24"/>
          <w:szCs w:val="24"/>
        </w:rPr>
        <w:t xml:space="preserve"> accommodated children with </w:t>
      </w:r>
      <w:r w:rsidR="00E23AC8" w:rsidRPr="002013F0">
        <w:rPr>
          <w:rFonts w:ascii="Times New Roman" w:hAnsi="Times New Roman" w:cs="Times New Roman"/>
          <w:sz w:val="24"/>
          <w:szCs w:val="24"/>
        </w:rPr>
        <w:t>negative coronavirus tests</w:t>
      </w:r>
      <w:r w:rsidR="004302F2" w:rsidRPr="002013F0">
        <w:rPr>
          <w:rFonts w:ascii="Times New Roman" w:hAnsi="Times New Roman" w:cs="Times New Roman"/>
          <w:sz w:val="24"/>
          <w:szCs w:val="24"/>
        </w:rPr>
        <w:t>.</w:t>
      </w:r>
    </w:p>
    <w:p w14:paraId="54A93188" w14:textId="680A4B57" w:rsidR="00A62F7D" w:rsidRPr="002013F0" w:rsidRDefault="002851A4"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On the other hand, </w:t>
      </w:r>
      <w:r w:rsidRPr="002013F0">
        <w:rPr>
          <w:rFonts w:ascii="Times New Roman" w:hAnsi="Times New Roman" w:cs="Times New Roman"/>
          <w:b/>
          <w:sz w:val="24"/>
          <w:szCs w:val="24"/>
        </w:rPr>
        <w:t>crisis service</w:t>
      </w:r>
      <w:r w:rsidR="00A62F7D" w:rsidRPr="002013F0">
        <w:rPr>
          <w:rFonts w:ascii="Times New Roman" w:hAnsi="Times New Roman" w:cs="Times New Roman"/>
          <w:sz w:val="24"/>
          <w:szCs w:val="24"/>
        </w:rPr>
        <w:t xml:space="preserve"> – </w:t>
      </w:r>
      <w:r w:rsidRPr="002013F0">
        <w:rPr>
          <w:rFonts w:ascii="Times New Roman" w:hAnsi="Times New Roman" w:cs="Times New Roman"/>
          <w:sz w:val="24"/>
          <w:szCs w:val="24"/>
        </w:rPr>
        <w:t xml:space="preserve">a service with a rather different place in meeting the needs of vulnerable children which has already been mentioned in this text above </w:t>
      </w:r>
      <w:r w:rsidR="00A62F7D" w:rsidRPr="002013F0">
        <w:rPr>
          <w:rFonts w:ascii="Times New Roman" w:hAnsi="Times New Roman" w:cs="Times New Roman"/>
          <w:sz w:val="24"/>
          <w:szCs w:val="24"/>
        </w:rPr>
        <w:t>–</w:t>
      </w:r>
      <w:r w:rsidR="00D83AA8" w:rsidRPr="002013F0">
        <w:rPr>
          <w:rFonts w:ascii="Times New Roman" w:hAnsi="Times New Roman" w:cs="Times New Roman"/>
          <w:sz w:val="24"/>
          <w:szCs w:val="24"/>
        </w:rPr>
        <w:t xml:space="preserve"> </w:t>
      </w:r>
      <w:r w:rsidR="00D83AA8" w:rsidRPr="002013F0">
        <w:rPr>
          <w:rFonts w:ascii="Times New Roman" w:hAnsi="Times New Roman" w:cs="Times New Roman"/>
          <w:b/>
          <w:sz w:val="24"/>
          <w:szCs w:val="24"/>
        </w:rPr>
        <w:t xml:space="preserve">accepted even more accommodations than usual </w:t>
      </w:r>
      <w:r w:rsidR="00D83AA8" w:rsidRPr="002013F0">
        <w:rPr>
          <w:rFonts w:ascii="Times New Roman" w:hAnsi="Times New Roman" w:cs="Times New Roman"/>
          <w:sz w:val="24"/>
          <w:szCs w:val="24"/>
        </w:rPr>
        <w:t>which is explained with the prohibition to place children in other forms of residential care</w:t>
      </w:r>
      <w:r w:rsidR="00A62F7D" w:rsidRPr="002013F0">
        <w:rPr>
          <w:rFonts w:ascii="Times New Roman" w:hAnsi="Times New Roman" w:cs="Times New Roman"/>
          <w:sz w:val="24"/>
          <w:szCs w:val="24"/>
        </w:rPr>
        <w:t xml:space="preserve">. </w:t>
      </w:r>
      <w:r w:rsidR="008E0A7D" w:rsidRPr="002013F0">
        <w:rPr>
          <w:rFonts w:ascii="Times New Roman" w:hAnsi="Times New Roman" w:cs="Times New Roman"/>
          <w:sz w:val="24"/>
          <w:szCs w:val="24"/>
        </w:rPr>
        <w:t>Another factor is the restriction of the direct work with people on the part of the Child Protection Departments</w:t>
      </w:r>
      <w:r w:rsidR="00020925" w:rsidRPr="002013F0">
        <w:rPr>
          <w:rFonts w:ascii="Times New Roman" w:hAnsi="Times New Roman" w:cs="Times New Roman"/>
          <w:sz w:val="24"/>
          <w:szCs w:val="24"/>
        </w:rPr>
        <w:t xml:space="preserve"> which resulted in many more children taken to the services by the police from the street</w:t>
      </w:r>
      <w:r w:rsidR="00A62F7D" w:rsidRPr="002013F0">
        <w:rPr>
          <w:rFonts w:ascii="Times New Roman" w:hAnsi="Times New Roman" w:cs="Times New Roman"/>
          <w:sz w:val="24"/>
          <w:szCs w:val="24"/>
        </w:rPr>
        <w:t>.</w:t>
      </w:r>
      <w:r w:rsidR="00020925" w:rsidRPr="002013F0">
        <w:rPr>
          <w:rFonts w:ascii="Times New Roman" w:hAnsi="Times New Roman" w:cs="Times New Roman"/>
          <w:sz w:val="24"/>
          <w:szCs w:val="24"/>
        </w:rPr>
        <w:t xml:space="preserve"> Upon placement, there was a condition for a 14-day quarantine – the children were closed in a room designated for this purpose without the right to leave it or meet staff or the other children</w:t>
      </w:r>
      <w:r w:rsidR="00A62F7D" w:rsidRPr="002013F0">
        <w:rPr>
          <w:rFonts w:ascii="Times New Roman" w:hAnsi="Times New Roman" w:cs="Times New Roman"/>
          <w:sz w:val="24"/>
          <w:szCs w:val="24"/>
        </w:rPr>
        <w:t>.</w:t>
      </w:r>
    </w:p>
    <w:p w14:paraId="79DE0FCF" w14:textId="1963E83B" w:rsidR="00A62F7D" w:rsidRPr="002013F0" w:rsidRDefault="009028A0" w:rsidP="002013F0">
      <w:pPr>
        <w:jc w:val="both"/>
        <w:rPr>
          <w:rFonts w:ascii="Times New Roman" w:hAnsi="Times New Roman" w:cs="Times New Roman"/>
          <w:sz w:val="24"/>
          <w:szCs w:val="24"/>
        </w:rPr>
      </w:pPr>
      <w:r w:rsidRPr="002013F0">
        <w:rPr>
          <w:rFonts w:ascii="Times New Roman" w:hAnsi="Times New Roman" w:cs="Times New Roman"/>
          <w:b/>
          <w:sz w:val="24"/>
          <w:szCs w:val="24"/>
        </w:rPr>
        <w:t>The “emergency admission” service at</w:t>
      </w:r>
      <w:r w:rsidR="00D204D0" w:rsidRPr="002013F0">
        <w:rPr>
          <w:rFonts w:ascii="Times New Roman" w:hAnsi="Times New Roman" w:cs="Times New Roman"/>
          <w:b/>
          <w:sz w:val="24"/>
          <w:szCs w:val="24"/>
        </w:rPr>
        <w:t xml:space="preserve"> Community Support Centres </w:t>
      </w:r>
      <w:r w:rsidRPr="002013F0">
        <w:rPr>
          <w:rFonts w:ascii="Times New Roman" w:hAnsi="Times New Roman" w:cs="Times New Roman"/>
          <w:sz w:val="24"/>
          <w:szCs w:val="24"/>
        </w:rPr>
        <w:t xml:space="preserve">is a relatively unpopular service which is used rarely and rather as an exception but </w:t>
      </w:r>
      <w:r w:rsidRPr="002013F0">
        <w:rPr>
          <w:rFonts w:ascii="Times New Roman" w:hAnsi="Times New Roman" w:cs="Times New Roman"/>
          <w:b/>
          <w:sz w:val="24"/>
          <w:szCs w:val="24"/>
        </w:rPr>
        <w:t xml:space="preserve">it turned out to be quite a useful resource </w:t>
      </w:r>
      <w:r w:rsidRPr="002013F0">
        <w:rPr>
          <w:rFonts w:ascii="Times New Roman" w:hAnsi="Times New Roman" w:cs="Times New Roman"/>
          <w:sz w:val="24"/>
          <w:szCs w:val="24"/>
        </w:rPr>
        <w:t xml:space="preserve">available to take on the placement of mothers and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 xml:space="preserve"> who were in a dire need of support at the time when placement or referral to other services and even movement between places were very restricted</w:t>
      </w:r>
      <w:r w:rsidR="00A62F7D" w:rsidRPr="002013F0">
        <w:rPr>
          <w:rFonts w:ascii="Times New Roman" w:hAnsi="Times New Roman" w:cs="Times New Roman"/>
          <w:sz w:val="24"/>
          <w:szCs w:val="24"/>
        </w:rPr>
        <w:t>.</w:t>
      </w:r>
    </w:p>
    <w:p w14:paraId="57117D7F" w14:textId="66F53254" w:rsidR="00A62F7D" w:rsidRPr="002013F0" w:rsidRDefault="00945509" w:rsidP="002013F0">
      <w:pPr>
        <w:jc w:val="both"/>
        <w:rPr>
          <w:rFonts w:ascii="Times New Roman" w:hAnsi="Times New Roman" w:cs="Times New Roman"/>
          <w:sz w:val="24"/>
          <w:szCs w:val="24"/>
        </w:rPr>
      </w:pPr>
      <w:r w:rsidRPr="002013F0">
        <w:rPr>
          <w:rFonts w:ascii="Times New Roman" w:hAnsi="Times New Roman" w:cs="Times New Roman"/>
          <w:sz w:val="24"/>
          <w:szCs w:val="24"/>
        </w:rPr>
        <w:t>Some</w:t>
      </w:r>
      <w:r w:rsidR="00A62F7D" w:rsidRPr="002013F0">
        <w:rPr>
          <w:rFonts w:ascii="Times New Roman" w:hAnsi="Times New Roman" w:cs="Times New Roman"/>
          <w:sz w:val="24"/>
          <w:szCs w:val="24"/>
        </w:rPr>
        <w:t xml:space="preserve"> </w:t>
      </w:r>
      <w:r w:rsidRPr="002013F0">
        <w:rPr>
          <w:rFonts w:ascii="Times New Roman" w:hAnsi="Times New Roman" w:cs="Times New Roman"/>
          <w:b/>
          <w:sz w:val="24"/>
          <w:szCs w:val="24"/>
        </w:rPr>
        <w:t>support services in the community did not receive any new customers with referrals throughout the period from March till August in</w:t>
      </w:r>
      <w:r w:rsidR="00A62F7D" w:rsidRPr="002013F0">
        <w:rPr>
          <w:rFonts w:ascii="Times New Roman" w:hAnsi="Times New Roman" w:cs="Times New Roman"/>
          <w:b/>
          <w:sz w:val="24"/>
          <w:szCs w:val="24"/>
        </w:rPr>
        <w:t xml:space="preserve"> 2020 </w:t>
      </w:r>
      <w:r w:rsidRPr="002013F0">
        <w:rPr>
          <w:rFonts w:ascii="Times New Roman" w:hAnsi="Times New Roman" w:cs="Times New Roman"/>
          <w:sz w:val="24"/>
          <w:szCs w:val="24"/>
        </w:rPr>
        <w:t>which is rather untypical</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 xml:space="preserve">On the other hand, these services report a </w:t>
      </w:r>
      <w:r w:rsidRPr="002013F0">
        <w:rPr>
          <w:rFonts w:ascii="Times New Roman" w:hAnsi="Times New Roman" w:cs="Times New Roman"/>
          <w:b/>
          <w:sz w:val="24"/>
          <w:szCs w:val="24"/>
        </w:rPr>
        <w:t>“</w:t>
      </w:r>
      <w:r w:rsidRPr="002013F0">
        <w:rPr>
          <w:rFonts w:ascii="Times New Roman" w:hAnsi="Times New Roman" w:cs="Times New Roman"/>
          <w:b/>
          <w:i/>
          <w:sz w:val="24"/>
          <w:szCs w:val="24"/>
        </w:rPr>
        <w:t>wave</w:t>
      </w:r>
      <w:r w:rsidRPr="002013F0">
        <w:rPr>
          <w:rFonts w:ascii="Times New Roman" w:hAnsi="Times New Roman" w:cs="Times New Roman"/>
          <w:b/>
          <w:sz w:val="24"/>
          <w:szCs w:val="24"/>
        </w:rPr>
        <w:t>”</w:t>
      </w:r>
      <w:r w:rsidR="00A62F7D" w:rsidRPr="002013F0">
        <w:rPr>
          <w:rFonts w:ascii="Times New Roman" w:hAnsi="Times New Roman" w:cs="Times New Roman"/>
          <w:b/>
          <w:sz w:val="24"/>
          <w:szCs w:val="24"/>
        </w:rPr>
        <w:t xml:space="preserve"> </w:t>
      </w:r>
      <w:r w:rsidRPr="002013F0">
        <w:rPr>
          <w:rFonts w:ascii="Times New Roman" w:hAnsi="Times New Roman" w:cs="Times New Roman"/>
          <w:b/>
          <w:sz w:val="24"/>
          <w:szCs w:val="24"/>
        </w:rPr>
        <w:t xml:space="preserve">of referrals after the end of the period </w:t>
      </w:r>
      <w:r w:rsidRPr="002013F0">
        <w:rPr>
          <w:rFonts w:ascii="Times New Roman" w:hAnsi="Times New Roman" w:cs="Times New Roman"/>
          <w:sz w:val="24"/>
          <w:szCs w:val="24"/>
        </w:rPr>
        <w:t xml:space="preserve">and specifically referrals concerning cases of violence in the family or of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 xml:space="preserve"> with anti-social behaviour who are the “hard” cases the services work with</w:t>
      </w:r>
      <w:r w:rsidR="00A62F7D" w:rsidRPr="002013F0">
        <w:rPr>
          <w:rFonts w:ascii="Times New Roman" w:hAnsi="Times New Roman" w:cs="Times New Roman"/>
          <w:sz w:val="24"/>
          <w:szCs w:val="24"/>
        </w:rPr>
        <w:t>.</w:t>
      </w:r>
    </w:p>
    <w:p w14:paraId="5508505F" w14:textId="4EE040FE" w:rsidR="00A62F7D" w:rsidRPr="002013F0" w:rsidRDefault="00FA0136"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Social workers from the system speak of </w:t>
      </w:r>
      <w:r w:rsidRPr="002013F0">
        <w:rPr>
          <w:rFonts w:ascii="Times New Roman" w:hAnsi="Times New Roman" w:cs="Times New Roman"/>
          <w:b/>
          <w:sz w:val="24"/>
          <w:szCs w:val="24"/>
        </w:rPr>
        <w:t xml:space="preserve">phenomena such as the abrupt increase in </w:t>
      </w:r>
      <w:r w:rsidR="00040057" w:rsidRPr="002013F0">
        <w:rPr>
          <w:rFonts w:ascii="Times New Roman" w:hAnsi="Times New Roman" w:cs="Times New Roman"/>
          <w:b/>
          <w:sz w:val="24"/>
          <w:szCs w:val="24"/>
        </w:rPr>
        <w:t>engagements</w:t>
      </w:r>
      <w:r w:rsidRPr="002013F0">
        <w:rPr>
          <w:rFonts w:ascii="Times New Roman" w:hAnsi="Times New Roman" w:cs="Times New Roman"/>
          <w:b/>
          <w:sz w:val="24"/>
          <w:szCs w:val="24"/>
        </w:rPr>
        <w:t xml:space="preserve"> in cases of parental conflicts </w:t>
      </w:r>
      <w:r w:rsidRPr="002013F0">
        <w:rPr>
          <w:rFonts w:ascii="Times New Roman" w:hAnsi="Times New Roman" w:cs="Times New Roman"/>
          <w:sz w:val="24"/>
          <w:szCs w:val="24"/>
        </w:rPr>
        <w:t>related to the fact that parents often used the situation to restrict the right of the other parent to see their child</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This abrupt increase is accorded special attention in other analyses of the protection work in the period of strict restriction measures as well</w:t>
      </w:r>
      <w:r w:rsidR="0000529F" w:rsidRPr="002013F0">
        <w:rPr>
          <w:rStyle w:val="FootnoteReference"/>
          <w:rFonts w:ascii="Times New Roman" w:hAnsi="Times New Roman" w:cs="Times New Roman"/>
          <w:sz w:val="24"/>
          <w:szCs w:val="24"/>
        </w:rPr>
        <w:footnoteReference w:id="24"/>
      </w:r>
      <w:r w:rsidR="0000529F" w:rsidRPr="002013F0">
        <w:rPr>
          <w:rFonts w:ascii="Times New Roman" w:hAnsi="Times New Roman" w:cs="Times New Roman"/>
          <w:sz w:val="24"/>
          <w:szCs w:val="24"/>
        </w:rPr>
        <w:t>.</w:t>
      </w:r>
    </w:p>
    <w:p w14:paraId="3B00212E" w14:textId="1F98E697" w:rsidR="00A62F7D" w:rsidRPr="002013F0" w:rsidRDefault="009B22E0"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A reason to register </w:t>
      </w:r>
      <w:r w:rsidR="00BD19C4" w:rsidRPr="002013F0">
        <w:rPr>
          <w:rFonts w:ascii="Times New Roman" w:hAnsi="Times New Roman" w:cs="Times New Roman"/>
          <w:sz w:val="24"/>
          <w:szCs w:val="24"/>
        </w:rPr>
        <w:t>high engagement of the institutions in cases of parental conflicts could be found in the fact that, in these cases, the institutions were specifically and actively called upon and involved by the parents themselves as citizens protecting their rights</w:t>
      </w:r>
      <w:r w:rsidR="00A62F7D" w:rsidRPr="002013F0">
        <w:rPr>
          <w:rFonts w:ascii="Times New Roman" w:hAnsi="Times New Roman" w:cs="Times New Roman"/>
          <w:sz w:val="24"/>
          <w:szCs w:val="24"/>
        </w:rPr>
        <w:t>.</w:t>
      </w:r>
      <w:r w:rsidR="00A36D6C" w:rsidRPr="002013F0">
        <w:rPr>
          <w:rFonts w:ascii="Times New Roman" w:hAnsi="Times New Roman" w:cs="Times New Roman"/>
          <w:sz w:val="24"/>
          <w:szCs w:val="24"/>
        </w:rPr>
        <w:t xml:space="preserve"> At the same time, the Bulgarian child protection authorities do not report in numbers an abrupt increase in the number of cases of violence against children in the family or parental disregard even though the international community and law-enforcement organisations sound the alarm and find too often that the prolonged stay at home and the social isolation result in family crises necessitating the </w:t>
      </w:r>
      <w:r w:rsidR="00A36D6C" w:rsidRPr="002013F0">
        <w:rPr>
          <w:rFonts w:ascii="Times New Roman" w:hAnsi="Times New Roman" w:cs="Times New Roman"/>
          <w:sz w:val="24"/>
          <w:szCs w:val="24"/>
        </w:rPr>
        <w:lastRenderedPageBreak/>
        <w:t xml:space="preserve">intervention of child protection authorities. Furthermore, some representatives of such authorities who took part in this consultation claim that, in fact, there </w:t>
      </w:r>
      <w:r w:rsidR="002B3560" w:rsidRPr="002013F0">
        <w:rPr>
          <w:rFonts w:ascii="Times New Roman" w:hAnsi="Times New Roman" w:cs="Times New Roman"/>
          <w:sz w:val="24"/>
          <w:szCs w:val="24"/>
        </w:rPr>
        <w:t>can</w:t>
      </w:r>
      <w:r w:rsidR="00A36D6C" w:rsidRPr="002013F0">
        <w:rPr>
          <w:rFonts w:ascii="Times New Roman" w:hAnsi="Times New Roman" w:cs="Times New Roman"/>
          <w:sz w:val="24"/>
          <w:szCs w:val="24"/>
        </w:rPr>
        <w:t xml:space="preserve"> be no talk of escalation of violence or disregard</w:t>
      </w:r>
      <w:r w:rsidR="00A62F7D" w:rsidRPr="002013F0">
        <w:rPr>
          <w:rFonts w:ascii="Times New Roman" w:hAnsi="Times New Roman" w:cs="Times New Roman"/>
          <w:sz w:val="24"/>
          <w:szCs w:val="24"/>
        </w:rPr>
        <w:t xml:space="preserve">. </w:t>
      </w:r>
    </w:p>
    <w:p w14:paraId="0F05C54B" w14:textId="0899C81E" w:rsidR="00A62F7D" w:rsidRPr="002013F0" w:rsidRDefault="00C50FA8" w:rsidP="002013F0">
      <w:pPr>
        <w:jc w:val="both"/>
        <w:rPr>
          <w:rFonts w:ascii="Times New Roman" w:hAnsi="Times New Roman" w:cs="Times New Roman"/>
          <w:sz w:val="24"/>
          <w:szCs w:val="24"/>
        </w:rPr>
      </w:pPr>
      <w:r w:rsidRPr="002013F0">
        <w:rPr>
          <w:rFonts w:ascii="Times New Roman" w:hAnsi="Times New Roman" w:cs="Times New Roman"/>
          <w:sz w:val="24"/>
          <w:szCs w:val="24"/>
        </w:rPr>
        <w:t>I</w:t>
      </w:r>
      <w:r w:rsidR="00B5241B" w:rsidRPr="002013F0">
        <w:rPr>
          <w:rFonts w:ascii="Times New Roman" w:hAnsi="Times New Roman" w:cs="Times New Roman"/>
          <w:sz w:val="24"/>
          <w:szCs w:val="24"/>
        </w:rPr>
        <w:t xml:space="preserve">n the </w:t>
      </w:r>
      <w:r w:rsidR="00F725CA" w:rsidRPr="002013F0">
        <w:rPr>
          <w:rFonts w:ascii="Times New Roman" w:hAnsi="Times New Roman" w:cs="Times New Roman"/>
          <w:sz w:val="24"/>
          <w:szCs w:val="24"/>
        </w:rPr>
        <w:t>case</w:t>
      </w:r>
      <w:r w:rsidR="00C87ACE" w:rsidRPr="002013F0">
        <w:rPr>
          <w:rFonts w:ascii="Times New Roman" w:hAnsi="Times New Roman" w:cs="Times New Roman"/>
          <w:sz w:val="24"/>
          <w:szCs w:val="24"/>
        </w:rPr>
        <w:t xml:space="preserve"> of res</w:t>
      </w:r>
      <w:r w:rsidR="00B5241B" w:rsidRPr="002013F0">
        <w:rPr>
          <w:rFonts w:ascii="Times New Roman" w:hAnsi="Times New Roman" w:cs="Times New Roman"/>
          <w:sz w:val="24"/>
          <w:szCs w:val="24"/>
        </w:rPr>
        <w:t>trictions in the direct work on cases on the part of the Child Protection Departments and a prohibition for placement in residential services</w:t>
      </w:r>
      <w:r w:rsidR="00A62F7D" w:rsidRPr="002013F0">
        <w:rPr>
          <w:rFonts w:ascii="Times New Roman" w:hAnsi="Times New Roman" w:cs="Times New Roman"/>
          <w:sz w:val="24"/>
          <w:szCs w:val="24"/>
        </w:rPr>
        <w:t>,</w:t>
      </w:r>
      <w:r w:rsidR="00B5241B" w:rsidRPr="002013F0">
        <w:rPr>
          <w:rFonts w:ascii="Times New Roman" w:hAnsi="Times New Roman" w:cs="Times New Roman"/>
          <w:sz w:val="24"/>
          <w:szCs w:val="24"/>
        </w:rPr>
        <w:t xml:space="preserve"> there is </w:t>
      </w:r>
      <w:r w:rsidR="00B5241B" w:rsidRPr="002013F0">
        <w:rPr>
          <w:rFonts w:ascii="Times New Roman" w:hAnsi="Times New Roman" w:cs="Times New Roman"/>
          <w:b/>
          <w:sz w:val="24"/>
          <w:szCs w:val="24"/>
        </w:rPr>
        <w:t>seemingly a feeling that the situation in the area of child protection has calmed down rather than become more complex</w:t>
      </w:r>
      <w:r w:rsidR="00A62F7D" w:rsidRPr="002013F0">
        <w:rPr>
          <w:rFonts w:ascii="Times New Roman" w:hAnsi="Times New Roman" w:cs="Times New Roman"/>
          <w:b/>
          <w:sz w:val="24"/>
          <w:szCs w:val="24"/>
        </w:rPr>
        <w:t>.</w:t>
      </w:r>
      <w:r w:rsidR="00B5241B" w:rsidRPr="002013F0">
        <w:rPr>
          <w:rFonts w:ascii="Times New Roman" w:hAnsi="Times New Roman" w:cs="Times New Roman"/>
          <w:b/>
          <w:sz w:val="24"/>
          <w:szCs w:val="24"/>
        </w:rPr>
        <w:t xml:space="preserve"> However, it is quite justified to suppose that troubling circumstances and cases have remained unseen by the system</w:t>
      </w:r>
      <w:r w:rsidR="009466F7" w:rsidRPr="002013F0">
        <w:rPr>
          <w:rFonts w:ascii="Times New Roman" w:hAnsi="Times New Roman" w:cs="Times New Roman"/>
          <w:b/>
          <w:sz w:val="24"/>
          <w:szCs w:val="24"/>
          <w:lang w:val="bg-BG"/>
        </w:rPr>
        <w:t xml:space="preserve"> </w:t>
      </w:r>
      <w:r w:rsidR="009466F7" w:rsidRPr="002013F0">
        <w:rPr>
          <w:rFonts w:ascii="Times New Roman" w:hAnsi="Times New Roman" w:cs="Times New Roman"/>
          <w:sz w:val="24"/>
          <w:szCs w:val="24"/>
        </w:rPr>
        <w:t>however contradictory this may seem with regard to the “wave of referrals” that the support services speak about</w:t>
      </w:r>
      <w:r w:rsidR="00A62F7D" w:rsidRPr="002013F0">
        <w:rPr>
          <w:rFonts w:ascii="Times New Roman" w:hAnsi="Times New Roman" w:cs="Times New Roman"/>
          <w:sz w:val="24"/>
          <w:szCs w:val="24"/>
        </w:rPr>
        <w:t xml:space="preserve">. </w:t>
      </w:r>
      <w:r w:rsidR="00C731E4" w:rsidRPr="002013F0">
        <w:rPr>
          <w:rFonts w:ascii="Times New Roman" w:hAnsi="Times New Roman" w:cs="Times New Roman"/>
          <w:sz w:val="24"/>
          <w:szCs w:val="24"/>
        </w:rPr>
        <w:t xml:space="preserve">Whether there </w:t>
      </w:r>
      <w:r w:rsidR="00F725CA" w:rsidRPr="002013F0">
        <w:rPr>
          <w:rFonts w:ascii="Times New Roman" w:hAnsi="Times New Roman" w:cs="Times New Roman"/>
          <w:sz w:val="24"/>
          <w:szCs w:val="24"/>
        </w:rPr>
        <w:t>were</w:t>
      </w:r>
      <w:r w:rsidR="00C731E4" w:rsidRPr="002013F0">
        <w:rPr>
          <w:rFonts w:ascii="Times New Roman" w:hAnsi="Times New Roman" w:cs="Times New Roman"/>
          <w:sz w:val="24"/>
          <w:szCs w:val="24"/>
        </w:rPr>
        <w:t xml:space="preserve"> few or many such cases is, of course, a matter of guessing. However, whatever their number, it can certainly be said that the access of vulnerable children to protection and services was impacted by the change in the regime of the work of the system and placement in services</w:t>
      </w:r>
      <w:r w:rsidR="00A62F7D" w:rsidRPr="002013F0">
        <w:rPr>
          <w:rFonts w:ascii="Times New Roman" w:hAnsi="Times New Roman" w:cs="Times New Roman"/>
          <w:sz w:val="24"/>
          <w:szCs w:val="24"/>
        </w:rPr>
        <w:t>.</w:t>
      </w:r>
    </w:p>
    <w:p w14:paraId="6B6E9114" w14:textId="5CA5FF1B" w:rsidR="00A62F7D" w:rsidRPr="002013F0" w:rsidRDefault="00E44DFA" w:rsidP="002013F0">
      <w:pPr>
        <w:jc w:val="both"/>
        <w:rPr>
          <w:rFonts w:ascii="Times New Roman" w:hAnsi="Times New Roman" w:cs="Times New Roman"/>
          <w:b/>
          <w:i/>
          <w:color w:val="2F5496" w:themeColor="accent5" w:themeShade="BF"/>
          <w:sz w:val="24"/>
          <w:szCs w:val="24"/>
        </w:rPr>
      </w:pPr>
      <w:r w:rsidRPr="002013F0">
        <w:rPr>
          <w:rFonts w:ascii="Times New Roman" w:hAnsi="Times New Roman" w:cs="Times New Roman"/>
          <w:b/>
          <w:i/>
          <w:color w:val="2F5496" w:themeColor="accent5" w:themeShade="BF"/>
          <w:sz w:val="24"/>
          <w:szCs w:val="24"/>
        </w:rPr>
        <w:t>What is the specific situation of unaccompanied refugee children</w:t>
      </w:r>
      <w:r w:rsidR="00A62F7D" w:rsidRPr="002013F0">
        <w:rPr>
          <w:rFonts w:ascii="Times New Roman" w:hAnsi="Times New Roman" w:cs="Times New Roman"/>
          <w:b/>
          <w:i/>
          <w:color w:val="2F5496" w:themeColor="accent5" w:themeShade="BF"/>
          <w:sz w:val="24"/>
          <w:szCs w:val="24"/>
        </w:rPr>
        <w:t>?</w:t>
      </w:r>
    </w:p>
    <w:p w14:paraId="0BC0AD5F" w14:textId="731D8EA8" w:rsidR="00A62F7D" w:rsidRPr="002013F0" w:rsidRDefault="00CE5CE9" w:rsidP="002013F0">
      <w:pPr>
        <w:jc w:val="both"/>
        <w:rPr>
          <w:rFonts w:ascii="Times New Roman" w:hAnsi="Times New Roman" w:cs="Times New Roman"/>
          <w:sz w:val="24"/>
          <w:szCs w:val="24"/>
        </w:rPr>
      </w:pPr>
      <w:r w:rsidRPr="002013F0">
        <w:rPr>
          <w:rFonts w:ascii="Times New Roman" w:hAnsi="Times New Roman" w:cs="Times New Roman"/>
          <w:sz w:val="24"/>
          <w:szCs w:val="24"/>
        </w:rPr>
        <w:t>The period of residential placement extended indefinitely did not impact only children from social care services</w:t>
      </w:r>
      <w:r w:rsidR="00A62F7D" w:rsidRPr="002013F0">
        <w:rPr>
          <w:rFonts w:ascii="Times New Roman" w:hAnsi="Times New Roman" w:cs="Times New Roman"/>
          <w:sz w:val="24"/>
          <w:szCs w:val="24"/>
        </w:rPr>
        <w:t xml:space="preserve">. </w:t>
      </w:r>
    </w:p>
    <w:p w14:paraId="79C7C7C9" w14:textId="74A5EA92" w:rsidR="00A62F7D" w:rsidRPr="002013F0" w:rsidRDefault="009466F7" w:rsidP="002013F0">
      <w:pPr>
        <w:jc w:val="both"/>
        <w:rPr>
          <w:rFonts w:ascii="Times New Roman" w:hAnsi="Times New Roman" w:cs="Times New Roman"/>
          <w:sz w:val="24"/>
          <w:szCs w:val="24"/>
        </w:rPr>
      </w:pPr>
      <w:r w:rsidRPr="002013F0">
        <w:rPr>
          <w:rFonts w:ascii="Times New Roman" w:hAnsi="Times New Roman" w:cs="Times New Roman"/>
          <w:sz w:val="24"/>
          <w:szCs w:val="24"/>
        </w:rPr>
        <w:t>By the words of the social workers interviewed, t</w:t>
      </w:r>
      <w:r w:rsidR="008E77B3" w:rsidRPr="002013F0">
        <w:rPr>
          <w:rFonts w:ascii="Times New Roman" w:hAnsi="Times New Roman" w:cs="Times New Roman"/>
          <w:sz w:val="24"/>
          <w:szCs w:val="24"/>
        </w:rPr>
        <w:t xml:space="preserve">he only place for residential accommodation of unaccompanied refugee children, the Safe Zone located on the territory of the Registration and </w:t>
      </w:r>
      <w:r w:rsidR="00AD0EA3" w:rsidRPr="002013F0">
        <w:rPr>
          <w:rFonts w:ascii="Times New Roman" w:hAnsi="Times New Roman" w:cs="Times New Roman"/>
          <w:sz w:val="24"/>
          <w:szCs w:val="24"/>
        </w:rPr>
        <w:t xml:space="preserve">Reception </w:t>
      </w:r>
      <w:r w:rsidR="008E77B3" w:rsidRPr="002013F0">
        <w:rPr>
          <w:rFonts w:ascii="Times New Roman" w:hAnsi="Times New Roman" w:cs="Times New Roman"/>
          <w:sz w:val="24"/>
          <w:szCs w:val="24"/>
        </w:rPr>
        <w:t>Centre in Sofia,</w:t>
      </w:r>
      <w:r w:rsidR="00526BA0" w:rsidRPr="002013F0">
        <w:rPr>
          <w:rFonts w:ascii="Times New Roman" w:hAnsi="Times New Roman" w:cs="Times New Roman"/>
          <w:sz w:val="24"/>
          <w:szCs w:val="24"/>
        </w:rPr>
        <w:t xml:space="preserve"> </w:t>
      </w:r>
      <w:r w:rsidRPr="002013F0">
        <w:rPr>
          <w:rFonts w:ascii="Times New Roman" w:hAnsi="Times New Roman" w:cs="Times New Roman"/>
          <w:sz w:val="24"/>
          <w:szCs w:val="24"/>
        </w:rPr>
        <w:t>was</w:t>
      </w:r>
      <w:r w:rsidR="00526BA0" w:rsidRPr="002013F0">
        <w:rPr>
          <w:rFonts w:ascii="Times New Roman" w:hAnsi="Times New Roman" w:cs="Times New Roman"/>
          <w:sz w:val="24"/>
          <w:szCs w:val="24"/>
        </w:rPr>
        <w:t xml:space="preserve"> almost or completely empty almost a year because of the pandemic-related restriction measures</w:t>
      </w:r>
      <w:r w:rsidR="00A62F7D" w:rsidRPr="002013F0">
        <w:rPr>
          <w:rFonts w:ascii="Times New Roman" w:hAnsi="Times New Roman" w:cs="Times New Roman"/>
          <w:sz w:val="24"/>
          <w:szCs w:val="24"/>
        </w:rPr>
        <w:t>.</w:t>
      </w:r>
      <w:r w:rsidR="00DB75EB" w:rsidRPr="002013F0">
        <w:rPr>
          <w:rFonts w:ascii="Times New Roman" w:hAnsi="Times New Roman" w:cs="Times New Roman"/>
          <w:sz w:val="24"/>
          <w:szCs w:val="24"/>
        </w:rPr>
        <w:t xml:space="preserve"> A significant decline in the entry in Bulgarian territory of people seeking international protection was registered</w:t>
      </w:r>
      <w:r w:rsidR="00A62F7D" w:rsidRPr="002013F0">
        <w:rPr>
          <w:rFonts w:ascii="Times New Roman" w:hAnsi="Times New Roman" w:cs="Times New Roman"/>
          <w:sz w:val="24"/>
          <w:szCs w:val="24"/>
        </w:rPr>
        <w:t>.</w:t>
      </w:r>
      <w:r w:rsidR="00A91065" w:rsidRPr="002013F0">
        <w:rPr>
          <w:rFonts w:ascii="Times New Roman" w:hAnsi="Times New Roman" w:cs="Times New Roman"/>
          <w:sz w:val="24"/>
          <w:szCs w:val="24"/>
        </w:rPr>
        <w:t xml:space="preserve"> Still, the unaccompanied children, to the extent that there were any, were placed and spent the period of rest</w:t>
      </w:r>
      <w:r w:rsidR="00FA4E4E" w:rsidRPr="002013F0">
        <w:rPr>
          <w:rFonts w:ascii="Times New Roman" w:hAnsi="Times New Roman" w:cs="Times New Roman"/>
          <w:sz w:val="24"/>
          <w:szCs w:val="24"/>
        </w:rPr>
        <w:t xml:space="preserve">riction measures in another </w:t>
      </w:r>
      <w:r w:rsidR="00AD5357" w:rsidRPr="002013F0">
        <w:rPr>
          <w:rFonts w:ascii="Times New Roman" w:hAnsi="Times New Roman" w:cs="Times New Roman"/>
          <w:sz w:val="24"/>
          <w:szCs w:val="24"/>
        </w:rPr>
        <w:t>reception centre</w:t>
      </w:r>
      <w:r w:rsidR="00A62F7D" w:rsidRPr="002013F0">
        <w:rPr>
          <w:rFonts w:ascii="Times New Roman" w:hAnsi="Times New Roman" w:cs="Times New Roman"/>
          <w:sz w:val="24"/>
          <w:szCs w:val="24"/>
        </w:rPr>
        <w:t>.</w:t>
      </w:r>
      <w:r w:rsidR="00A91065" w:rsidRPr="002013F0">
        <w:rPr>
          <w:rFonts w:ascii="Times New Roman" w:hAnsi="Times New Roman" w:cs="Times New Roman"/>
          <w:sz w:val="24"/>
          <w:szCs w:val="24"/>
        </w:rPr>
        <w:t xml:space="preserve"> The social workers from the Safe Zone served duties there in order to help with the communication with primarily Arab-speaking </w:t>
      </w:r>
      <w:r w:rsidR="001466B9" w:rsidRPr="002013F0">
        <w:rPr>
          <w:rFonts w:ascii="Times New Roman" w:hAnsi="Times New Roman" w:cs="Times New Roman"/>
          <w:sz w:val="24"/>
          <w:szCs w:val="24"/>
        </w:rPr>
        <w:t>children</w:t>
      </w:r>
      <w:r w:rsidR="00A62F7D" w:rsidRPr="002013F0">
        <w:rPr>
          <w:rFonts w:ascii="Times New Roman" w:hAnsi="Times New Roman" w:cs="Times New Roman"/>
          <w:sz w:val="24"/>
          <w:szCs w:val="24"/>
        </w:rPr>
        <w:t>.</w:t>
      </w:r>
    </w:p>
    <w:p w14:paraId="004865A8" w14:textId="424E4B48" w:rsidR="00A62F7D" w:rsidRPr="002013F0" w:rsidRDefault="006C7784"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FA1802" w:rsidRPr="002013F0">
        <w:rPr>
          <w:rFonts w:ascii="Times New Roman" w:hAnsi="Times New Roman" w:cs="Times New Roman"/>
          <w:i/>
          <w:sz w:val="24"/>
          <w:szCs w:val="24"/>
        </w:rPr>
        <w:t>These children are interested only in the procedure to get families together</w:t>
      </w:r>
      <w:r w:rsidR="00A62F7D" w:rsidRPr="002013F0">
        <w:rPr>
          <w:rFonts w:ascii="Times New Roman" w:hAnsi="Times New Roman" w:cs="Times New Roman"/>
          <w:i/>
          <w:sz w:val="24"/>
          <w:szCs w:val="24"/>
        </w:rPr>
        <w:t>.</w:t>
      </w:r>
      <w:r w:rsidR="009B4014" w:rsidRPr="002013F0">
        <w:rPr>
          <w:rFonts w:ascii="Times New Roman" w:hAnsi="Times New Roman" w:cs="Times New Roman"/>
          <w:i/>
          <w:sz w:val="24"/>
          <w:szCs w:val="24"/>
        </w:rPr>
        <w:t xml:space="preserve"> However, these procedures were very delayed by the Western European countries where the administration and the court did not work actively during the pandemic.</w:t>
      </w:r>
      <w:r w:rsidR="00A62F7D" w:rsidRPr="002013F0">
        <w:rPr>
          <w:rFonts w:ascii="Times New Roman" w:hAnsi="Times New Roman" w:cs="Times New Roman"/>
          <w:i/>
          <w:sz w:val="24"/>
          <w:szCs w:val="24"/>
        </w:rPr>
        <w:t xml:space="preserve"> </w:t>
      </w:r>
      <w:r w:rsidR="00506ABA" w:rsidRPr="002013F0">
        <w:rPr>
          <w:rFonts w:ascii="Times New Roman" w:hAnsi="Times New Roman" w:cs="Times New Roman"/>
          <w:i/>
          <w:sz w:val="24"/>
          <w:szCs w:val="24"/>
        </w:rPr>
        <w:t>Even children who had permits issued could not leave</w:t>
      </w:r>
      <w:r w:rsidR="00A62F7D" w:rsidRPr="002013F0">
        <w:rPr>
          <w:rFonts w:ascii="Times New Roman" w:hAnsi="Times New Roman" w:cs="Times New Roman"/>
          <w:i/>
          <w:sz w:val="24"/>
          <w:szCs w:val="24"/>
        </w:rPr>
        <w:t xml:space="preserve">. </w:t>
      </w:r>
      <w:r w:rsidR="00506ABA" w:rsidRPr="002013F0">
        <w:rPr>
          <w:rFonts w:ascii="Times New Roman" w:hAnsi="Times New Roman" w:cs="Times New Roman"/>
          <w:i/>
          <w:sz w:val="24"/>
          <w:szCs w:val="24"/>
        </w:rPr>
        <w:t xml:space="preserve">This is why </w:t>
      </w:r>
      <w:r w:rsidR="00506ABA" w:rsidRPr="002013F0">
        <w:rPr>
          <w:rFonts w:ascii="Times New Roman" w:hAnsi="Times New Roman" w:cs="Times New Roman"/>
          <w:b/>
          <w:i/>
          <w:sz w:val="24"/>
          <w:szCs w:val="24"/>
        </w:rPr>
        <w:t>many children stayed here in Bulgaria and in the centre for more than a year which, under normal circumstances, would not have happened and is inadmissible by law</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500B75" w:rsidRPr="002013F0">
        <w:rPr>
          <w:rFonts w:ascii="Times New Roman" w:hAnsi="Times New Roman" w:cs="Times New Roman"/>
          <w:i/>
          <w:sz w:val="24"/>
          <w:szCs w:val="24"/>
        </w:rPr>
        <w:t>a social work</w:t>
      </w:r>
      <w:r w:rsidR="00914D5B" w:rsidRPr="002013F0">
        <w:rPr>
          <w:rFonts w:ascii="Times New Roman" w:hAnsi="Times New Roman" w:cs="Times New Roman"/>
          <w:i/>
          <w:sz w:val="24"/>
          <w:szCs w:val="24"/>
        </w:rPr>
        <w:t>er from Safe</w:t>
      </w:r>
      <w:r w:rsidR="00F50361" w:rsidRPr="002013F0">
        <w:rPr>
          <w:rFonts w:ascii="Times New Roman" w:hAnsi="Times New Roman" w:cs="Times New Roman"/>
          <w:i/>
          <w:sz w:val="24"/>
          <w:szCs w:val="24"/>
        </w:rPr>
        <w:t xml:space="preserve"> Zone for unaccompanied asylum-seeking children</w:t>
      </w:r>
      <w:r w:rsidR="00A62F7D" w:rsidRPr="002013F0">
        <w:rPr>
          <w:rFonts w:ascii="Times New Roman" w:hAnsi="Times New Roman" w:cs="Times New Roman"/>
          <w:i/>
          <w:sz w:val="24"/>
          <w:szCs w:val="24"/>
        </w:rPr>
        <w:t>)</w:t>
      </w:r>
    </w:p>
    <w:p w14:paraId="7470866A" w14:textId="5AF27A76" w:rsidR="00A62F7D" w:rsidRPr="002013F0" w:rsidRDefault="003F0F16"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children responded differently to the delays in procedures – they were sometimes angry, sometimes sad, at times angry with Bulgaria, at other times angry with other countries, at other times </w:t>
      </w:r>
      <w:r w:rsidR="004A6892" w:rsidRPr="002013F0">
        <w:rPr>
          <w:rFonts w:ascii="Times New Roman" w:hAnsi="Times New Roman" w:cs="Times New Roman"/>
          <w:sz w:val="24"/>
          <w:szCs w:val="24"/>
        </w:rPr>
        <w:t>with</w:t>
      </w:r>
      <w:r w:rsidRPr="002013F0">
        <w:rPr>
          <w:rFonts w:ascii="Times New Roman" w:hAnsi="Times New Roman" w:cs="Times New Roman"/>
          <w:sz w:val="24"/>
          <w:szCs w:val="24"/>
        </w:rPr>
        <w:t xml:space="preserve"> the centre staff who were close to them</w:t>
      </w:r>
      <w:r w:rsidR="00A62F7D" w:rsidRPr="002013F0">
        <w:rPr>
          <w:rFonts w:ascii="Times New Roman" w:hAnsi="Times New Roman" w:cs="Times New Roman"/>
          <w:sz w:val="24"/>
          <w:szCs w:val="24"/>
        </w:rPr>
        <w:t xml:space="preserve">. </w:t>
      </w:r>
    </w:p>
    <w:p w14:paraId="1BE18D0B" w14:textId="11137531" w:rsidR="00A62F7D" w:rsidRPr="002013F0" w:rsidRDefault="00021C16"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“There were times when we stayed whole nights with a child talking to them to prevent a mental breakdown</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 xml:space="preserve"> We repeated over and over that it was not about the child only, that no one was to blame</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8D1E2D" w:rsidRPr="002013F0">
        <w:rPr>
          <w:rFonts w:ascii="Times New Roman" w:hAnsi="Times New Roman" w:cs="Times New Roman"/>
          <w:i/>
          <w:sz w:val="24"/>
          <w:szCs w:val="24"/>
        </w:rPr>
        <w:t xml:space="preserve">a social worker from </w:t>
      </w:r>
      <w:r w:rsidR="00914D5B" w:rsidRPr="002013F0">
        <w:rPr>
          <w:rFonts w:ascii="Times New Roman" w:hAnsi="Times New Roman" w:cs="Times New Roman"/>
          <w:i/>
          <w:sz w:val="24"/>
          <w:szCs w:val="24"/>
        </w:rPr>
        <w:t>Safe</w:t>
      </w:r>
      <w:r w:rsidR="00643C2D" w:rsidRPr="002013F0">
        <w:rPr>
          <w:rFonts w:ascii="Times New Roman" w:hAnsi="Times New Roman" w:cs="Times New Roman"/>
          <w:i/>
          <w:sz w:val="24"/>
          <w:szCs w:val="24"/>
        </w:rPr>
        <w:t xml:space="preserve"> Zone unaccompanied asylum-seeking children</w:t>
      </w:r>
      <w:r w:rsidR="00A62F7D" w:rsidRPr="002013F0">
        <w:rPr>
          <w:rFonts w:ascii="Times New Roman" w:hAnsi="Times New Roman" w:cs="Times New Roman"/>
          <w:i/>
          <w:sz w:val="24"/>
          <w:szCs w:val="24"/>
        </w:rPr>
        <w:t>)</w:t>
      </w:r>
    </w:p>
    <w:p w14:paraId="36EC9C83" w14:textId="18CC4BB3" w:rsidR="00A62F7D" w:rsidRPr="002013F0" w:rsidRDefault="00150945"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Despite the efforts made and the closed borders, </w:t>
      </w:r>
      <w:r w:rsidRPr="002013F0">
        <w:rPr>
          <w:rFonts w:ascii="Times New Roman" w:hAnsi="Times New Roman" w:cs="Times New Roman"/>
          <w:b/>
          <w:sz w:val="24"/>
          <w:szCs w:val="24"/>
        </w:rPr>
        <w:t xml:space="preserve">the number of children registered as unaccompanied leaving the country before the end of their procedure to seek </w:t>
      </w:r>
      <w:r w:rsidR="00E2606B" w:rsidRPr="002013F0">
        <w:rPr>
          <w:rFonts w:ascii="Times New Roman" w:hAnsi="Times New Roman" w:cs="Times New Roman"/>
          <w:b/>
          <w:sz w:val="24"/>
          <w:szCs w:val="24"/>
        </w:rPr>
        <w:t>protection with</w:t>
      </w:r>
      <w:r w:rsidRPr="002013F0">
        <w:rPr>
          <w:rFonts w:ascii="Times New Roman" w:hAnsi="Times New Roman" w:cs="Times New Roman"/>
          <w:b/>
          <w:sz w:val="24"/>
          <w:szCs w:val="24"/>
        </w:rPr>
        <w:t xml:space="preserve"> respect to whose location there is no information was very high in the pandemic </w:t>
      </w:r>
      <w:r w:rsidR="00A62F7D" w:rsidRPr="002013F0">
        <w:rPr>
          <w:rFonts w:ascii="Times New Roman" w:hAnsi="Times New Roman" w:cs="Times New Roman"/>
          <w:b/>
          <w:sz w:val="24"/>
          <w:szCs w:val="24"/>
        </w:rPr>
        <w:lastRenderedPageBreak/>
        <w:t>2020</w:t>
      </w:r>
      <w:r w:rsidR="007822AA" w:rsidRPr="002013F0">
        <w:rPr>
          <w:rStyle w:val="FootnoteReference"/>
          <w:rFonts w:ascii="Times New Roman" w:hAnsi="Times New Roman" w:cs="Times New Roman"/>
          <w:b/>
          <w:sz w:val="24"/>
          <w:szCs w:val="24"/>
        </w:rPr>
        <w:footnoteReference w:id="25"/>
      </w:r>
      <w:r w:rsidR="00A62F7D" w:rsidRPr="002013F0">
        <w:rPr>
          <w:rFonts w:ascii="Times New Roman" w:hAnsi="Times New Roman" w:cs="Times New Roman"/>
          <w:sz w:val="24"/>
          <w:szCs w:val="24"/>
        </w:rPr>
        <w:t xml:space="preserve">. </w:t>
      </w:r>
      <w:r w:rsidR="00B77A72" w:rsidRPr="002013F0">
        <w:rPr>
          <w:rFonts w:ascii="Times New Roman" w:hAnsi="Times New Roman" w:cs="Times New Roman"/>
          <w:sz w:val="24"/>
          <w:szCs w:val="24"/>
        </w:rPr>
        <w:t>It is well known that it is one of the main problems of the Bulgarian mechanisms to accept unaccompanied children</w:t>
      </w:r>
      <w:r w:rsidR="00A62F7D" w:rsidRPr="002013F0">
        <w:rPr>
          <w:rFonts w:ascii="Times New Roman" w:hAnsi="Times New Roman" w:cs="Times New Roman"/>
          <w:sz w:val="24"/>
          <w:szCs w:val="24"/>
        </w:rPr>
        <w:t>.</w:t>
      </w:r>
      <w:r w:rsidR="00587279" w:rsidRPr="002013F0">
        <w:rPr>
          <w:rFonts w:ascii="Times New Roman" w:hAnsi="Times New Roman" w:cs="Times New Roman"/>
          <w:sz w:val="24"/>
          <w:szCs w:val="24"/>
        </w:rPr>
        <w:t xml:space="preserve"> As in many other cases referred to in this analysis, the restriction measures seem to have exacerbated </w:t>
      </w:r>
      <w:r w:rsidR="00653A44" w:rsidRPr="002013F0">
        <w:rPr>
          <w:rFonts w:ascii="Times New Roman" w:hAnsi="Times New Roman" w:cs="Times New Roman"/>
          <w:sz w:val="24"/>
          <w:szCs w:val="24"/>
        </w:rPr>
        <w:t xml:space="preserve">it </w:t>
      </w:r>
      <w:r w:rsidR="00587279" w:rsidRPr="002013F0">
        <w:rPr>
          <w:rFonts w:ascii="Times New Roman" w:hAnsi="Times New Roman" w:cs="Times New Roman"/>
          <w:sz w:val="24"/>
          <w:szCs w:val="24"/>
        </w:rPr>
        <w:t>rather than helped to resolve it</w:t>
      </w:r>
      <w:r w:rsidR="00A62F7D" w:rsidRPr="002013F0">
        <w:rPr>
          <w:rFonts w:ascii="Times New Roman" w:hAnsi="Times New Roman" w:cs="Times New Roman"/>
          <w:sz w:val="24"/>
          <w:szCs w:val="24"/>
        </w:rPr>
        <w:t>.</w:t>
      </w:r>
    </w:p>
    <w:p w14:paraId="2E3D2C4D" w14:textId="07164B28" w:rsidR="00A62F7D" w:rsidRPr="002013F0" w:rsidRDefault="006B1DE7" w:rsidP="002013F0">
      <w:pPr>
        <w:jc w:val="both"/>
        <w:rPr>
          <w:rFonts w:ascii="Times New Roman" w:hAnsi="Times New Roman" w:cs="Times New Roman"/>
          <w:b/>
          <w:i/>
          <w:color w:val="2F5496" w:themeColor="accent5" w:themeShade="BF"/>
          <w:sz w:val="24"/>
          <w:szCs w:val="24"/>
        </w:rPr>
      </w:pPr>
      <w:r w:rsidRPr="002013F0">
        <w:rPr>
          <w:rFonts w:ascii="Times New Roman" w:hAnsi="Times New Roman" w:cs="Times New Roman"/>
          <w:b/>
          <w:i/>
          <w:color w:val="2F5496" w:themeColor="accent5" w:themeShade="BF"/>
          <w:sz w:val="24"/>
          <w:szCs w:val="24"/>
        </w:rPr>
        <w:t>What is the impact of the remote provision of social support and protection on the children</w:t>
      </w:r>
      <w:r w:rsidR="00A62F7D" w:rsidRPr="002013F0">
        <w:rPr>
          <w:rFonts w:ascii="Times New Roman" w:hAnsi="Times New Roman" w:cs="Times New Roman"/>
          <w:b/>
          <w:i/>
          <w:color w:val="2F5496" w:themeColor="accent5" w:themeShade="BF"/>
          <w:sz w:val="24"/>
          <w:szCs w:val="24"/>
        </w:rPr>
        <w:t>?</w:t>
      </w:r>
    </w:p>
    <w:p w14:paraId="7BD95039" w14:textId="2B8A2CF1" w:rsidR="00A62F7D" w:rsidRPr="002013F0" w:rsidRDefault="000813DC"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The parents of children with disabilities were most openly and </w:t>
      </w:r>
      <w:r w:rsidR="001A5D43" w:rsidRPr="002013F0">
        <w:rPr>
          <w:rFonts w:ascii="Times New Roman" w:hAnsi="Times New Roman" w:cs="Times New Roman"/>
          <w:sz w:val="24"/>
          <w:szCs w:val="24"/>
        </w:rPr>
        <w:t xml:space="preserve">fiercely </w:t>
      </w:r>
      <w:r w:rsidRPr="002013F0">
        <w:rPr>
          <w:rFonts w:ascii="Times New Roman" w:hAnsi="Times New Roman" w:cs="Times New Roman"/>
          <w:sz w:val="24"/>
          <w:szCs w:val="24"/>
        </w:rPr>
        <w:t xml:space="preserve">against the restrictions in the work of the services for day-care and therapeutic support for their </w:t>
      </w:r>
      <w:r w:rsidR="00AD5357" w:rsidRPr="002013F0">
        <w:rPr>
          <w:rFonts w:ascii="Times New Roman" w:hAnsi="Times New Roman" w:cs="Times New Roman"/>
          <w:sz w:val="24"/>
          <w:szCs w:val="24"/>
        </w:rPr>
        <w:t>children</w:t>
      </w:r>
      <w:r w:rsidRPr="002013F0">
        <w:rPr>
          <w:rFonts w:ascii="Times New Roman" w:hAnsi="Times New Roman" w:cs="Times New Roman"/>
          <w:sz w:val="24"/>
          <w:szCs w:val="24"/>
        </w:rPr>
        <w:t>.</w:t>
      </w:r>
      <w:r w:rsidR="00A62F7D" w:rsidRPr="002013F0">
        <w:rPr>
          <w:rFonts w:ascii="Times New Roman" w:hAnsi="Times New Roman" w:cs="Times New Roman"/>
          <w:sz w:val="24"/>
          <w:szCs w:val="24"/>
        </w:rPr>
        <w:t xml:space="preserve"> </w:t>
      </w:r>
      <w:r w:rsidR="00765ABD" w:rsidRPr="002013F0">
        <w:rPr>
          <w:rFonts w:ascii="Times New Roman" w:hAnsi="Times New Roman" w:cs="Times New Roman"/>
          <w:sz w:val="24"/>
          <w:szCs w:val="24"/>
        </w:rPr>
        <w:t>During the consultation, the support specialists from these services share</w:t>
      </w:r>
      <w:r w:rsidR="00A857DD" w:rsidRPr="002013F0">
        <w:rPr>
          <w:rFonts w:ascii="Times New Roman" w:hAnsi="Times New Roman" w:cs="Times New Roman"/>
          <w:sz w:val="24"/>
          <w:szCs w:val="24"/>
        </w:rPr>
        <w:t>d</w:t>
      </w:r>
      <w:r w:rsidR="00765ABD" w:rsidRPr="002013F0">
        <w:rPr>
          <w:rFonts w:ascii="Times New Roman" w:hAnsi="Times New Roman" w:cs="Times New Roman"/>
          <w:sz w:val="24"/>
          <w:szCs w:val="24"/>
        </w:rPr>
        <w:t xml:space="preserve"> that </w:t>
      </w:r>
      <w:r w:rsidR="00765ABD" w:rsidRPr="002013F0">
        <w:rPr>
          <w:rFonts w:ascii="Times New Roman" w:hAnsi="Times New Roman" w:cs="Times New Roman"/>
          <w:b/>
          <w:sz w:val="24"/>
          <w:szCs w:val="24"/>
        </w:rPr>
        <w:t>many children with disabilities and their parents went through dramatic crises during the restriction measures at home</w:t>
      </w:r>
      <w:r w:rsidR="00A62F7D" w:rsidRPr="002013F0">
        <w:rPr>
          <w:rFonts w:ascii="Times New Roman" w:hAnsi="Times New Roman" w:cs="Times New Roman"/>
          <w:sz w:val="24"/>
          <w:szCs w:val="24"/>
        </w:rPr>
        <w:t xml:space="preserve">. </w:t>
      </w:r>
      <w:r w:rsidR="00140632" w:rsidRPr="002013F0">
        <w:rPr>
          <w:rFonts w:ascii="Times New Roman" w:hAnsi="Times New Roman" w:cs="Times New Roman"/>
          <w:sz w:val="24"/>
          <w:szCs w:val="24"/>
        </w:rPr>
        <w:t>In some cases so dramatic that the specialists who feel responsible and connected to these families who</w:t>
      </w:r>
      <w:r w:rsidR="00F16434" w:rsidRPr="002013F0">
        <w:rPr>
          <w:rFonts w:ascii="Times New Roman" w:hAnsi="Times New Roman" w:cs="Times New Roman"/>
          <w:sz w:val="24"/>
          <w:szCs w:val="24"/>
        </w:rPr>
        <w:t>m</w:t>
      </w:r>
      <w:r w:rsidR="00140632" w:rsidRPr="002013F0">
        <w:rPr>
          <w:rFonts w:ascii="Times New Roman" w:hAnsi="Times New Roman" w:cs="Times New Roman"/>
          <w:sz w:val="24"/>
          <w:szCs w:val="24"/>
        </w:rPr>
        <w:t xml:space="preserve"> they have known for a long time and with whom they communicate almost daily, in the long run</w:t>
      </w:r>
      <w:r w:rsidR="00F16434" w:rsidRPr="002013F0">
        <w:rPr>
          <w:rFonts w:ascii="Times New Roman" w:hAnsi="Times New Roman" w:cs="Times New Roman"/>
          <w:sz w:val="24"/>
          <w:szCs w:val="24"/>
        </w:rPr>
        <w:t>,</w:t>
      </w:r>
      <w:r w:rsidR="00140632" w:rsidRPr="002013F0">
        <w:rPr>
          <w:rFonts w:ascii="Times New Roman" w:hAnsi="Times New Roman" w:cs="Times New Roman"/>
          <w:sz w:val="24"/>
          <w:szCs w:val="24"/>
        </w:rPr>
        <w:t xml:space="preserve"> ended up making home visits in order to calm the </w:t>
      </w:r>
      <w:r w:rsidR="00AD5357" w:rsidRPr="002013F0">
        <w:rPr>
          <w:rFonts w:ascii="Times New Roman" w:hAnsi="Times New Roman" w:cs="Times New Roman"/>
          <w:sz w:val="24"/>
          <w:szCs w:val="24"/>
        </w:rPr>
        <w:t>children</w:t>
      </w:r>
      <w:r w:rsidR="00140632" w:rsidRPr="002013F0">
        <w:rPr>
          <w:rFonts w:ascii="Times New Roman" w:hAnsi="Times New Roman" w:cs="Times New Roman"/>
          <w:sz w:val="24"/>
          <w:szCs w:val="24"/>
        </w:rPr>
        <w:t xml:space="preserve"> and the parents</w:t>
      </w:r>
      <w:r w:rsidR="00A62F7D" w:rsidRPr="002013F0">
        <w:rPr>
          <w:rFonts w:ascii="Times New Roman" w:hAnsi="Times New Roman" w:cs="Times New Roman"/>
          <w:sz w:val="24"/>
          <w:szCs w:val="24"/>
        </w:rPr>
        <w:t>.</w:t>
      </w:r>
    </w:p>
    <w:p w14:paraId="5AE79B22" w14:textId="307CF600" w:rsidR="00A62F7D" w:rsidRPr="002013F0" w:rsidRDefault="00F16434" w:rsidP="002013F0">
      <w:pPr>
        <w:jc w:val="both"/>
        <w:rPr>
          <w:rFonts w:ascii="Times New Roman" w:hAnsi="Times New Roman" w:cs="Times New Roman"/>
          <w:sz w:val="24"/>
          <w:szCs w:val="24"/>
        </w:rPr>
      </w:pPr>
      <w:r w:rsidRPr="002013F0">
        <w:rPr>
          <w:rFonts w:ascii="Times New Roman" w:hAnsi="Times New Roman" w:cs="Times New Roman"/>
          <w:sz w:val="24"/>
          <w:szCs w:val="24"/>
        </w:rPr>
        <w:t>The gradual opening of the services and the return to the work with children with disabilities while maintaining a distance and observing other restriction measures was also very hard</w:t>
      </w:r>
      <w:r w:rsidR="00A62F7D" w:rsidRPr="002013F0">
        <w:rPr>
          <w:rFonts w:ascii="Times New Roman" w:hAnsi="Times New Roman" w:cs="Times New Roman"/>
          <w:sz w:val="24"/>
          <w:szCs w:val="24"/>
        </w:rPr>
        <w:t>.</w:t>
      </w:r>
    </w:p>
    <w:p w14:paraId="02374E15" w14:textId="59A3E298" w:rsidR="00A62F7D" w:rsidRPr="002013F0" w:rsidRDefault="009F64D2"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6E180C" w:rsidRPr="002013F0">
        <w:rPr>
          <w:rFonts w:ascii="Times New Roman" w:hAnsi="Times New Roman" w:cs="Times New Roman"/>
          <w:i/>
          <w:sz w:val="24"/>
          <w:szCs w:val="24"/>
        </w:rPr>
        <w:t>The organisation for the day-care centre was most complex. The wearing of masks was even a shock there. They could not deal with it</w:t>
      </w:r>
      <w:r w:rsidR="00A62F7D" w:rsidRPr="002013F0">
        <w:rPr>
          <w:rFonts w:ascii="Times New Roman" w:hAnsi="Times New Roman" w:cs="Times New Roman"/>
          <w:i/>
          <w:sz w:val="24"/>
          <w:szCs w:val="24"/>
        </w:rPr>
        <w:t>.</w:t>
      </w:r>
      <w:r w:rsidR="006E180C" w:rsidRPr="002013F0">
        <w:rPr>
          <w:rFonts w:ascii="Times New Roman" w:hAnsi="Times New Roman" w:cs="Times New Roman"/>
          <w:i/>
          <w:sz w:val="24"/>
          <w:szCs w:val="24"/>
        </w:rPr>
        <w:t xml:space="preserve"> There were very strong reactions, even aggressive behaviour</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an expert from a municipal administration in a city</w:t>
      </w:r>
      <w:r w:rsidR="00A62F7D" w:rsidRPr="002013F0">
        <w:rPr>
          <w:rFonts w:ascii="Times New Roman" w:hAnsi="Times New Roman" w:cs="Times New Roman"/>
          <w:i/>
          <w:sz w:val="24"/>
          <w:szCs w:val="24"/>
        </w:rPr>
        <w:t>)</w:t>
      </w:r>
    </w:p>
    <w:p w14:paraId="1EBB303B" w14:textId="135F76BC" w:rsidR="00A62F7D" w:rsidRPr="002013F0" w:rsidRDefault="0050077D" w:rsidP="002013F0">
      <w:pPr>
        <w:jc w:val="both"/>
        <w:rPr>
          <w:rFonts w:ascii="Times New Roman" w:hAnsi="Times New Roman" w:cs="Times New Roman"/>
          <w:sz w:val="24"/>
          <w:szCs w:val="24"/>
        </w:rPr>
      </w:pPr>
      <w:r w:rsidRPr="002013F0">
        <w:rPr>
          <w:rFonts w:ascii="Times New Roman" w:hAnsi="Times New Roman" w:cs="Times New Roman"/>
          <w:sz w:val="24"/>
          <w:szCs w:val="24"/>
        </w:rPr>
        <w:t>Without any doubt,</w:t>
      </w:r>
      <w:r w:rsidR="00A62F7D" w:rsidRPr="002013F0">
        <w:rPr>
          <w:rFonts w:ascii="Times New Roman" w:hAnsi="Times New Roman" w:cs="Times New Roman"/>
          <w:sz w:val="24"/>
          <w:szCs w:val="24"/>
        </w:rPr>
        <w:t xml:space="preserve"> </w:t>
      </w:r>
      <w:r w:rsidRPr="002013F0">
        <w:rPr>
          <w:rFonts w:ascii="Times New Roman" w:hAnsi="Times New Roman" w:cs="Times New Roman"/>
          <w:b/>
          <w:sz w:val="24"/>
          <w:szCs w:val="24"/>
        </w:rPr>
        <w:t>the therapeutic and consulting services for children with disabilities share about the strongest resistance to the restrictions and, later, the most significant regression of their users</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with whom every progress is hard and persistent to achieve</w:t>
      </w:r>
      <w:r w:rsidR="00A62F7D" w:rsidRPr="002013F0">
        <w:rPr>
          <w:rFonts w:ascii="Times New Roman" w:hAnsi="Times New Roman" w:cs="Times New Roman"/>
          <w:sz w:val="24"/>
          <w:szCs w:val="24"/>
        </w:rPr>
        <w:t>.</w:t>
      </w:r>
    </w:p>
    <w:p w14:paraId="0E360E8C" w14:textId="61E2EFA6" w:rsidR="00A62F7D" w:rsidRPr="002013F0" w:rsidRDefault="00504CB9" w:rsidP="002013F0">
      <w:pPr>
        <w:jc w:val="both"/>
        <w:rPr>
          <w:rFonts w:ascii="Times New Roman" w:hAnsi="Times New Roman" w:cs="Times New Roman"/>
          <w:sz w:val="24"/>
          <w:szCs w:val="24"/>
        </w:rPr>
      </w:pPr>
      <w:r w:rsidRPr="002013F0">
        <w:rPr>
          <w:rFonts w:ascii="Times New Roman" w:hAnsi="Times New Roman" w:cs="Times New Roman"/>
          <w:sz w:val="24"/>
          <w:szCs w:val="24"/>
        </w:rPr>
        <w:t>Children declined the therapy and consulting at one service for child victims of violence</w:t>
      </w:r>
      <w:r w:rsidR="00A62F7D" w:rsidRPr="002013F0">
        <w:rPr>
          <w:rFonts w:ascii="Times New Roman" w:hAnsi="Times New Roman" w:cs="Times New Roman"/>
          <w:sz w:val="24"/>
          <w:szCs w:val="24"/>
        </w:rPr>
        <w:t>.</w:t>
      </w:r>
      <w:r w:rsidR="003934BE" w:rsidRPr="002013F0">
        <w:rPr>
          <w:rFonts w:ascii="Times New Roman" w:hAnsi="Times New Roman" w:cs="Times New Roman"/>
          <w:sz w:val="24"/>
          <w:szCs w:val="24"/>
        </w:rPr>
        <w:t xml:space="preserve"> The mandatory requirement for everything to happen over the phone proved to be an obstacle in the work on their sensitive cases which require additional confidentiality and sensitivity – not all children had a comfortable place from where they could speak on the phone and silence on the phone is even more painful.</w:t>
      </w:r>
      <w:r w:rsidR="00A62F7D" w:rsidRPr="002013F0">
        <w:rPr>
          <w:rFonts w:ascii="Times New Roman" w:hAnsi="Times New Roman" w:cs="Times New Roman"/>
          <w:sz w:val="24"/>
          <w:szCs w:val="24"/>
        </w:rPr>
        <w:t xml:space="preserve"> </w:t>
      </w:r>
    </w:p>
    <w:p w14:paraId="4AD8C370" w14:textId="2754E924" w:rsidR="00A62F7D" w:rsidRPr="002013F0" w:rsidRDefault="004D5963"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A40410" w:rsidRPr="002013F0">
        <w:rPr>
          <w:rFonts w:ascii="Times New Roman" w:hAnsi="Times New Roman" w:cs="Times New Roman"/>
          <w:i/>
          <w:sz w:val="24"/>
          <w:szCs w:val="24"/>
        </w:rPr>
        <w:t>The eye-to-eye contact gives a lot, both to the social worker and the customer. This is why we lost a lot because of its absence</w:t>
      </w:r>
      <w:r w:rsidR="00A62F7D" w:rsidRPr="002013F0">
        <w:rPr>
          <w:rFonts w:ascii="Times New Roman" w:hAnsi="Times New Roman" w:cs="Times New Roman"/>
          <w:sz w:val="24"/>
          <w:szCs w:val="24"/>
        </w:rPr>
        <w:t xml:space="preserve">. </w:t>
      </w:r>
      <w:r w:rsidR="00A40410" w:rsidRPr="002013F0">
        <w:rPr>
          <w:rFonts w:ascii="Times New Roman" w:hAnsi="Times New Roman" w:cs="Times New Roman"/>
          <w:b/>
          <w:i/>
          <w:sz w:val="24"/>
          <w:szCs w:val="24"/>
        </w:rPr>
        <w:t xml:space="preserve">As a whole, the work with child victims of violence suffered </w:t>
      </w:r>
      <w:r w:rsidR="00697683" w:rsidRPr="002013F0">
        <w:rPr>
          <w:rFonts w:ascii="Times New Roman" w:hAnsi="Times New Roman" w:cs="Times New Roman"/>
          <w:b/>
          <w:i/>
          <w:sz w:val="24"/>
          <w:szCs w:val="24"/>
        </w:rPr>
        <w:t>a great deal</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00697683" w:rsidRPr="002013F0">
        <w:rPr>
          <w:rFonts w:ascii="Times New Roman" w:hAnsi="Times New Roman" w:cs="Times New Roman"/>
          <w:i/>
          <w:sz w:val="24"/>
          <w:szCs w:val="24"/>
        </w:rPr>
        <w:t>a director of a service for child victims of violence</w:t>
      </w:r>
      <w:r w:rsidR="00A62F7D" w:rsidRPr="002013F0">
        <w:rPr>
          <w:rFonts w:ascii="Times New Roman" w:hAnsi="Times New Roman" w:cs="Times New Roman"/>
          <w:i/>
          <w:sz w:val="24"/>
          <w:szCs w:val="24"/>
        </w:rPr>
        <w:t>)</w:t>
      </w:r>
    </w:p>
    <w:p w14:paraId="78CE6A76" w14:textId="32CC5FDC" w:rsidR="00A62F7D" w:rsidRPr="002013F0" w:rsidRDefault="003D544F" w:rsidP="002013F0">
      <w:pPr>
        <w:jc w:val="both"/>
        <w:rPr>
          <w:rFonts w:ascii="Times New Roman" w:hAnsi="Times New Roman" w:cs="Times New Roman"/>
          <w:sz w:val="24"/>
          <w:szCs w:val="24"/>
        </w:rPr>
      </w:pPr>
      <w:r w:rsidRPr="002013F0">
        <w:rPr>
          <w:rFonts w:ascii="Times New Roman" w:hAnsi="Times New Roman" w:cs="Times New Roman"/>
          <w:b/>
          <w:sz w:val="24"/>
          <w:szCs w:val="24"/>
        </w:rPr>
        <w:t>Many customers never returned to the service after the adjustment of the measures, including offenders with whom the specialists had worked before that</w:t>
      </w:r>
      <w:r w:rsidR="00A62F7D" w:rsidRPr="002013F0">
        <w:rPr>
          <w:rFonts w:ascii="Times New Roman" w:hAnsi="Times New Roman" w:cs="Times New Roman"/>
          <w:sz w:val="24"/>
          <w:szCs w:val="24"/>
        </w:rPr>
        <w:t>.</w:t>
      </w:r>
    </w:p>
    <w:p w14:paraId="21D73BB6" w14:textId="1B16D30B" w:rsidR="00A62F7D" w:rsidRPr="002013F0" w:rsidRDefault="00E603CB" w:rsidP="002013F0">
      <w:pPr>
        <w:jc w:val="both"/>
        <w:rPr>
          <w:rFonts w:ascii="Times New Roman" w:hAnsi="Times New Roman" w:cs="Times New Roman"/>
          <w:sz w:val="24"/>
          <w:szCs w:val="24"/>
        </w:rPr>
      </w:pPr>
      <w:r w:rsidRPr="002013F0">
        <w:rPr>
          <w:rFonts w:ascii="Times New Roman" w:hAnsi="Times New Roman" w:cs="Times New Roman"/>
          <w:sz w:val="24"/>
          <w:szCs w:val="24"/>
        </w:rPr>
        <w:t>Still, the situation related to the provision of social support ha</w:t>
      </w:r>
      <w:r w:rsidR="0072536F" w:rsidRPr="002013F0">
        <w:rPr>
          <w:rFonts w:ascii="Times New Roman" w:hAnsi="Times New Roman" w:cs="Times New Roman"/>
          <w:sz w:val="24"/>
          <w:szCs w:val="24"/>
        </w:rPr>
        <w:t>d</w:t>
      </w:r>
      <w:r w:rsidRPr="002013F0">
        <w:rPr>
          <w:rFonts w:ascii="Times New Roman" w:hAnsi="Times New Roman" w:cs="Times New Roman"/>
          <w:sz w:val="24"/>
          <w:szCs w:val="24"/>
        </w:rPr>
        <w:t xml:space="preserve"> certain positive aspects which the participants in the consultation discussed</w:t>
      </w:r>
      <w:r w:rsidR="00A62F7D" w:rsidRPr="002013F0">
        <w:rPr>
          <w:rFonts w:ascii="Times New Roman" w:hAnsi="Times New Roman" w:cs="Times New Roman"/>
          <w:sz w:val="24"/>
          <w:szCs w:val="24"/>
        </w:rPr>
        <w:t xml:space="preserve">. </w:t>
      </w:r>
    </w:p>
    <w:p w14:paraId="591A7EEC" w14:textId="66D38DF1" w:rsidR="00A62F7D" w:rsidRPr="002013F0" w:rsidRDefault="00856DF2" w:rsidP="002013F0">
      <w:pPr>
        <w:jc w:val="both"/>
        <w:rPr>
          <w:rFonts w:ascii="Times New Roman" w:hAnsi="Times New Roman" w:cs="Times New Roman"/>
          <w:sz w:val="24"/>
          <w:szCs w:val="24"/>
        </w:rPr>
      </w:pPr>
      <w:r w:rsidRPr="002013F0">
        <w:rPr>
          <w:rFonts w:ascii="Times New Roman" w:hAnsi="Times New Roman" w:cs="Times New Roman"/>
          <w:b/>
          <w:sz w:val="24"/>
          <w:szCs w:val="24"/>
        </w:rPr>
        <w:t>The interest in donations and volunteering grew significantly</w:t>
      </w:r>
      <w:r w:rsidR="00A62F7D" w:rsidRPr="002013F0">
        <w:rPr>
          <w:rFonts w:ascii="Times New Roman" w:hAnsi="Times New Roman" w:cs="Times New Roman"/>
          <w:sz w:val="24"/>
          <w:szCs w:val="24"/>
        </w:rPr>
        <w:t xml:space="preserve"> </w:t>
      </w:r>
      <w:r w:rsidRPr="002013F0">
        <w:rPr>
          <w:rFonts w:ascii="Times New Roman" w:hAnsi="Times New Roman" w:cs="Times New Roman"/>
          <w:sz w:val="24"/>
          <w:szCs w:val="24"/>
        </w:rPr>
        <w:t>even though the people did not always know what to donate and where.</w:t>
      </w:r>
      <w:r w:rsidR="00A62F7D" w:rsidRPr="002013F0">
        <w:rPr>
          <w:rFonts w:ascii="Times New Roman" w:hAnsi="Times New Roman" w:cs="Times New Roman"/>
          <w:sz w:val="24"/>
          <w:szCs w:val="24"/>
        </w:rPr>
        <w:t xml:space="preserve"> </w:t>
      </w:r>
      <w:r w:rsidR="00582086" w:rsidRPr="002013F0">
        <w:rPr>
          <w:rFonts w:ascii="Times New Roman" w:hAnsi="Times New Roman" w:cs="Times New Roman"/>
          <w:sz w:val="24"/>
          <w:szCs w:val="24"/>
        </w:rPr>
        <w:t>Still, some municipal administrations, organisations and even individual services made additional efforts to organise and channel this activity rather than reject it</w:t>
      </w:r>
      <w:r w:rsidR="00A62F7D" w:rsidRPr="002013F0">
        <w:rPr>
          <w:rFonts w:ascii="Times New Roman" w:hAnsi="Times New Roman" w:cs="Times New Roman"/>
          <w:sz w:val="24"/>
          <w:szCs w:val="24"/>
        </w:rPr>
        <w:t>.</w:t>
      </w:r>
      <w:r w:rsidR="00925371" w:rsidRPr="002013F0">
        <w:rPr>
          <w:rFonts w:ascii="Times New Roman" w:hAnsi="Times New Roman" w:cs="Times New Roman"/>
          <w:sz w:val="24"/>
          <w:szCs w:val="24"/>
        </w:rPr>
        <w:t xml:space="preserve"> Thus, the pandemic situation proved a good occasion to consider better and even test at times the mechanisms for work with donors and volunteers as a whole</w:t>
      </w:r>
      <w:r w:rsidR="00A62F7D" w:rsidRPr="002013F0">
        <w:rPr>
          <w:rFonts w:ascii="Times New Roman" w:hAnsi="Times New Roman" w:cs="Times New Roman"/>
          <w:sz w:val="24"/>
          <w:szCs w:val="24"/>
        </w:rPr>
        <w:t>.</w:t>
      </w:r>
    </w:p>
    <w:p w14:paraId="6883FA59" w14:textId="3BB4658A" w:rsidR="00A62F7D" w:rsidRPr="002013F0" w:rsidRDefault="004726FE"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lastRenderedPageBreak/>
        <w:t>“</w:t>
      </w:r>
      <w:r w:rsidR="00BD2C74" w:rsidRPr="002013F0">
        <w:rPr>
          <w:rFonts w:ascii="Times New Roman" w:hAnsi="Times New Roman" w:cs="Times New Roman"/>
          <w:i/>
          <w:sz w:val="24"/>
          <w:szCs w:val="24"/>
        </w:rPr>
        <w:t>We received calls about clothes and other things. There were instances of empathy on the part of people who were alright for people who faced a double cris</w:t>
      </w:r>
      <w:r w:rsidR="00470867" w:rsidRPr="002013F0">
        <w:rPr>
          <w:rFonts w:ascii="Times New Roman" w:hAnsi="Times New Roman" w:cs="Times New Roman"/>
          <w:i/>
          <w:sz w:val="24"/>
          <w:szCs w:val="24"/>
        </w:rPr>
        <w:t>i</w:t>
      </w:r>
      <w:r w:rsidR="00BD2C74" w:rsidRPr="002013F0">
        <w:rPr>
          <w:rFonts w:ascii="Times New Roman" w:hAnsi="Times New Roman" w:cs="Times New Roman"/>
          <w:i/>
          <w:sz w:val="24"/>
          <w:szCs w:val="24"/>
        </w:rPr>
        <w:t>s</w:t>
      </w:r>
      <w:r w:rsidR="00A62F7D" w:rsidRPr="002013F0">
        <w:rPr>
          <w:rFonts w:ascii="Times New Roman" w:hAnsi="Times New Roman" w:cs="Times New Roman"/>
          <w:i/>
          <w:sz w:val="24"/>
          <w:szCs w:val="24"/>
        </w:rPr>
        <w:t xml:space="preserve">... </w:t>
      </w:r>
      <w:r w:rsidR="00470867" w:rsidRPr="002013F0">
        <w:rPr>
          <w:rFonts w:ascii="Times New Roman" w:hAnsi="Times New Roman" w:cs="Times New Roman"/>
          <w:i/>
          <w:sz w:val="24"/>
          <w:szCs w:val="24"/>
        </w:rPr>
        <w:t>There has been a positive development</w:t>
      </w:r>
      <w:r w:rsidR="00A62F7D"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A62F7D"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 xml:space="preserve">a social worker from </w:t>
      </w:r>
      <w:r w:rsidR="0039349A" w:rsidRPr="002013F0">
        <w:rPr>
          <w:rFonts w:ascii="Times New Roman" w:hAnsi="Times New Roman" w:cs="Times New Roman"/>
          <w:i/>
          <w:sz w:val="24"/>
          <w:szCs w:val="24"/>
        </w:rPr>
        <w:t>Hope and Homes for Children – Bulgaria</w:t>
      </w:r>
      <w:r w:rsidR="00A62F7D" w:rsidRPr="002013F0">
        <w:rPr>
          <w:rFonts w:ascii="Times New Roman" w:hAnsi="Times New Roman" w:cs="Times New Roman"/>
          <w:i/>
          <w:sz w:val="24"/>
          <w:szCs w:val="24"/>
        </w:rPr>
        <w:t>)</w:t>
      </w:r>
    </w:p>
    <w:p w14:paraId="2A2827A3" w14:textId="0F2AE06A" w:rsidR="00A62F7D" w:rsidRPr="002013F0" w:rsidRDefault="00184AC6" w:rsidP="002013F0">
      <w:pPr>
        <w:ind w:left="720"/>
        <w:jc w:val="both"/>
        <w:rPr>
          <w:rFonts w:ascii="Times New Roman" w:hAnsi="Times New Roman" w:cs="Times New Roman"/>
          <w:i/>
          <w:sz w:val="24"/>
          <w:szCs w:val="24"/>
        </w:rPr>
      </w:pPr>
      <w:r w:rsidRPr="002013F0">
        <w:rPr>
          <w:rFonts w:ascii="Times New Roman" w:hAnsi="Times New Roman" w:cs="Times New Roman"/>
          <w:i/>
          <w:sz w:val="24"/>
          <w:szCs w:val="24"/>
        </w:rPr>
        <w:t>“</w:t>
      </w:r>
      <w:r w:rsidR="00FC7A63" w:rsidRPr="002013F0">
        <w:rPr>
          <w:rFonts w:ascii="Times New Roman" w:hAnsi="Times New Roman" w:cs="Times New Roman"/>
          <w:i/>
          <w:sz w:val="24"/>
          <w:szCs w:val="24"/>
        </w:rPr>
        <w:t>We had a reason to see a demonstration of empathy and good intentions such as we did not expect to see</w:t>
      </w:r>
      <w:r w:rsidR="00A62F7D" w:rsidRPr="002013F0">
        <w:rPr>
          <w:rFonts w:ascii="Times New Roman" w:hAnsi="Times New Roman" w:cs="Times New Roman"/>
          <w:i/>
          <w:sz w:val="24"/>
          <w:szCs w:val="24"/>
        </w:rPr>
        <w:t>.</w:t>
      </w:r>
      <w:r w:rsidR="00FC7A63" w:rsidRPr="002013F0">
        <w:rPr>
          <w:rFonts w:ascii="Times New Roman" w:hAnsi="Times New Roman" w:cs="Times New Roman"/>
          <w:i/>
          <w:sz w:val="24"/>
          <w:szCs w:val="24"/>
        </w:rPr>
        <w:t xml:space="preserve"> People called, asked how to help, donated, made masks</w:t>
      </w:r>
      <w:r w:rsidR="00A62F7D" w:rsidRPr="002013F0">
        <w:rPr>
          <w:rFonts w:ascii="Times New Roman" w:hAnsi="Times New Roman" w:cs="Times New Roman"/>
          <w:i/>
          <w:sz w:val="24"/>
          <w:szCs w:val="24"/>
        </w:rPr>
        <w:t xml:space="preserve">. </w:t>
      </w:r>
      <w:r w:rsidR="00FC7A63" w:rsidRPr="002013F0">
        <w:rPr>
          <w:rFonts w:ascii="Times New Roman" w:hAnsi="Times New Roman" w:cs="Times New Roman"/>
          <w:b/>
          <w:i/>
          <w:sz w:val="24"/>
          <w:szCs w:val="24"/>
        </w:rPr>
        <w:t>As a whole, we have</w:t>
      </w:r>
      <w:r w:rsidR="0041538A" w:rsidRPr="002013F0">
        <w:rPr>
          <w:rFonts w:ascii="Times New Roman" w:hAnsi="Times New Roman" w:cs="Times New Roman"/>
          <w:b/>
          <w:i/>
          <w:sz w:val="24"/>
          <w:szCs w:val="24"/>
        </w:rPr>
        <w:t xml:space="preserve"> seen a more humane part of </w:t>
      </w:r>
      <w:r w:rsidR="00FC7A63" w:rsidRPr="002013F0">
        <w:rPr>
          <w:rFonts w:ascii="Times New Roman" w:hAnsi="Times New Roman" w:cs="Times New Roman"/>
          <w:b/>
          <w:i/>
          <w:sz w:val="24"/>
          <w:szCs w:val="24"/>
        </w:rPr>
        <w:t>people</w:t>
      </w:r>
      <w:r w:rsidR="00165883" w:rsidRPr="002013F0">
        <w:rPr>
          <w:rFonts w:ascii="Times New Roman" w:hAnsi="Times New Roman" w:cs="Times New Roman"/>
          <w:i/>
          <w:sz w:val="24"/>
          <w:szCs w:val="24"/>
        </w:rPr>
        <w:t>.</w:t>
      </w:r>
      <w:r w:rsidRPr="002013F0">
        <w:rPr>
          <w:rFonts w:ascii="Times New Roman" w:hAnsi="Times New Roman" w:cs="Times New Roman"/>
          <w:i/>
          <w:sz w:val="24"/>
          <w:szCs w:val="24"/>
        </w:rPr>
        <w:t>”</w:t>
      </w:r>
      <w:r w:rsidR="00165883" w:rsidRPr="002013F0">
        <w:rPr>
          <w:rFonts w:ascii="Times New Roman" w:hAnsi="Times New Roman" w:cs="Times New Roman"/>
          <w:i/>
          <w:sz w:val="24"/>
          <w:szCs w:val="24"/>
        </w:rPr>
        <w:t xml:space="preserve"> (</w:t>
      </w:r>
      <w:r w:rsidRPr="002013F0">
        <w:rPr>
          <w:rFonts w:ascii="Times New Roman" w:hAnsi="Times New Roman" w:cs="Times New Roman"/>
          <w:i/>
          <w:sz w:val="24"/>
          <w:szCs w:val="24"/>
        </w:rPr>
        <w:t>a deputy mayor of a municipality</w:t>
      </w:r>
      <w:r w:rsidR="00A62F7D" w:rsidRPr="002013F0">
        <w:rPr>
          <w:rFonts w:ascii="Times New Roman" w:hAnsi="Times New Roman" w:cs="Times New Roman"/>
          <w:i/>
          <w:sz w:val="24"/>
          <w:szCs w:val="24"/>
        </w:rPr>
        <w:t>)</w:t>
      </w:r>
    </w:p>
    <w:p w14:paraId="618562FE" w14:textId="77777777" w:rsidR="00A62F7D" w:rsidRPr="002013F0" w:rsidRDefault="00A62F7D" w:rsidP="002013F0">
      <w:pPr>
        <w:jc w:val="both"/>
        <w:rPr>
          <w:rFonts w:ascii="Times New Roman" w:hAnsi="Times New Roman" w:cs="Times New Roman"/>
          <w:sz w:val="24"/>
          <w:szCs w:val="24"/>
        </w:rPr>
      </w:pPr>
      <w:r w:rsidRPr="002013F0">
        <w:rPr>
          <w:rFonts w:ascii="Times New Roman" w:hAnsi="Times New Roman" w:cs="Times New Roman"/>
          <w:sz w:val="24"/>
          <w:szCs w:val="24"/>
        </w:rPr>
        <w:t>*</w:t>
      </w:r>
    </w:p>
    <w:p w14:paraId="0AFDEFDB" w14:textId="36C40836" w:rsidR="00F8265D" w:rsidRPr="002013F0" w:rsidRDefault="00F8265D" w:rsidP="002013F0">
      <w:pPr>
        <w:jc w:val="both"/>
        <w:rPr>
          <w:rFonts w:ascii="Times New Roman" w:hAnsi="Times New Roman" w:cs="Times New Roman"/>
          <w:b/>
          <w:i/>
          <w:color w:val="2F5496" w:themeColor="accent5" w:themeShade="BF"/>
          <w:sz w:val="24"/>
          <w:szCs w:val="24"/>
          <w:lang w:val="bg-BG"/>
        </w:rPr>
      </w:pPr>
      <w:r w:rsidRPr="002013F0">
        <w:rPr>
          <w:rFonts w:ascii="Times New Roman" w:hAnsi="Times New Roman" w:cs="Times New Roman"/>
          <w:b/>
          <w:i/>
          <w:color w:val="2F5496" w:themeColor="accent5" w:themeShade="BF"/>
          <w:sz w:val="24"/>
          <w:szCs w:val="24"/>
          <w:lang w:val="en-US"/>
        </w:rPr>
        <w:t xml:space="preserve">PROFESSIONALS’ </w:t>
      </w:r>
      <w:r w:rsidR="00E706A7" w:rsidRPr="002013F0">
        <w:rPr>
          <w:rFonts w:ascii="Times New Roman" w:hAnsi="Times New Roman" w:cs="Times New Roman"/>
          <w:b/>
          <w:i/>
          <w:color w:val="2F5496" w:themeColor="accent5" w:themeShade="BF"/>
          <w:sz w:val="24"/>
          <w:szCs w:val="24"/>
          <w:lang w:val="en-US"/>
        </w:rPr>
        <w:t xml:space="preserve">POINT OF </w:t>
      </w:r>
      <w:r w:rsidRPr="002013F0">
        <w:rPr>
          <w:rFonts w:ascii="Times New Roman" w:hAnsi="Times New Roman" w:cs="Times New Roman"/>
          <w:b/>
          <w:i/>
          <w:color w:val="2F5496" w:themeColor="accent5" w:themeShade="BF"/>
          <w:sz w:val="24"/>
          <w:szCs w:val="24"/>
          <w:lang w:val="en-US"/>
        </w:rPr>
        <w:t>VIEW</w:t>
      </w:r>
      <w:r w:rsidRPr="002013F0">
        <w:rPr>
          <w:rFonts w:ascii="Times New Roman" w:hAnsi="Times New Roman" w:cs="Times New Roman"/>
          <w:b/>
          <w:i/>
          <w:color w:val="2F5496" w:themeColor="accent5" w:themeShade="BF"/>
          <w:sz w:val="24"/>
          <w:szCs w:val="24"/>
          <w:lang w:val="bg-BG"/>
        </w:rPr>
        <w:t xml:space="preserve">: </w:t>
      </w:r>
      <w:r w:rsidRPr="002013F0">
        <w:rPr>
          <w:rFonts w:ascii="Times New Roman" w:hAnsi="Times New Roman" w:cs="Times New Roman"/>
          <w:b/>
          <w:i/>
          <w:color w:val="2F5496" w:themeColor="accent5" w:themeShade="BF"/>
          <w:sz w:val="24"/>
          <w:szCs w:val="24"/>
          <w:lang w:val="en-US"/>
        </w:rPr>
        <w:t>Have restrictive measures and the COVID-19 situation affected vulnerable families</w:t>
      </w:r>
      <w:r w:rsidRPr="002013F0">
        <w:rPr>
          <w:rFonts w:ascii="Times New Roman" w:hAnsi="Times New Roman" w:cs="Times New Roman"/>
          <w:b/>
          <w:i/>
          <w:color w:val="2F5496" w:themeColor="accent5" w:themeShade="BF"/>
          <w:sz w:val="24"/>
          <w:szCs w:val="24"/>
          <w:lang w:val="bg-BG"/>
        </w:rPr>
        <w:t>?</w:t>
      </w:r>
    </w:p>
    <w:p w14:paraId="4AE76239" w14:textId="35B4BB31" w:rsidR="00F8265D" w:rsidRPr="002013F0" w:rsidRDefault="00F8265D" w:rsidP="002013F0">
      <w:pPr>
        <w:jc w:val="both"/>
        <w:rPr>
          <w:rFonts w:ascii="Times New Roman" w:hAnsi="Times New Roman" w:cs="Times New Roman"/>
          <w:sz w:val="24"/>
          <w:szCs w:val="24"/>
        </w:rPr>
      </w:pPr>
      <w:r w:rsidRPr="002013F0">
        <w:rPr>
          <w:rFonts w:ascii="Times New Roman" w:hAnsi="Times New Roman" w:cs="Times New Roman"/>
          <w:sz w:val="24"/>
          <w:szCs w:val="24"/>
          <w:lang w:val="en-US"/>
        </w:rPr>
        <w:t>The UN, internatio</w:t>
      </w:r>
      <w:r w:rsidR="0073567B" w:rsidRPr="002013F0">
        <w:rPr>
          <w:rFonts w:ascii="Times New Roman" w:hAnsi="Times New Roman" w:cs="Times New Roman"/>
          <w:sz w:val="24"/>
          <w:szCs w:val="24"/>
          <w:lang w:val="en-US"/>
        </w:rPr>
        <w:t xml:space="preserve">nal research community and </w:t>
      </w:r>
      <w:r w:rsidRPr="002013F0">
        <w:rPr>
          <w:rFonts w:ascii="Times New Roman" w:hAnsi="Times New Roman" w:cs="Times New Roman"/>
          <w:sz w:val="24"/>
          <w:szCs w:val="24"/>
          <w:lang w:val="en-US"/>
        </w:rPr>
        <w:t>Bulgarian human rights organisations</w:t>
      </w:r>
      <w:r w:rsidR="00BE3F6A" w:rsidRPr="002013F0">
        <w:rPr>
          <w:rStyle w:val="FootnoteReference"/>
          <w:rFonts w:ascii="Times New Roman" w:hAnsi="Times New Roman" w:cs="Times New Roman"/>
          <w:sz w:val="24"/>
          <w:szCs w:val="24"/>
          <w:lang w:val="en-US"/>
        </w:rPr>
        <w:footnoteReference w:id="26"/>
      </w:r>
      <w:r w:rsidR="00BE3F6A" w:rsidRPr="002013F0">
        <w:rPr>
          <w:rFonts w:ascii="Times New Roman" w:hAnsi="Times New Roman" w:cs="Times New Roman"/>
          <w:sz w:val="24"/>
          <w:szCs w:val="24"/>
          <w:lang w:val="en-US"/>
        </w:rPr>
        <w:t xml:space="preserve"> </w:t>
      </w:r>
      <w:r w:rsidR="00CF7437" w:rsidRPr="002013F0">
        <w:rPr>
          <w:rFonts w:ascii="Times New Roman" w:hAnsi="Times New Roman" w:cs="Times New Roman"/>
          <w:sz w:val="24"/>
          <w:szCs w:val="24"/>
        </w:rPr>
        <w:t xml:space="preserve">insist </w:t>
      </w:r>
      <w:r w:rsidRPr="002013F0">
        <w:rPr>
          <w:rFonts w:ascii="Times New Roman" w:hAnsi="Times New Roman" w:cs="Times New Roman"/>
          <w:sz w:val="24"/>
          <w:szCs w:val="24"/>
          <w:lang w:val="en-US"/>
        </w:rPr>
        <w:t>that the anti-epidemic measures have affected disproportionately vulnerable members of society</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This consultation however has established that professionals working directly with vulnerable children and families do not assess the phenomenon so unequivocally. Surprisingly, the question whether the pandemic has affected the communities of the usual service clients has generated different reactions and opinions</w:t>
      </w:r>
      <w:r w:rsidR="00633A39" w:rsidRPr="002013F0">
        <w:rPr>
          <w:rFonts w:ascii="Times New Roman" w:hAnsi="Times New Roman" w:cs="Times New Roman"/>
          <w:sz w:val="24"/>
          <w:szCs w:val="24"/>
          <w:lang w:val="bg-BG"/>
        </w:rPr>
        <w:t xml:space="preserve"> </w:t>
      </w:r>
      <w:r w:rsidR="00633A39" w:rsidRPr="002013F0">
        <w:rPr>
          <w:rFonts w:ascii="Times New Roman" w:hAnsi="Times New Roman" w:cs="Times New Roman"/>
          <w:sz w:val="24"/>
          <w:szCs w:val="24"/>
        </w:rPr>
        <w:t>among professionals who were eager to share these in the framework of this consultation.</w:t>
      </w:r>
    </w:p>
    <w:p w14:paraId="29B0115B"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Respondents claim surprisingly often that in practice there is no impact whatsoever</w:t>
      </w:r>
      <w:r w:rsidRPr="002013F0">
        <w:rPr>
          <w:rFonts w:ascii="Times New Roman" w:hAnsi="Times New Roman" w:cs="Times New Roman"/>
          <w:sz w:val="24"/>
          <w:szCs w:val="24"/>
          <w:lang w:val="bg-BG"/>
        </w:rPr>
        <w:t>.</w:t>
      </w:r>
    </w:p>
    <w:p w14:paraId="62969212" w14:textId="6FF112AB" w:rsidR="00F8265D" w:rsidRPr="002013F0" w:rsidRDefault="00F8265D"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t>„</w:t>
      </w:r>
      <w:r w:rsidR="00E74EE1" w:rsidRPr="002013F0">
        <w:rPr>
          <w:rFonts w:ascii="Times New Roman" w:hAnsi="Times New Roman" w:cs="Times New Roman"/>
          <w:i/>
          <w:sz w:val="24"/>
          <w:szCs w:val="24"/>
          <w:lang w:val="en-US"/>
        </w:rPr>
        <w:t xml:space="preserve">We resumed the fieldwork </w:t>
      </w:r>
      <w:r w:rsidRPr="002013F0">
        <w:rPr>
          <w:rFonts w:ascii="Times New Roman" w:hAnsi="Times New Roman" w:cs="Times New Roman"/>
          <w:i/>
          <w:sz w:val="24"/>
          <w:szCs w:val="24"/>
          <w:lang w:val="en-US"/>
        </w:rPr>
        <w:t>a</w:t>
      </w:r>
      <w:r w:rsidR="00E74EE1" w:rsidRPr="002013F0">
        <w:rPr>
          <w:rFonts w:ascii="Times New Roman" w:hAnsi="Times New Roman" w:cs="Times New Roman"/>
          <w:i/>
          <w:sz w:val="24"/>
          <w:szCs w:val="24"/>
          <w:lang w:val="en-US"/>
        </w:rPr>
        <w:t>nd saw</w:t>
      </w:r>
      <w:r w:rsidRPr="002013F0">
        <w:rPr>
          <w:rFonts w:ascii="Times New Roman" w:hAnsi="Times New Roman" w:cs="Times New Roman"/>
          <w:i/>
          <w:sz w:val="24"/>
          <w:szCs w:val="24"/>
          <w:lang w:val="en-US"/>
        </w:rPr>
        <w:t xml:space="preserve"> that the pandemic had not reached the Roma </w:t>
      </w:r>
      <w:r w:rsidR="0073567B" w:rsidRPr="002013F0">
        <w:rPr>
          <w:rFonts w:ascii="Times New Roman" w:hAnsi="Times New Roman" w:cs="Times New Roman"/>
          <w:i/>
          <w:sz w:val="24"/>
          <w:szCs w:val="24"/>
          <w:lang w:val="en-US"/>
        </w:rPr>
        <w:t>quarters</w:t>
      </w:r>
      <w:r w:rsidRPr="002013F0">
        <w:rPr>
          <w:rFonts w:ascii="Times New Roman" w:hAnsi="Times New Roman" w:cs="Times New Roman"/>
          <w:i/>
          <w:sz w:val="24"/>
          <w:szCs w:val="24"/>
          <w:lang w:val="en-US"/>
        </w:rPr>
        <w:t>, it had just happened somewhere around them, there were no officially ill people, people did not believe [the pandemic], they did not comply with any [restrictive] measures</w:t>
      </w:r>
      <w:r w:rsidRPr="002013F0">
        <w:rPr>
          <w:rFonts w:ascii="Times New Roman" w:hAnsi="Times New Roman" w:cs="Times New Roman"/>
          <w:i/>
          <w:sz w:val="24"/>
          <w:szCs w:val="24"/>
          <w:lang w:val="bg-BG"/>
        </w:rPr>
        <w:t>.“ (</w:t>
      </w:r>
      <w:r w:rsidRPr="002013F0">
        <w:rPr>
          <w:rFonts w:ascii="Times New Roman" w:hAnsi="Times New Roman" w:cs="Times New Roman"/>
          <w:i/>
          <w:sz w:val="24"/>
          <w:szCs w:val="24"/>
          <w:lang w:val="en-US"/>
        </w:rPr>
        <w:t>a social worker from a comm</w:t>
      </w:r>
      <w:r w:rsidR="0073567B" w:rsidRPr="002013F0">
        <w:rPr>
          <w:rFonts w:ascii="Times New Roman" w:hAnsi="Times New Roman" w:cs="Times New Roman"/>
          <w:i/>
          <w:sz w:val="24"/>
          <w:szCs w:val="24"/>
          <w:lang w:val="en-US"/>
        </w:rPr>
        <w:t xml:space="preserve">unity support centre in a </w:t>
      </w:r>
      <w:r w:rsidRPr="002013F0">
        <w:rPr>
          <w:rFonts w:ascii="Times New Roman" w:hAnsi="Times New Roman" w:cs="Times New Roman"/>
          <w:i/>
          <w:sz w:val="24"/>
          <w:szCs w:val="24"/>
          <w:lang w:val="en-US"/>
        </w:rPr>
        <w:t>town</w:t>
      </w:r>
      <w:r w:rsidRPr="002013F0">
        <w:rPr>
          <w:rFonts w:ascii="Times New Roman" w:hAnsi="Times New Roman" w:cs="Times New Roman"/>
          <w:i/>
          <w:sz w:val="24"/>
          <w:szCs w:val="24"/>
          <w:lang w:val="bg-BG"/>
        </w:rPr>
        <w:t>)</w:t>
      </w:r>
    </w:p>
    <w:p w14:paraId="456E975A" w14:textId="472A9339" w:rsidR="00F8265D" w:rsidRPr="002013F0" w:rsidRDefault="00F8265D"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 xml:space="preserve">Nothing changed in the way the vulnerable families that we work with live </w:t>
      </w:r>
      <w:r w:rsidRPr="002013F0">
        <w:rPr>
          <w:rFonts w:ascii="Times New Roman" w:hAnsi="Times New Roman" w:cs="Times New Roman"/>
          <w:i/>
          <w:sz w:val="24"/>
          <w:szCs w:val="24"/>
          <w:lang w:val="bg-BG"/>
        </w:rPr>
        <w:t xml:space="preserve">… </w:t>
      </w:r>
      <w:r w:rsidRPr="002013F0">
        <w:rPr>
          <w:rFonts w:ascii="Times New Roman" w:hAnsi="Times New Roman" w:cs="Times New Roman"/>
          <w:i/>
          <w:sz w:val="24"/>
          <w:szCs w:val="24"/>
          <w:lang w:val="en-US"/>
        </w:rPr>
        <w:t xml:space="preserve">I would not even say that there is some improvement in their culture of health. Ten persons use the same mask in turn to enter the shop in the Roma </w:t>
      </w:r>
      <w:r w:rsidR="0073567B" w:rsidRPr="002013F0">
        <w:rPr>
          <w:rFonts w:ascii="Times New Roman" w:hAnsi="Times New Roman" w:cs="Times New Roman"/>
          <w:i/>
          <w:sz w:val="24"/>
          <w:szCs w:val="24"/>
          <w:lang w:val="en-US"/>
        </w:rPr>
        <w:t>quarter</w:t>
      </w:r>
      <w:r w:rsidRPr="002013F0">
        <w:rPr>
          <w:rFonts w:ascii="Times New Roman" w:hAnsi="Times New Roman" w:cs="Times New Roman"/>
          <w:i/>
          <w:sz w:val="24"/>
          <w:szCs w:val="24"/>
          <w:lang w:val="en-US"/>
        </w:rPr>
        <w:t>. They laugh at the sight of our masks</w:t>
      </w:r>
      <w:r w:rsidRPr="002013F0">
        <w:rPr>
          <w:rFonts w:ascii="Times New Roman" w:hAnsi="Times New Roman" w:cs="Times New Roman"/>
          <w:i/>
          <w:sz w:val="24"/>
          <w:szCs w:val="24"/>
          <w:lang w:val="bg-BG"/>
        </w:rPr>
        <w:t>.“ (</w:t>
      </w:r>
      <w:r w:rsidRPr="002013F0">
        <w:rPr>
          <w:rFonts w:ascii="Times New Roman" w:hAnsi="Times New Roman" w:cs="Times New Roman"/>
          <w:i/>
          <w:sz w:val="24"/>
          <w:szCs w:val="24"/>
          <w:lang w:val="en-US"/>
        </w:rPr>
        <w:t>a social worker from a Child</w:t>
      </w:r>
      <w:r w:rsidR="0073567B" w:rsidRPr="002013F0">
        <w:rPr>
          <w:rFonts w:ascii="Times New Roman" w:hAnsi="Times New Roman" w:cs="Times New Roman"/>
          <w:i/>
          <w:sz w:val="24"/>
          <w:szCs w:val="24"/>
          <w:lang w:val="en-US"/>
        </w:rPr>
        <w:t xml:space="preserve"> Protection Department in a </w:t>
      </w:r>
      <w:r w:rsidRPr="002013F0">
        <w:rPr>
          <w:rFonts w:ascii="Times New Roman" w:hAnsi="Times New Roman" w:cs="Times New Roman"/>
          <w:i/>
          <w:sz w:val="24"/>
          <w:szCs w:val="24"/>
          <w:lang w:val="en-US"/>
        </w:rPr>
        <w:t>city</w:t>
      </w:r>
      <w:r w:rsidRPr="002013F0">
        <w:rPr>
          <w:rFonts w:ascii="Times New Roman" w:hAnsi="Times New Roman" w:cs="Times New Roman"/>
          <w:i/>
          <w:sz w:val="24"/>
          <w:szCs w:val="24"/>
          <w:lang w:val="bg-BG"/>
        </w:rPr>
        <w:t>)</w:t>
      </w:r>
    </w:p>
    <w:p w14:paraId="3EB1373B" w14:textId="369DD5ED"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The interviewed local government officials also tend to believe that the crisis has not affected in any way the situation of children and families in the Roma </w:t>
      </w:r>
      <w:r w:rsidR="00D659F5" w:rsidRPr="002013F0">
        <w:rPr>
          <w:rFonts w:ascii="Times New Roman" w:hAnsi="Times New Roman" w:cs="Times New Roman"/>
          <w:sz w:val="24"/>
          <w:szCs w:val="24"/>
        </w:rPr>
        <w:t>communities</w:t>
      </w:r>
      <w:r w:rsidRPr="002013F0">
        <w:rPr>
          <w:rFonts w:ascii="Times New Roman" w:hAnsi="Times New Roman" w:cs="Times New Roman"/>
          <w:sz w:val="24"/>
          <w:szCs w:val="24"/>
          <w:lang w:val="en-US"/>
        </w:rPr>
        <w:t xml:space="preserve"> where people live in a relative isolation and at a higher social risk</w:t>
      </w:r>
      <w:r w:rsidRPr="002013F0">
        <w:rPr>
          <w:rFonts w:ascii="Times New Roman" w:hAnsi="Times New Roman" w:cs="Times New Roman"/>
          <w:sz w:val="24"/>
          <w:szCs w:val="24"/>
          <w:lang w:val="bg-BG"/>
        </w:rPr>
        <w:t xml:space="preserve">. </w:t>
      </w:r>
    </w:p>
    <w:p w14:paraId="2FA09C9D" w14:textId="77777777" w:rsidR="00F8265D" w:rsidRPr="002013F0" w:rsidRDefault="00F8265D"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t>„</w:t>
      </w:r>
      <w:r w:rsidRPr="002013F0">
        <w:rPr>
          <w:rFonts w:ascii="Times New Roman" w:hAnsi="Times New Roman" w:cs="Times New Roman"/>
          <w:b/>
          <w:bCs/>
          <w:i/>
          <w:sz w:val="24"/>
          <w:szCs w:val="24"/>
          <w:lang w:val="en-US"/>
        </w:rPr>
        <w:t>I would not say that the measures have affected disproportionately the vulnerable communities. They have not affected them at all</w:t>
      </w:r>
      <w:r w:rsidRPr="002013F0">
        <w:rPr>
          <w:rFonts w:ascii="Times New Roman" w:hAnsi="Times New Roman" w:cs="Times New Roman"/>
          <w:i/>
          <w:sz w:val="24"/>
          <w:szCs w:val="24"/>
          <w:lang w:val="en-US"/>
        </w:rPr>
        <w:t>. They have rather affected us disproportionately, because we had to continue working while taking care of our children at home who were not attending school</w:t>
      </w:r>
      <w:r w:rsidRPr="002013F0">
        <w:rPr>
          <w:rFonts w:ascii="Times New Roman" w:hAnsi="Times New Roman" w:cs="Times New Roman"/>
          <w:i/>
          <w:sz w:val="24"/>
          <w:szCs w:val="24"/>
          <w:lang w:val="bg-BG"/>
        </w:rPr>
        <w:t>.“ (</w:t>
      </w:r>
      <w:r w:rsidRPr="002013F0">
        <w:rPr>
          <w:rFonts w:ascii="Times New Roman" w:hAnsi="Times New Roman" w:cs="Times New Roman"/>
          <w:i/>
          <w:sz w:val="24"/>
          <w:szCs w:val="24"/>
          <w:lang w:val="en-US"/>
        </w:rPr>
        <w:t>an angry social worker from a Child Protection Department</w:t>
      </w:r>
      <w:r w:rsidRPr="002013F0">
        <w:rPr>
          <w:rFonts w:ascii="Times New Roman" w:hAnsi="Times New Roman" w:cs="Times New Roman"/>
          <w:i/>
          <w:sz w:val="24"/>
          <w:szCs w:val="24"/>
          <w:lang w:val="bg-BG"/>
        </w:rPr>
        <w:t>)</w:t>
      </w:r>
    </w:p>
    <w:p w14:paraId="3FA50622"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Sometimes impact is assessed as tangible but rather neutral. Professionals taking this view do not believe that the pandemic is the reason for one development or another; they rather believe that it helped things develop faster or more dynamically in the direction they were going this way or other</w:t>
      </w:r>
      <w:r w:rsidRPr="002013F0">
        <w:rPr>
          <w:rFonts w:ascii="Times New Roman" w:hAnsi="Times New Roman" w:cs="Times New Roman"/>
          <w:sz w:val="24"/>
          <w:szCs w:val="24"/>
          <w:lang w:val="bg-BG"/>
        </w:rPr>
        <w:t>.</w:t>
      </w:r>
    </w:p>
    <w:p w14:paraId="38E90AB0" w14:textId="44D56A66" w:rsidR="00F8265D" w:rsidRPr="002013F0" w:rsidRDefault="00F8265D"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lastRenderedPageBreak/>
        <w:t>„</w:t>
      </w:r>
      <w:r w:rsidRPr="002013F0">
        <w:rPr>
          <w:rFonts w:ascii="Times New Roman" w:hAnsi="Times New Roman" w:cs="Times New Roman"/>
          <w:i/>
          <w:sz w:val="24"/>
          <w:szCs w:val="24"/>
          <w:lang w:val="en-US"/>
        </w:rPr>
        <w:t>The lockdown has not particularly changed the situation of the families we are working with</w:t>
      </w:r>
      <w:r w:rsidRPr="002013F0">
        <w:rPr>
          <w:rFonts w:ascii="Times New Roman" w:hAnsi="Times New Roman" w:cs="Times New Roman"/>
          <w:b/>
          <w:bCs/>
          <w:i/>
          <w:sz w:val="24"/>
          <w:szCs w:val="24"/>
          <w:lang w:val="en-US"/>
        </w:rPr>
        <w:t>. I would rather say that certain problems they experienced escalated due to the circumstances</w:t>
      </w:r>
      <w:r w:rsidRPr="002013F0">
        <w:rPr>
          <w:rFonts w:ascii="Times New Roman" w:hAnsi="Times New Roman" w:cs="Times New Roman"/>
          <w:i/>
          <w:sz w:val="24"/>
          <w:szCs w:val="24"/>
          <w:lang w:val="en-US"/>
        </w:rPr>
        <w:t xml:space="preserve"> but the problems themselves were not triggered by the lockdown. Distressed families fell apart, stable ones became stronger</w:t>
      </w:r>
      <w:r w:rsidRPr="002013F0">
        <w:rPr>
          <w:rFonts w:ascii="Times New Roman" w:hAnsi="Times New Roman" w:cs="Times New Roman"/>
          <w:i/>
          <w:sz w:val="24"/>
          <w:szCs w:val="24"/>
          <w:lang w:val="bg-BG"/>
        </w:rPr>
        <w:t>.“ (</w:t>
      </w:r>
      <w:r w:rsidR="00C1330E" w:rsidRPr="002013F0">
        <w:rPr>
          <w:rFonts w:ascii="Times New Roman" w:hAnsi="Times New Roman" w:cs="Times New Roman"/>
          <w:i/>
          <w:sz w:val="24"/>
          <w:szCs w:val="24"/>
          <w:lang w:val="en-US"/>
        </w:rPr>
        <w:t xml:space="preserve">a psychologist from a </w:t>
      </w:r>
      <w:r w:rsidRPr="002013F0">
        <w:rPr>
          <w:rFonts w:ascii="Times New Roman" w:hAnsi="Times New Roman" w:cs="Times New Roman"/>
          <w:i/>
          <w:sz w:val="24"/>
          <w:szCs w:val="24"/>
          <w:lang w:val="en-US"/>
        </w:rPr>
        <w:t>centre for work with children</w:t>
      </w:r>
      <w:r w:rsidRPr="002013F0">
        <w:rPr>
          <w:rFonts w:ascii="Times New Roman" w:hAnsi="Times New Roman" w:cs="Times New Roman"/>
          <w:i/>
          <w:sz w:val="24"/>
          <w:szCs w:val="24"/>
          <w:lang w:val="bg-BG"/>
        </w:rPr>
        <w:t>)</w:t>
      </w:r>
    </w:p>
    <w:p w14:paraId="5F4BCE96" w14:textId="633F75E5" w:rsidR="00F8265D" w:rsidRPr="002013F0" w:rsidRDefault="00C1330E" w:rsidP="002013F0">
      <w:pPr>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Rarely d</w:t>
      </w:r>
      <w:r w:rsidR="003638CB" w:rsidRPr="002013F0">
        <w:rPr>
          <w:rFonts w:ascii="Times New Roman" w:hAnsi="Times New Roman" w:cs="Times New Roman"/>
          <w:b/>
          <w:sz w:val="24"/>
          <w:szCs w:val="24"/>
          <w:lang w:val="en-US"/>
        </w:rPr>
        <w:t>id</w:t>
      </w:r>
      <w:r w:rsidRPr="002013F0">
        <w:rPr>
          <w:rFonts w:ascii="Times New Roman" w:hAnsi="Times New Roman" w:cs="Times New Roman"/>
          <w:b/>
          <w:sz w:val="24"/>
          <w:szCs w:val="24"/>
          <w:lang w:val="en-US"/>
        </w:rPr>
        <w:t xml:space="preserve"> professionals claim that the impact is negative.</w:t>
      </w:r>
      <w:r w:rsidRPr="002013F0">
        <w:rPr>
          <w:rFonts w:ascii="Times New Roman" w:hAnsi="Times New Roman" w:cs="Times New Roman"/>
          <w:sz w:val="24"/>
          <w:szCs w:val="24"/>
          <w:lang w:val="en-US"/>
        </w:rPr>
        <w:t xml:space="preserve"> T</w:t>
      </w:r>
      <w:r w:rsidR="0005363A" w:rsidRPr="002013F0">
        <w:rPr>
          <w:rFonts w:ascii="Times New Roman" w:hAnsi="Times New Roman" w:cs="Times New Roman"/>
          <w:sz w:val="24"/>
          <w:szCs w:val="24"/>
          <w:lang w:val="en-US"/>
        </w:rPr>
        <w:t>hese opinions</w:t>
      </w:r>
      <w:r w:rsidRPr="002013F0">
        <w:rPr>
          <w:rFonts w:ascii="Times New Roman" w:hAnsi="Times New Roman" w:cs="Times New Roman"/>
          <w:sz w:val="24"/>
          <w:szCs w:val="24"/>
          <w:lang w:val="en-US"/>
        </w:rPr>
        <w:t xml:space="preserve">, however, can be supported by facts. </w:t>
      </w:r>
      <w:r w:rsidR="00F8265D" w:rsidRPr="002013F0">
        <w:rPr>
          <w:rFonts w:ascii="Times New Roman" w:hAnsi="Times New Roman" w:cs="Times New Roman"/>
          <w:i/>
          <w:sz w:val="24"/>
          <w:szCs w:val="24"/>
          <w:lang w:val="en-US"/>
        </w:rPr>
        <w:t>Hope and Homes for Children</w:t>
      </w:r>
      <w:r w:rsidR="00F8265D" w:rsidRPr="002013F0">
        <w:rPr>
          <w:rFonts w:ascii="Times New Roman" w:hAnsi="Times New Roman" w:cs="Times New Roman"/>
          <w:sz w:val="24"/>
          <w:szCs w:val="24"/>
          <w:lang w:val="en-US"/>
        </w:rPr>
        <w:t xml:space="preserve"> report that the summarized data from the risk assessments for families that the organisation applies in its work clearly show an increase of the risk factors for various indicators. </w:t>
      </w:r>
      <w:r w:rsidR="00F8265D" w:rsidRPr="002013F0">
        <w:rPr>
          <w:rFonts w:ascii="Times New Roman" w:hAnsi="Times New Roman" w:cs="Times New Roman"/>
          <w:b/>
          <w:sz w:val="24"/>
          <w:szCs w:val="24"/>
          <w:lang w:val="en-US"/>
        </w:rPr>
        <w:t>It is basically the insecurity that has affected the way of life and climate in vulnerable families and has led to deterioration of the situation of children</w:t>
      </w:r>
      <w:r w:rsidR="00F8265D" w:rsidRPr="002013F0">
        <w:rPr>
          <w:rFonts w:ascii="Times New Roman" w:hAnsi="Times New Roman" w:cs="Times New Roman"/>
          <w:b/>
          <w:sz w:val="24"/>
          <w:szCs w:val="24"/>
          <w:lang w:val="bg-BG"/>
        </w:rPr>
        <w:t>.</w:t>
      </w:r>
    </w:p>
    <w:p w14:paraId="7A4149B9" w14:textId="20032DFB" w:rsidR="00F8265D" w:rsidRPr="002013F0" w:rsidRDefault="00F8265D"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We work with people who are in a crisis this way or other. Then another crisis comes for all of us and hits them, too… Fear and confusion about what follows were much more tangible in these families compared to others, to say the least. If for us this fear has risen by 10, for them it has risen by 100</w:t>
      </w:r>
      <w:r w:rsidRPr="002013F0">
        <w:rPr>
          <w:rFonts w:ascii="Times New Roman" w:hAnsi="Times New Roman" w:cs="Times New Roman"/>
          <w:i/>
          <w:sz w:val="24"/>
          <w:szCs w:val="24"/>
          <w:lang w:val="bg-BG"/>
        </w:rPr>
        <w:t>.“ (</w:t>
      </w:r>
      <w:r w:rsidRPr="002013F0">
        <w:rPr>
          <w:rFonts w:ascii="Times New Roman" w:hAnsi="Times New Roman" w:cs="Times New Roman"/>
          <w:i/>
          <w:sz w:val="24"/>
          <w:szCs w:val="24"/>
          <w:lang w:val="en-US"/>
        </w:rPr>
        <w:t xml:space="preserve">a social worker from </w:t>
      </w:r>
      <w:r w:rsidR="0039349A" w:rsidRPr="002013F0">
        <w:rPr>
          <w:rFonts w:ascii="Times New Roman" w:hAnsi="Times New Roman" w:cs="Times New Roman"/>
          <w:i/>
          <w:sz w:val="24"/>
          <w:szCs w:val="24"/>
          <w:lang w:val="en-US"/>
        </w:rPr>
        <w:t>Hope and Homes for Children – Bulgaria</w:t>
      </w:r>
      <w:r w:rsidRPr="002013F0">
        <w:rPr>
          <w:rFonts w:ascii="Times New Roman" w:hAnsi="Times New Roman" w:cs="Times New Roman"/>
          <w:i/>
          <w:sz w:val="24"/>
          <w:szCs w:val="24"/>
          <w:lang w:val="bg-BG"/>
        </w:rPr>
        <w:t>)</w:t>
      </w:r>
    </w:p>
    <w:p w14:paraId="2AE9DAE0" w14:textId="06951C00" w:rsidR="00F8265D" w:rsidRPr="002013F0" w:rsidRDefault="00F8265D"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We had closed some cases as we were not actively working on them. However, we had to support them, even only emotionally. We worked on two tracks: emotional support for those families who experienced a secondary crisis, and economic support which they needed this way or other</w:t>
      </w:r>
      <w:r w:rsidRPr="002013F0">
        <w:rPr>
          <w:rFonts w:ascii="Times New Roman" w:hAnsi="Times New Roman" w:cs="Times New Roman"/>
          <w:i/>
          <w:sz w:val="24"/>
          <w:szCs w:val="24"/>
          <w:lang w:val="bg-BG"/>
        </w:rPr>
        <w:t>.“ (</w:t>
      </w:r>
      <w:r w:rsidRPr="002013F0">
        <w:rPr>
          <w:rFonts w:ascii="Times New Roman" w:hAnsi="Times New Roman" w:cs="Times New Roman"/>
          <w:i/>
          <w:sz w:val="24"/>
          <w:szCs w:val="24"/>
          <w:lang w:val="en-US"/>
        </w:rPr>
        <w:t xml:space="preserve">a social worker from </w:t>
      </w:r>
      <w:r w:rsidR="0039349A" w:rsidRPr="002013F0">
        <w:rPr>
          <w:rFonts w:ascii="Times New Roman" w:hAnsi="Times New Roman" w:cs="Times New Roman"/>
          <w:i/>
          <w:sz w:val="24"/>
          <w:szCs w:val="24"/>
          <w:lang w:val="en-US"/>
        </w:rPr>
        <w:t>Hope and Homes for Children – Bulgaria</w:t>
      </w:r>
      <w:r w:rsidR="00FC3726" w:rsidRPr="002013F0">
        <w:rPr>
          <w:rFonts w:ascii="Times New Roman" w:hAnsi="Times New Roman" w:cs="Times New Roman"/>
          <w:i/>
          <w:sz w:val="24"/>
          <w:szCs w:val="24"/>
          <w:lang w:val="bg-BG"/>
        </w:rPr>
        <w:t>)</w:t>
      </w:r>
    </w:p>
    <w:p w14:paraId="67FBDDBF" w14:textId="77777777" w:rsidR="00FC3726" w:rsidRPr="002013F0" w:rsidRDefault="00FC3726" w:rsidP="002013F0">
      <w:pPr>
        <w:ind w:left="720"/>
        <w:jc w:val="both"/>
        <w:rPr>
          <w:rFonts w:ascii="Times New Roman" w:hAnsi="Times New Roman" w:cs="Times New Roman"/>
          <w:i/>
          <w:sz w:val="24"/>
          <w:szCs w:val="24"/>
          <w:lang w:val="bg-BG"/>
        </w:rPr>
      </w:pPr>
    </w:p>
    <w:p w14:paraId="687E9C17" w14:textId="77777777" w:rsidR="00F8265D" w:rsidRPr="002013F0" w:rsidRDefault="00F8265D" w:rsidP="002013F0">
      <w:pPr>
        <w:shd w:val="clear" w:color="auto" w:fill="5B9BD5" w:themeFill="accent1"/>
        <w:spacing w:after="0"/>
        <w:jc w:val="both"/>
        <w:rPr>
          <w:rFonts w:ascii="Times New Roman" w:hAnsi="Times New Roman" w:cs="Times New Roman"/>
          <w:b/>
          <w:sz w:val="24"/>
          <w:szCs w:val="24"/>
          <w:lang w:val="bg-BG"/>
        </w:rPr>
      </w:pPr>
      <w:r w:rsidRPr="002013F0">
        <w:rPr>
          <w:rFonts w:ascii="Times New Roman" w:hAnsi="Times New Roman" w:cs="Times New Roman"/>
          <w:b/>
          <w:sz w:val="24"/>
          <w:szCs w:val="24"/>
          <w:lang w:val="en-US"/>
        </w:rPr>
        <w:t xml:space="preserve">Impact of the COVID-19 related measures as regards the four basic principles of the Convention on the Rights of the Child </w:t>
      </w:r>
    </w:p>
    <w:p w14:paraId="3EC9E885" w14:textId="77777777" w:rsidR="00F8265D" w:rsidRPr="002013F0" w:rsidRDefault="00F8265D" w:rsidP="002013F0">
      <w:pPr>
        <w:spacing w:after="0"/>
        <w:jc w:val="both"/>
        <w:rPr>
          <w:rFonts w:ascii="Times New Roman" w:hAnsi="Times New Roman" w:cs="Times New Roman"/>
          <w:b/>
          <w:sz w:val="24"/>
          <w:szCs w:val="24"/>
          <w:lang w:val="bg-BG"/>
        </w:rPr>
      </w:pPr>
    </w:p>
    <w:p w14:paraId="62EA0B6F" w14:textId="77777777" w:rsidR="00F8265D" w:rsidRPr="002013F0" w:rsidRDefault="00F8265D" w:rsidP="002013F0">
      <w:pPr>
        <w:shd w:val="clear" w:color="auto" w:fill="D9E2F3" w:themeFill="accent5" w:themeFillTint="33"/>
        <w:jc w:val="both"/>
        <w:rPr>
          <w:rFonts w:ascii="Times New Roman" w:hAnsi="Times New Roman" w:cs="Times New Roman"/>
          <w:b/>
          <w:sz w:val="24"/>
          <w:szCs w:val="24"/>
          <w:lang w:val="bg-BG"/>
        </w:rPr>
      </w:pPr>
      <w:r w:rsidRPr="002013F0">
        <w:rPr>
          <w:rFonts w:ascii="Times New Roman" w:hAnsi="Times New Roman" w:cs="Times New Roman"/>
          <w:b/>
          <w:sz w:val="24"/>
          <w:szCs w:val="24"/>
          <w:lang w:val="en-US"/>
        </w:rPr>
        <w:t>Non-discrimination</w:t>
      </w:r>
      <w:r w:rsidRPr="002013F0">
        <w:rPr>
          <w:rFonts w:ascii="Times New Roman" w:hAnsi="Times New Roman" w:cs="Times New Roman"/>
          <w:b/>
          <w:sz w:val="24"/>
          <w:szCs w:val="24"/>
          <w:lang w:val="bg-BG"/>
        </w:rPr>
        <w:t xml:space="preserve"> (</w:t>
      </w:r>
      <w:r w:rsidRPr="002013F0">
        <w:rPr>
          <w:rFonts w:ascii="Times New Roman" w:hAnsi="Times New Roman" w:cs="Times New Roman"/>
          <w:b/>
          <w:sz w:val="24"/>
          <w:szCs w:val="24"/>
          <w:lang w:val="en-US"/>
        </w:rPr>
        <w:t>Article</w:t>
      </w:r>
      <w:r w:rsidRPr="002013F0">
        <w:rPr>
          <w:rFonts w:ascii="Times New Roman" w:hAnsi="Times New Roman" w:cs="Times New Roman"/>
          <w:b/>
          <w:sz w:val="24"/>
          <w:szCs w:val="24"/>
          <w:lang w:val="bg-BG"/>
        </w:rPr>
        <w:t xml:space="preserve"> 2)</w:t>
      </w:r>
    </w:p>
    <w:p w14:paraId="47C5885A"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This is the topic about the dividing lines in the fight against the pandemic, which the data analysis highlights</w:t>
      </w:r>
      <w:r w:rsidRPr="002013F0">
        <w:rPr>
          <w:rFonts w:ascii="Times New Roman" w:hAnsi="Times New Roman" w:cs="Times New Roman"/>
          <w:sz w:val="24"/>
          <w:szCs w:val="24"/>
          <w:lang w:val="bg-BG"/>
        </w:rPr>
        <w:t>.</w:t>
      </w:r>
    </w:p>
    <w:p w14:paraId="000CB52C"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The analysis shows that children placed in institutions and residential care services have suffered excessively from the highly restrictive measures, which taken together have in practice placed them in isolation for more than a year</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Children and professionals in contact with the institutions and residential care services are aware of this fact – children much more than adults</w:t>
      </w:r>
      <w:r w:rsidRPr="002013F0">
        <w:rPr>
          <w:rFonts w:ascii="Times New Roman" w:hAnsi="Times New Roman" w:cs="Times New Roman"/>
          <w:sz w:val="24"/>
          <w:szCs w:val="24"/>
          <w:lang w:val="bg-BG"/>
        </w:rPr>
        <w:t>.</w:t>
      </w:r>
    </w:p>
    <w:p w14:paraId="028F0F9C"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 xml:space="preserve">The basic reason for drawing such a dividing line between these children and all the others as regards the applied measures for social isolation is the very nature of the care that these children receive there from the state: institutions and services are the terrain of control. This means that the measures were imposed more easily, strictly and uncompromisingly there compared to the families’ homes. </w:t>
      </w:r>
    </w:p>
    <w:p w14:paraId="4556971C" w14:textId="70402C39"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 xml:space="preserve">Applying measures whereby the free movement of children was completely banned outside the boundaries of several Roma </w:t>
      </w:r>
      <w:r w:rsidR="005F1FFE" w:rsidRPr="002013F0">
        <w:rPr>
          <w:rFonts w:ascii="Times New Roman" w:hAnsi="Times New Roman" w:cs="Times New Roman"/>
          <w:sz w:val="24"/>
          <w:szCs w:val="24"/>
          <w:lang w:val="en-US"/>
        </w:rPr>
        <w:t>quarters</w:t>
      </w:r>
      <w:r w:rsidRPr="002013F0">
        <w:rPr>
          <w:rFonts w:ascii="Times New Roman" w:hAnsi="Times New Roman" w:cs="Times New Roman"/>
          <w:sz w:val="24"/>
          <w:szCs w:val="24"/>
          <w:lang w:val="en-US"/>
        </w:rPr>
        <w:t xml:space="preserve">, apparently following a group and ethnic principle, was </w:t>
      </w:r>
      <w:r w:rsidRPr="002013F0">
        <w:rPr>
          <w:rFonts w:ascii="Times New Roman" w:hAnsi="Times New Roman" w:cs="Times New Roman"/>
          <w:i/>
          <w:sz w:val="24"/>
          <w:szCs w:val="24"/>
          <w:lang w:val="bg-BG"/>
        </w:rPr>
        <w:t>par excellence</w:t>
      </w:r>
      <w:r w:rsidRPr="002013F0">
        <w:rPr>
          <w:rFonts w:ascii="Times New Roman" w:hAnsi="Times New Roman" w:cs="Times New Roman"/>
          <w:i/>
          <w:sz w:val="24"/>
          <w:szCs w:val="24"/>
          <w:lang w:val="en-US"/>
        </w:rPr>
        <w:t xml:space="preserve"> </w:t>
      </w:r>
      <w:r w:rsidRPr="002013F0">
        <w:rPr>
          <w:rFonts w:ascii="Times New Roman" w:hAnsi="Times New Roman" w:cs="Times New Roman"/>
          <w:iCs/>
          <w:sz w:val="24"/>
          <w:szCs w:val="24"/>
          <w:lang w:val="en-US"/>
        </w:rPr>
        <w:t>discriminatory</w:t>
      </w:r>
      <w:r w:rsidRPr="002013F0">
        <w:rPr>
          <w:rFonts w:ascii="Times New Roman" w:hAnsi="Times New Roman" w:cs="Times New Roman"/>
          <w:sz w:val="24"/>
          <w:szCs w:val="24"/>
          <w:lang w:val="bg-BG"/>
        </w:rPr>
        <w:t xml:space="preserve">. </w:t>
      </w:r>
    </w:p>
    <w:p w14:paraId="25EFE096" w14:textId="1AEFCBFD"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lastRenderedPageBreak/>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 xml:space="preserve">Against this background of a complete ban on the free movement of children in institutions and residential care services, and the lockdown of children in the Roma </w:t>
      </w:r>
      <w:r w:rsidR="005F1FFE" w:rsidRPr="002013F0">
        <w:rPr>
          <w:rFonts w:ascii="Times New Roman" w:hAnsi="Times New Roman" w:cs="Times New Roman"/>
          <w:sz w:val="24"/>
          <w:szCs w:val="24"/>
          <w:lang w:val="en-US"/>
        </w:rPr>
        <w:t>quarters</w:t>
      </w:r>
      <w:r w:rsidRPr="002013F0">
        <w:rPr>
          <w:rFonts w:ascii="Times New Roman" w:hAnsi="Times New Roman" w:cs="Times New Roman"/>
          <w:sz w:val="24"/>
          <w:szCs w:val="24"/>
          <w:lang w:val="en-US"/>
        </w:rPr>
        <w:t xml:space="preserve">, prohibitions such as access to parks and playgrounds sound distant and irrelevant – as measures targeting a completely different group of people, living in a completely different way compared to children in residential care and Roma </w:t>
      </w:r>
      <w:r w:rsidR="005F1FFE" w:rsidRPr="002013F0">
        <w:rPr>
          <w:rFonts w:ascii="Times New Roman" w:hAnsi="Times New Roman" w:cs="Times New Roman"/>
          <w:sz w:val="24"/>
          <w:szCs w:val="24"/>
          <w:lang w:val="en-US"/>
        </w:rPr>
        <w:t>quarters</w:t>
      </w:r>
      <w:r w:rsidRPr="002013F0">
        <w:rPr>
          <w:rFonts w:ascii="Times New Roman" w:hAnsi="Times New Roman" w:cs="Times New Roman"/>
          <w:sz w:val="24"/>
          <w:szCs w:val="24"/>
          <w:lang w:val="bg-BG"/>
        </w:rPr>
        <w:t>.</w:t>
      </w:r>
    </w:p>
    <w:p w14:paraId="7E87B2D4" w14:textId="77777777" w:rsidR="00F8265D" w:rsidRPr="002013F0" w:rsidRDefault="00F8265D" w:rsidP="002013F0">
      <w:pPr>
        <w:jc w:val="both"/>
        <w:rPr>
          <w:rFonts w:ascii="Times New Roman" w:hAnsi="Times New Roman" w:cs="Times New Roman"/>
          <w:sz w:val="24"/>
          <w:szCs w:val="24"/>
        </w:rPr>
      </w:pPr>
    </w:p>
    <w:p w14:paraId="36E47523" w14:textId="77777777" w:rsidR="00F8265D" w:rsidRPr="002013F0" w:rsidRDefault="00F8265D" w:rsidP="002013F0">
      <w:pPr>
        <w:shd w:val="clear" w:color="auto" w:fill="D9E2F3" w:themeFill="accent5" w:themeFillTint="33"/>
        <w:jc w:val="both"/>
        <w:rPr>
          <w:rFonts w:ascii="Times New Roman" w:hAnsi="Times New Roman" w:cs="Times New Roman"/>
          <w:b/>
          <w:sz w:val="24"/>
          <w:szCs w:val="24"/>
          <w:lang w:val="bg-BG"/>
        </w:rPr>
      </w:pPr>
      <w:r w:rsidRPr="002013F0">
        <w:rPr>
          <w:rFonts w:ascii="Times New Roman" w:hAnsi="Times New Roman" w:cs="Times New Roman"/>
          <w:b/>
          <w:sz w:val="24"/>
          <w:szCs w:val="24"/>
          <w:lang w:val="en-US"/>
        </w:rPr>
        <w:t>The best interest of the child</w:t>
      </w:r>
      <w:r w:rsidRPr="002013F0">
        <w:rPr>
          <w:rFonts w:ascii="Times New Roman" w:hAnsi="Times New Roman" w:cs="Times New Roman"/>
          <w:b/>
          <w:sz w:val="24"/>
          <w:szCs w:val="24"/>
          <w:lang w:val="bg-BG"/>
        </w:rPr>
        <w:t xml:space="preserve"> (</w:t>
      </w:r>
      <w:r w:rsidRPr="002013F0">
        <w:rPr>
          <w:rFonts w:ascii="Times New Roman" w:hAnsi="Times New Roman" w:cs="Times New Roman"/>
          <w:b/>
          <w:sz w:val="24"/>
          <w:szCs w:val="24"/>
          <w:lang w:val="en-US"/>
        </w:rPr>
        <w:t>Article</w:t>
      </w:r>
      <w:r w:rsidRPr="002013F0">
        <w:rPr>
          <w:rFonts w:ascii="Times New Roman" w:hAnsi="Times New Roman" w:cs="Times New Roman"/>
          <w:b/>
          <w:sz w:val="24"/>
          <w:szCs w:val="24"/>
          <w:lang w:val="bg-BG"/>
        </w:rPr>
        <w:t xml:space="preserve"> 3)</w:t>
      </w:r>
    </w:p>
    <w:p w14:paraId="756E9EF2" w14:textId="77777777" w:rsidR="00F8265D" w:rsidRPr="002013F0" w:rsidRDefault="00F8265D" w:rsidP="002013F0">
      <w:pPr>
        <w:jc w:val="both"/>
        <w:rPr>
          <w:rFonts w:ascii="Times New Roman" w:hAnsi="Times New Roman" w:cs="Times New Roman"/>
          <w:sz w:val="24"/>
          <w:szCs w:val="24"/>
          <w:lang w:val="en-US"/>
        </w:rPr>
      </w:pPr>
      <w:r w:rsidRPr="002013F0">
        <w:rPr>
          <w:rFonts w:ascii="Times New Roman" w:hAnsi="Times New Roman" w:cs="Times New Roman"/>
          <w:sz w:val="24"/>
          <w:szCs w:val="24"/>
          <w:lang w:val="en-US"/>
        </w:rPr>
        <w:t>This is the topic about the proportionality of the restrictive measures: are they inevitable and justified?</w:t>
      </w:r>
    </w:p>
    <w:p w14:paraId="2FD4A4F3" w14:textId="5ADA331B"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The measures have been justified by the risk to public health, including children’s health, of course, children being potentially and in fact also affected by the virus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However, as regards children, the measures are excessively strict, not because children would get seriously ill or lose their lives, but because there i</w:t>
      </w:r>
      <w:r w:rsidR="004017C5" w:rsidRPr="002013F0">
        <w:rPr>
          <w:rFonts w:ascii="Times New Roman" w:hAnsi="Times New Roman" w:cs="Times New Roman"/>
          <w:sz w:val="24"/>
          <w:szCs w:val="24"/>
          <w:lang w:val="en-US"/>
        </w:rPr>
        <w:t xml:space="preserve">s a good reason to believe that </w:t>
      </w:r>
      <w:r w:rsidRPr="002013F0">
        <w:rPr>
          <w:rFonts w:ascii="Times New Roman" w:hAnsi="Times New Roman" w:cs="Times New Roman"/>
          <w:sz w:val="24"/>
          <w:szCs w:val="24"/>
          <w:lang w:val="en-US"/>
        </w:rPr>
        <w:t>under normal circumstances children are the most common carriers of the virus thus threatening the life and safety of adults around them</w:t>
      </w:r>
      <w:r w:rsidR="004017C5" w:rsidRPr="002013F0">
        <w:rPr>
          <w:rStyle w:val="FootnoteReference"/>
          <w:rFonts w:ascii="Times New Roman" w:hAnsi="Times New Roman" w:cs="Times New Roman"/>
          <w:sz w:val="24"/>
          <w:szCs w:val="24"/>
          <w:lang w:val="en-US"/>
        </w:rPr>
        <w:footnoteReference w:id="27"/>
      </w:r>
      <w:r w:rsidRPr="002013F0">
        <w:rPr>
          <w:rFonts w:ascii="Times New Roman" w:hAnsi="Times New Roman" w:cs="Times New Roman"/>
          <w:sz w:val="24"/>
          <w:szCs w:val="24"/>
          <w:lang w:val="en-US"/>
        </w:rPr>
        <w:t>. That is to say that although the immediate risk is for others, children bear the burden of reducing it</w:t>
      </w:r>
      <w:r w:rsidRPr="002013F0">
        <w:rPr>
          <w:rFonts w:ascii="Times New Roman" w:hAnsi="Times New Roman" w:cs="Times New Roman"/>
          <w:sz w:val="24"/>
          <w:szCs w:val="24"/>
          <w:lang w:val="bg-BG"/>
        </w:rPr>
        <w:t xml:space="preserve">. </w:t>
      </w:r>
    </w:p>
    <w:p w14:paraId="0BC8BBA6" w14:textId="0D902AF3"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The risk to public health is real and objective, and the measures affect differently the different groups of children and the children individually, hence their impact should be assessed and weighed on a case by case basis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Generally</w:t>
      </w:r>
      <w:r w:rsidR="004017C5" w:rsidRPr="002013F0">
        <w:rPr>
          <w:rFonts w:ascii="Times New Roman" w:hAnsi="Times New Roman" w:cs="Times New Roman"/>
          <w:sz w:val="24"/>
          <w:szCs w:val="24"/>
          <w:lang w:val="en-US"/>
        </w:rPr>
        <w:t>,</w:t>
      </w:r>
      <w:r w:rsidRPr="002013F0">
        <w:rPr>
          <w:rFonts w:ascii="Times New Roman" w:hAnsi="Times New Roman" w:cs="Times New Roman"/>
          <w:sz w:val="24"/>
          <w:szCs w:val="24"/>
          <w:lang w:val="en-US"/>
        </w:rPr>
        <w:t xml:space="preserve"> however</w:t>
      </w:r>
      <w:r w:rsidRPr="002013F0">
        <w:rPr>
          <w:rFonts w:ascii="Times New Roman" w:hAnsi="Times New Roman" w:cs="Times New Roman"/>
          <w:sz w:val="24"/>
          <w:szCs w:val="24"/>
          <w:lang w:val="bg-BG"/>
        </w:rPr>
        <w:t>:</w:t>
      </w:r>
    </w:p>
    <w:p w14:paraId="2ED379B7" w14:textId="77777777" w:rsidR="00F8265D" w:rsidRPr="002013F0" w:rsidRDefault="00F8265D" w:rsidP="002013F0">
      <w:pPr>
        <w:numPr>
          <w:ilvl w:val="0"/>
          <w:numId w:val="6"/>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unjustified and lengthy stay of children in institutions runs contrary to their best interests, all the more so if there is no judicial review of placing children in institutions</w:t>
      </w:r>
      <w:r w:rsidRPr="002013F0">
        <w:rPr>
          <w:rFonts w:ascii="Times New Roman" w:hAnsi="Times New Roman" w:cs="Times New Roman"/>
          <w:sz w:val="24"/>
          <w:szCs w:val="24"/>
          <w:lang w:val="bg-BG"/>
        </w:rPr>
        <w:t>;</w:t>
      </w:r>
    </w:p>
    <w:p w14:paraId="01F133FB" w14:textId="77777777" w:rsidR="00F8265D" w:rsidRPr="002013F0" w:rsidRDefault="00F8265D" w:rsidP="002013F0">
      <w:pPr>
        <w:numPr>
          <w:ilvl w:val="0"/>
          <w:numId w:val="6"/>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restricting children’s right to meet their parents contradicts their best interests</w:t>
      </w:r>
      <w:r w:rsidRPr="002013F0">
        <w:rPr>
          <w:rFonts w:ascii="Times New Roman" w:hAnsi="Times New Roman" w:cs="Times New Roman"/>
          <w:sz w:val="24"/>
          <w:szCs w:val="24"/>
          <w:lang w:val="bg-BG"/>
        </w:rPr>
        <w:t>;</w:t>
      </w:r>
    </w:p>
    <w:p w14:paraId="1D63D723" w14:textId="77777777" w:rsidR="00F8265D" w:rsidRPr="002013F0" w:rsidRDefault="00F8265D" w:rsidP="002013F0">
      <w:pPr>
        <w:numPr>
          <w:ilvl w:val="0"/>
          <w:numId w:val="6"/>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continuous social isolation runs contrary to the best interest of the child</w:t>
      </w:r>
      <w:r w:rsidRPr="002013F0">
        <w:rPr>
          <w:rFonts w:ascii="Times New Roman" w:hAnsi="Times New Roman" w:cs="Times New Roman"/>
          <w:sz w:val="24"/>
          <w:szCs w:val="24"/>
          <w:lang w:val="bg-BG"/>
        </w:rPr>
        <w:t>;</w:t>
      </w:r>
    </w:p>
    <w:p w14:paraId="1A4120FA" w14:textId="77777777" w:rsidR="00F8265D" w:rsidRPr="002013F0" w:rsidRDefault="00F8265D" w:rsidP="002013F0">
      <w:pPr>
        <w:numPr>
          <w:ilvl w:val="0"/>
          <w:numId w:val="6"/>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no access to education due to lack of devices, internet or a committed adult to assist the child contradicts the child’s best interest</w:t>
      </w:r>
      <w:r w:rsidRPr="002013F0">
        <w:rPr>
          <w:rFonts w:ascii="Times New Roman" w:hAnsi="Times New Roman" w:cs="Times New Roman"/>
          <w:sz w:val="24"/>
          <w:szCs w:val="24"/>
          <w:lang w:val="bg-BG"/>
        </w:rPr>
        <w:t>;</w:t>
      </w:r>
    </w:p>
    <w:p w14:paraId="4F9AD755" w14:textId="77777777" w:rsidR="00F8265D" w:rsidRPr="002013F0" w:rsidRDefault="00F8265D" w:rsidP="002013F0">
      <w:pPr>
        <w:numPr>
          <w:ilvl w:val="0"/>
          <w:numId w:val="6"/>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no access to appropriate services for support and development according to the needs and situation of the child runs contrary to the child’s best interest</w:t>
      </w:r>
      <w:r w:rsidRPr="002013F0">
        <w:rPr>
          <w:rFonts w:ascii="Times New Roman" w:hAnsi="Times New Roman" w:cs="Times New Roman"/>
          <w:sz w:val="24"/>
          <w:szCs w:val="24"/>
          <w:lang w:val="bg-BG"/>
        </w:rPr>
        <w:t>;</w:t>
      </w:r>
    </w:p>
    <w:p w14:paraId="0243C0C8" w14:textId="77777777" w:rsidR="00F8265D" w:rsidRPr="002013F0" w:rsidRDefault="00F8265D" w:rsidP="002013F0">
      <w:pPr>
        <w:numPr>
          <w:ilvl w:val="0"/>
          <w:numId w:val="6"/>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potential risk for the child to remain unprotected against violence, neglect or exploitation due to ‘distant’ social work contradicts the child’s best interest</w:t>
      </w:r>
      <w:r w:rsidRPr="002013F0">
        <w:rPr>
          <w:rFonts w:ascii="Times New Roman" w:hAnsi="Times New Roman" w:cs="Times New Roman"/>
          <w:sz w:val="24"/>
          <w:szCs w:val="24"/>
          <w:lang w:val="bg-BG"/>
        </w:rPr>
        <w:t>.</w:t>
      </w:r>
    </w:p>
    <w:p w14:paraId="7C477785" w14:textId="77777777" w:rsidR="00F8265D" w:rsidRPr="002013F0" w:rsidRDefault="00F8265D" w:rsidP="002013F0">
      <w:pPr>
        <w:contextualSpacing/>
        <w:jc w:val="both"/>
        <w:rPr>
          <w:rFonts w:ascii="Times New Roman" w:hAnsi="Times New Roman" w:cs="Times New Roman"/>
          <w:sz w:val="24"/>
          <w:szCs w:val="24"/>
          <w:lang w:val="bg-BG"/>
        </w:rPr>
      </w:pPr>
    </w:p>
    <w:p w14:paraId="5CC1125E" w14:textId="77777777" w:rsidR="00F8265D" w:rsidRPr="002013F0" w:rsidRDefault="00F8265D" w:rsidP="002013F0">
      <w:pPr>
        <w:shd w:val="clear" w:color="auto" w:fill="D9E2F3" w:themeFill="accent5" w:themeFillTint="33"/>
        <w:jc w:val="both"/>
        <w:rPr>
          <w:rFonts w:ascii="Times New Roman" w:hAnsi="Times New Roman" w:cs="Times New Roman"/>
          <w:b/>
          <w:sz w:val="24"/>
          <w:szCs w:val="24"/>
          <w:lang w:val="bg-BG"/>
        </w:rPr>
      </w:pPr>
      <w:r w:rsidRPr="002013F0">
        <w:rPr>
          <w:rFonts w:ascii="Times New Roman" w:hAnsi="Times New Roman" w:cs="Times New Roman"/>
          <w:b/>
          <w:sz w:val="24"/>
          <w:szCs w:val="24"/>
          <w:lang w:val="en-US"/>
        </w:rPr>
        <w:t xml:space="preserve">Right to life and development </w:t>
      </w:r>
      <w:r w:rsidRPr="002013F0">
        <w:rPr>
          <w:rFonts w:ascii="Times New Roman" w:hAnsi="Times New Roman" w:cs="Times New Roman"/>
          <w:b/>
          <w:sz w:val="24"/>
          <w:szCs w:val="24"/>
          <w:lang w:val="bg-BG"/>
        </w:rPr>
        <w:t>(</w:t>
      </w:r>
      <w:r w:rsidRPr="002013F0">
        <w:rPr>
          <w:rFonts w:ascii="Times New Roman" w:hAnsi="Times New Roman" w:cs="Times New Roman"/>
          <w:b/>
          <w:sz w:val="24"/>
          <w:szCs w:val="24"/>
          <w:lang w:val="en-US"/>
        </w:rPr>
        <w:t>Article</w:t>
      </w:r>
      <w:r w:rsidRPr="002013F0">
        <w:rPr>
          <w:rFonts w:ascii="Times New Roman" w:hAnsi="Times New Roman" w:cs="Times New Roman"/>
          <w:b/>
          <w:sz w:val="24"/>
          <w:szCs w:val="24"/>
          <w:lang w:val="bg-BG"/>
        </w:rPr>
        <w:t xml:space="preserve"> 6)</w:t>
      </w:r>
    </w:p>
    <w:p w14:paraId="75EA8406"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This topic concerns the State responsibility for children’s life and proper development</w:t>
      </w:r>
      <w:r w:rsidRPr="002013F0">
        <w:rPr>
          <w:rFonts w:ascii="Times New Roman" w:hAnsi="Times New Roman" w:cs="Times New Roman"/>
          <w:sz w:val="24"/>
          <w:szCs w:val="24"/>
          <w:lang w:val="bg-BG"/>
        </w:rPr>
        <w:t>.</w:t>
      </w:r>
    </w:p>
    <w:p w14:paraId="40D7DF41"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Logically in a pandemic the State focuses its efforts on ensuring children’s survival. It is not known exactly how many children who one way or another fall in vulnerable groups have lost their lives, or the life of their parents or have been otherwise affected by the virus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The very restricted data from this consultation reveal little. This can be interpreted as a sign that the State has exercised its responsibility</w:t>
      </w:r>
      <w:r w:rsidRPr="002013F0">
        <w:rPr>
          <w:rFonts w:ascii="Times New Roman" w:hAnsi="Times New Roman" w:cs="Times New Roman"/>
          <w:sz w:val="24"/>
          <w:szCs w:val="24"/>
          <w:lang w:val="bg-BG"/>
        </w:rPr>
        <w:t>.</w:t>
      </w:r>
    </w:p>
    <w:p w14:paraId="349C8ADE"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 xml:space="preserve">At the same time, the data presented in the analysis show that the provision of opportunities for proper development according to the children’s potential was seriously compromised </w:t>
      </w:r>
      <w:r w:rsidRPr="002013F0">
        <w:rPr>
          <w:rFonts w:ascii="Times New Roman" w:hAnsi="Times New Roman" w:cs="Times New Roman"/>
          <w:sz w:val="24"/>
          <w:szCs w:val="24"/>
          <w:lang w:val="en-US"/>
        </w:rPr>
        <w:lastRenderedPageBreak/>
        <w:t>during the pandemic due to the undifferentiating, inflexible and non-tailor made to the different needs and life circumstances of the children manner of implementing the restrictive measures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The individual needs and specific situations of children from vulnerable groups were not sufficiently considered</w:t>
      </w:r>
      <w:r w:rsidRPr="002013F0">
        <w:rPr>
          <w:rFonts w:ascii="Times New Roman" w:hAnsi="Times New Roman" w:cs="Times New Roman"/>
          <w:sz w:val="24"/>
          <w:szCs w:val="24"/>
          <w:lang w:val="bg-BG"/>
        </w:rPr>
        <w:t>.</w:t>
      </w:r>
    </w:p>
    <w:p w14:paraId="748840B6"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An important fact to bear in mind is how valuable for children is the time for proper development which they lose due to the duration of restrictions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Children will never be adequately compensated for it (if the State invests extra resources and efforts to that end at all), nor are there any guarantees that children will quickly or ever compensate the missed development opportunities</w:t>
      </w:r>
      <w:r w:rsidRPr="002013F0">
        <w:rPr>
          <w:rFonts w:ascii="Times New Roman" w:hAnsi="Times New Roman" w:cs="Times New Roman"/>
          <w:sz w:val="24"/>
          <w:szCs w:val="24"/>
          <w:lang w:val="bg-BG"/>
        </w:rPr>
        <w:t xml:space="preserve">. </w:t>
      </w:r>
    </w:p>
    <w:p w14:paraId="2A276CB2" w14:textId="77777777" w:rsidR="00F8265D" w:rsidRPr="002013F0" w:rsidRDefault="00F8265D" w:rsidP="002013F0">
      <w:pPr>
        <w:jc w:val="both"/>
        <w:rPr>
          <w:rFonts w:ascii="Times New Roman" w:hAnsi="Times New Roman" w:cs="Times New Roman"/>
          <w:sz w:val="24"/>
          <w:szCs w:val="24"/>
          <w:lang w:val="bg-BG"/>
        </w:rPr>
      </w:pPr>
    </w:p>
    <w:p w14:paraId="4581B5C4" w14:textId="77777777" w:rsidR="00F8265D" w:rsidRPr="002013F0" w:rsidRDefault="00F8265D" w:rsidP="002013F0">
      <w:pPr>
        <w:shd w:val="clear" w:color="auto" w:fill="D9E2F3" w:themeFill="accent5" w:themeFillTint="33"/>
        <w:jc w:val="both"/>
        <w:rPr>
          <w:rFonts w:ascii="Times New Roman" w:hAnsi="Times New Roman" w:cs="Times New Roman"/>
          <w:b/>
          <w:sz w:val="24"/>
          <w:szCs w:val="24"/>
          <w:lang w:val="bg-BG"/>
        </w:rPr>
      </w:pPr>
      <w:r w:rsidRPr="002013F0">
        <w:rPr>
          <w:rFonts w:ascii="Times New Roman" w:hAnsi="Times New Roman" w:cs="Times New Roman"/>
          <w:b/>
          <w:sz w:val="24"/>
          <w:szCs w:val="24"/>
          <w:lang w:val="en-US"/>
        </w:rPr>
        <w:t>Right to participate</w:t>
      </w:r>
      <w:r w:rsidRPr="002013F0">
        <w:rPr>
          <w:rFonts w:ascii="Times New Roman" w:hAnsi="Times New Roman" w:cs="Times New Roman"/>
          <w:b/>
          <w:sz w:val="24"/>
          <w:szCs w:val="24"/>
          <w:lang w:val="bg-BG"/>
        </w:rPr>
        <w:t xml:space="preserve"> (</w:t>
      </w:r>
      <w:r w:rsidRPr="002013F0">
        <w:rPr>
          <w:rFonts w:ascii="Times New Roman" w:hAnsi="Times New Roman" w:cs="Times New Roman"/>
          <w:b/>
          <w:sz w:val="24"/>
          <w:szCs w:val="24"/>
          <w:lang w:val="en-US"/>
        </w:rPr>
        <w:t>Article</w:t>
      </w:r>
      <w:r w:rsidRPr="002013F0">
        <w:rPr>
          <w:rFonts w:ascii="Times New Roman" w:hAnsi="Times New Roman" w:cs="Times New Roman"/>
          <w:b/>
          <w:sz w:val="24"/>
          <w:szCs w:val="24"/>
          <w:lang w:val="bg-BG"/>
        </w:rPr>
        <w:t xml:space="preserve"> 12)</w:t>
      </w:r>
    </w:p>
    <w:p w14:paraId="1C26F686" w14:textId="6C68BD09" w:rsidR="00F8265D" w:rsidRPr="002013F0" w:rsidRDefault="00F8265D" w:rsidP="002013F0">
      <w:pPr>
        <w:jc w:val="both"/>
        <w:rPr>
          <w:rFonts w:ascii="Times New Roman" w:hAnsi="Times New Roman" w:cs="Times New Roman"/>
          <w:sz w:val="24"/>
          <w:szCs w:val="24"/>
        </w:rPr>
      </w:pPr>
      <w:r w:rsidRPr="002013F0">
        <w:rPr>
          <w:rFonts w:ascii="Times New Roman" w:hAnsi="Times New Roman" w:cs="Times New Roman"/>
          <w:sz w:val="24"/>
          <w:szCs w:val="24"/>
          <w:lang w:val="en-US"/>
        </w:rPr>
        <w:t xml:space="preserve">Here the question is: who, when and how talked to the children about </w:t>
      </w:r>
      <w:r w:rsidRPr="002013F0">
        <w:rPr>
          <w:rFonts w:ascii="Times New Roman" w:hAnsi="Times New Roman" w:cs="Times New Roman"/>
          <w:sz w:val="24"/>
          <w:szCs w:val="24"/>
        </w:rPr>
        <w:t>COVID-19</w:t>
      </w:r>
      <w:r w:rsidRPr="002013F0">
        <w:rPr>
          <w:rFonts w:ascii="Times New Roman" w:hAnsi="Times New Roman" w:cs="Times New Roman"/>
          <w:sz w:val="24"/>
          <w:szCs w:val="24"/>
          <w:lang w:val="en-US"/>
        </w:rPr>
        <w:t>?</w:t>
      </w:r>
      <w:r w:rsidR="00D659F5" w:rsidRPr="002013F0">
        <w:rPr>
          <w:rFonts w:ascii="Times New Roman" w:hAnsi="Times New Roman" w:cs="Times New Roman"/>
          <w:sz w:val="24"/>
          <w:szCs w:val="24"/>
          <w:lang w:val="bg-BG"/>
        </w:rPr>
        <w:t xml:space="preserve"> </w:t>
      </w:r>
      <w:r w:rsidR="00D659F5" w:rsidRPr="002013F0">
        <w:rPr>
          <w:rFonts w:ascii="Times New Roman" w:hAnsi="Times New Roman" w:cs="Times New Roman"/>
          <w:sz w:val="24"/>
          <w:szCs w:val="24"/>
        </w:rPr>
        <w:t xml:space="preserve">The first two findings concern the access to information which is essential to the right to participate. </w:t>
      </w:r>
    </w:p>
    <w:p w14:paraId="1DCC2FC0"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Despite the efforts of national institutions, local administrations, non-governmental organisations and individual service providers to provide information to children in an accessible manner, this information did not reach all children, and reached most children late. The children who took part in this consultation informed themselves about the virus largely from media and social networking</w:t>
      </w:r>
      <w:r w:rsidRPr="002013F0">
        <w:rPr>
          <w:rFonts w:ascii="Times New Roman" w:hAnsi="Times New Roman" w:cs="Times New Roman"/>
          <w:sz w:val="24"/>
          <w:szCs w:val="24"/>
          <w:lang w:val="bg-BG"/>
        </w:rPr>
        <w:t>.</w:t>
      </w:r>
    </w:p>
    <w:p w14:paraId="3D508DA6"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Parents and social services working with children with disabilities or deficits had no access to materials adapted to their needs, and adults experienced difficulties in inventing appropriate and friendly ways to talk with children about the dangers of infection or the necessity to comply with the measures</w:t>
      </w:r>
      <w:r w:rsidRPr="002013F0">
        <w:rPr>
          <w:rFonts w:ascii="Times New Roman" w:hAnsi="Times New Roman" w:cs="Times New Roman"/>
          <w:sz w:val="24"/>
          <w:szCs w:val="24"/>
          <w:lang w:val="bg-BG"/>
        </w:rPr>
        <w:t>.</w:t>
      </w:r>
    </w:p>
    <w:p w14:paraId="5656FC49"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 xml:space="preserve">There is no data or evidence in either this assessment or other published surveys for some of the COVID-19 related measures to have been consulted with children </w:t>
      </w:r>
      <w:r w:rsidRPr="002013F0">
        <w:rPr>
          <w:rFonts w:ascii="Times New Roman" w:hAnsi="Times New Roman" w:cs="Times New Roman"/>
          <w:sz w:val="24"/>
          <w:szCs w:val="24"/>
          <w:lang w:val="bg-BG"/>
        </w:rPr>
        <w:t>(</w:t>
      </w:r>
      <w:r w:rsidRPr="002013F0">
        <w:rPr>
          <w:rFonts w:ascii="Times New Roman" w:hAnsi="Times New Roman" w:cs="Times New Roman"/>
          <w:sz w:val="24"/>
          <w:szCs w:val="24"/>
          <w:lang w:val="en-US"/>
        </w:rPr>
        <w:t>cf.</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Todorova</w:t>
      </w:r>
      <w:r w:rsidRPr="002013F0">
        <w:rPr>
          <w:rFonts w:ascii="Times New Roman" w:hAnsi="Times New Roman" w:cs="Times New Roman"/>
          <w:sz w:val="24"/>
          <w:szCs w:val="24"/>
          <w:lang w:val="bg-BG"/>
        </w:rPr>
        <w:t>, 2020).</w:t>
      </w:r>
    </w:p>
    <w:p w14:paraId="62195455"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color w:val="2F5496" w:themeColor="accent5" w:themeShade="BF"/>
          <w:sz w:val="24"/>
          <w:szCs w:val="24"/>
          <w:lang w:val="bg-BG"/>
        </w:rPr>
        <w:sym w:font="Symbol" w:char="F0AE"/>
      </w:r>
      <w:r w:rsidRPr="002013F0">
        <w:rPr>
          <w:rFonts w:ascii="Times New Roman" w:hAnsi="Times New Roman" w:cs="Times New Roman"/>
          <w:b/>
          <w:color w:val="2F5496" w:themeColor="accent5" w:themeShade="BF"/>
          <w:sz w:val="24"/>
          <w:szCs w:val="24"/>
          <w:lang w:val="bg-BG"/>
        </w:rPr>
        <w:t xml:space="preserve"> </w:t>
      </w:r>
      <w:r w:rsidRPr="002013F0">
        <w:rPr>
          <w:rFonts w:ascii="Times New Roman" w:hAnsi="Times New Roman" w:cs="Times New Roman"/>
          <w:sz w:val="24"/>
          <w:szCs w:val="24"/>
          <w:lang w:val="en-US"/>
        </w:rPr>
        <w:t>Consultation with children from vulnerable groups sounds like a rather abstract idea. The overriding passive attitude to what is going on as something inevitable and beyond children’s control has been noted on several occasions in this analysis</w:t>
      </w:r>
      <w:r w:rsidRPr="002013F0">
        <w:rPr>
          <w:rFonts w:ascii="Times New Roman" w:hAnsi="Times New Roman" w:cs="Times New Roman"/>
          <w:sz w:val="24"/>
          <w:szCs w:val="24"/>
          <w:lang w:val="bg-BG"/>
        </w:rPr>
        <w:t>.</w:t>
      </w:r>
    </w:p>
    <w:p w14:paraId="29B21C10" w14:textId="5972F648" w:rsidR="00F8265D" w:rsidRPr="002013F0" w:rsidRDefault="00F8265D" w:rsidP="002013F0">
      <w:pPr>
        <w:ind w:left="720"/>
        <w:jc w:val="both"/>
        <w:rPr>
          <w:rFonts w:ascii="Times New Roman" w:hAnsi="Times New Roman" w:cs="Times New Roman"/>
          <w:i/>
          <w:color w:val="5B9BD5" w:themeColor="accent1"/>
          <w:sz w:val="24"/>
          <w:szCs w:val="24"/>
        </w:rPr>
      </w:pPr>
      <w:r w:rsidRPr="002013F0">
        <w:rPr>
          <w:rFonts w:ascii="Times New Roman" w:hAnsi="Times New Roman" w:cs="Times New Roman"/>
          <w:i/>
          <w:color w:val="5B9BD5" w:themeColor="accent1"/>
          <w:sz w:val="24"/>
          <w:szCs w:val="24"/>
        </w:rPr>
        <w:t>„I was really angry for so many things, but particularly about the training practice… But if they lock us down again, there is nothing we can do – we will agree, we are just children.“ (</w:t>
      </w:r>
      <w:r w:rsidR="00477EC1" w:rsidRPr="002013F0">
        <w:rPr>
          <w:rFonts w:ascii="Times New Roman" w:hAnsi="Times New Roman" w:cs="Times New Roman"/>
          <w:i/>
          <w:color w:val="5B9BD5" w:themeColor="accent1"/>
          <w:sz w:val="24"/>
          <w:szCs w:val="24"/>
        </w:rPr>
        <w:t>12-year-old</w:t>
      </w:r>
      <w:r w:rsidR="00FC3726" w:rsidRPr="002013F0">
        <w:rPr>
          <w:rFonts w:ascii="Times New Roman" w:hAnsi="Times New Roman" w:cs="Times New Roman"/>
          <w:i/>
          <w:color w:val="5B9BD5" w:themeColor="accent1"/>
          <w:sz w:val="24"/>
          <w:szCs w:val="24"/>
        </w:rPr>
        <w:t xml:space="preserve"> boy from a crisis centre)</w:t>
      </w:r>
    </w:p>
    <w:p w14:paraId="240162E5" w14:textId="77777777" w:rsidR="003B20A2" w:rsidRPr="002013F0" w:rsidRDefault="003B20A2" w:rsidP="002013F0">
      <w:pPr>
        <w:jc w:val="both"/>
        <w:rPr>
          <w:rFonts w:ascii="Times New Roman" w:hAnsi="Times New Roman" w:cs="Times New Roman"/>
          <w:sz w:val="24"/>
          <w:szCs w:val="24"/>
        </w:rPr>
      </w:pPr>
      <w:r w:rsidRPr="002013F0">
        <w:rPr>
          <w:rFonts w:ascii="Times New Roman" w:hAnsi="Times New Roman" w:cs="Times New Roman"/>
          <w:sz w:val="24"/>
          <w:szCs w:val="24"/>
        </w:rPr>
        <w:t>*</w:t>
      </w:r>
    </w:p>
    <w:p w14:paraId="30EB55ED" w14:textId="21F75D47" w:rsidR="00F8265D" w:rsidRPr="002013F0" w:rsidRDefault="008B5C24" w:rsidP="002013F0">
      <w:pPr>
        <w:jc w:val="both"/>
        <w:rPr>
          <w:rFonts w:ascii="Times New Roman" w:hAnsi="Times New Roman" w:cs="Times New Roman"/>
          <w:i/>
          <w:color w:val="5B9BD5" w:themeColor="accent1"/>
          <w:sz w:val="24"/>
          <w:szCs w:val="24"/>
        </w:rPr>
      </w:pPr>
      <w:r w:rsidRPr="002013F0">
        <w:rPr>
          <w:rFonts w:ascii="Times New Roman" w:hAnsi="Times New Roman" w:cs="Times New Roman"/>
          <w:b/>
          <w:i/>
          <w:color w:val="2F5496" w:themeColor="accent5" w:themeShade="BF"/>
          <w:sz w:val="24"/>
          <w:szCs w:val="24"/>
        </w:rPr>
        <w:t>RESEARCHER</w:t>
      </w:r>
      <w:r w:rsidR="003B20A2" w:rsidRPr="002013F0">
        <w:rPr>
          <w:rFonts w:ascii="Times New Roman" w:hAnsi="Times New Roman" w:cs="Times New Roman"/>
          <w:b/>
          <w:i/>
          <w:color w:val="2F5496" w:themeColor="accent5" w:themeShade="BF"/>
          <w:sz w:val="24"/>
          <w:szCs w:val="24"/>
        </w:rPr>
        <w:t>S</w:t>
      </w:r>
      <w:r w:rsidRPr="002013F0">
        <w:rPr>
          <w:rFonts w:ascii="Times New Roman" w:hAnsi="Times New Roman" w:cs="Times New Roman"/>
          <w:b/>
          <w:i/>
          <w:color w:val="2F5496" w:themeColor="accent5" w:themeShade="BF"/>
          <w:sz w:val="24"/>
          <w:szCs w:val="24"/>
        </w:rPr>
        <w:t>’</w:t>
      </w:r>
      <w:r w:rsidR="003B20A2" w:rsidRPr="002013F0">
        <w:rPr>
          <w:rFonts w:ascii="Times New Roman" w:hAnsi="Times New Roman" w:cs="Times New Roman"/>
          <w:b/>
          <w:i/>
          <w:color w:val="2F5496" w:themeColor="accent5" w:themeShade="BF"/>
          <w:sz w:val="24"/>
          <w:szCs w:val="24"/>
        </w:rPr>
        <w:t xml:space="preserve"> POINT OF VIEW:</w:t>
      </w:r>
      <w:r w:rsidR="003B20A2" w:rsidRPr="002013F0">
        <w:rPr>
          <w:rFonts w:ascii="Times New Roman" w:hAnsi="Times New Roman" w:cs="Times New Roman"/>
          <w:i/>
          <w:color w:val="5B9BD5" w:themeColor="accent1"/>
          <w:sz w:val="24"/>
          <w:szCs w:val="24"/>
        </w:rPr>
        <w:t xml:space="preserve"> </w:t>
      </w:r>
      <w:r w:rsidR="00F8265D" w:rsidRPr="002013F0">
        <w:rPr>
          <w:rFonts w:ascii="Times New Roman" w:hAnsi="Times New Roman" w:cs="Times New Roman"/>
          <w:b/>
          <w:i/>
          <w:color w:val="2F5496" w:themeColor="accent5" w:themeShade="BF"/>
          <w:sz w:val="24"/>
          <w:szCs w:val="24"/>
          <w:lang w:val="en-US"/>
        </w:rPr>
        <w:t>What is the problem with misinformation among children from vulnerable groups</w:t>
      </w:r>
      <w:r w:rsidR="00F8265D" w:rsidRPr="002013F0">
        <w:rPr>
          <w:rFonts w:ascii="Times New Roman" w:hAnsi="Times New Roman" w:cs="Times New Roman"/>
          <w:b/>
          <w:i/>
          <w:color w:val="2F5496" w:themeColor="accent5" w:themeShade="BF"/>
          <w:sz w:val="24"/>
          <w:szCs w:val="24"/>
          <w:lang w:val="bg-BG"/>
        </w:rPr>
        <w:t>?</w:t>
      </w:r>
    </w:p>
    <w:p w14:paraId="4F4C2858" w14:textId="77777777" w:rsidR="00F8265D" w:rsidRPr="002013F0" w:rsidRDefault="00F8265D" w:rsidP="002013F0">
      <w:pPr>
        <w:jc w:val="both"/>
        <w:rPr>
          <w:rFonts w:ascii="Times New Roman" w:hAnsi="Times New Roman" w:cs="Times New Roman"/>
          <w:sz w:val="24"/>
          <w:szCs w:val="24"/>
        </w:rPr>
      </w:pPr>
      <w:r w:rsidRPr="002013F0">
        <w:rPr>
          <w:rFonts w:ascii="Times New Roman" w:hAnsi="Times New Roman" w:cs="Times New Roman"/>
          <w:sz w:val="24"/>
          <w:szCs w:val="24"/>
          <w:lang w:val="en-US"/>
        </w:rPr>
        <w:t>From interviews with children, it became clear that they learnt about the pandemic from mass media and internet. Accidentally and partly overheard news reports and TV interviews, chats in social media and discussions with other children are some of the main sources of information about the spread of the virus and the related measures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None of the children who took part in the consultation mentioned having visited the information sites of the State Agency for Child Protection or the Ministry of Health as regards </w:t>
      </w:r>
      <w:r w:rsidRPr="002013F0">
        <w:rPr>
          <w:rFonts w:ascii="Times New Roman" w:hAnsi="Times New Roman" w:cs="Times New Roman"/>
          <w:sz w:val="24"/>
          <w:szCs w:val="24"/>
        </w:rPr>
        <w:t>COVID-19.</w:t>
      </w:r>
    </w:p>
    <w:p w14:paraId="37B4A5DA"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lastRenderedPageBreak/>
        <w:t>The somewhat logical consequence from this random way of information were initial fear and anxiety in relation to the virus, followed by mistrust and wrong beliefs about its spread and the significance of the imposed measures</w:t>
      </w:r>
      <w:r w:rsidRPr="002013F0">
        <w:rPr>
          <w:rFonts w:ascii="Times New Roman" w:hAnsi="Times New Roman" w:cs="Times New Roman"/>
          <w:sz w:val="24"/>
          <w:szCs w:val="24"/>
          <w:lang w:val="bg-BG"/>
        </w:rPr>
        <w:t xml:space="preserve">. </w:t>
      </w:r>
    </w:p>
    <w:p w14:paraId="284B7151" w14:textId="3CBA29EB" w:rsidR="00F8265D" w:rsidRPr="002013F0" w:rsidRDefault="00F8265D" w:rsidP="002013F0">
      <w:pPr>
        <w:ind w:left="720"/>
        <w:jc w:val="both"/>
        <w:rPr>
          <w:rFonts w:ascii="Times New Roman" w:hAnsi="Times New Roman" w:cs="Times New Roman"/>
          <w:i/>
          <w:color w:val="5B9BD5" w:themeColor="accent1"/>
          <w:sz w:val="24"/>
          <w:szCs w:val="24"/>
        </w:rPr>
      </w:pPr>
      <w:r w:rsidRPr="002013F0">
        <w:rPr>
          <w:rFonts w:ascii="Times New Roman" w:hAnsi="Times New Roman" w:cs="Times New Roman"/>
          <w:i/>
          <w:color w:val="5B9BD5" w:themeColor="accent1"/>
          <w:sz w:val="24"/>
          <w:szCs w:val="24"/>
        </w:rPr>
        <w:t>„I learnt from the news, I was scared and for several days I was wondering whether I could get sick too. Later, when we heard about the travel restrictions and the lockdown, I calmed down a bit that probably I would not get sick.“ (</w:t>
      </w:r>
      <w:r w:rsidR="00AA4311" w:rsidRPr="002013F0">
        <w:rPr>
          <w:rFonts w:ascii="Times New Roman" w:hAnsi="Times New Roman" w:cs="Times New Roman"/>
          <w:i/>
          <w:color w:val="5B9BD5" w:themeColor="accent1"/>
          <w:sz w:val="24"/>
          <w:szCs w:val="24"/>
        </w:rPr>
        <w:t>15-year-old</w:t>
      </w:r>
      <w:r w:rsidRPr="002013F0">
        <w:rPr>
          <w:rFonts w:ascii="Times New Roman" w:hAnsi="Times New Roman" w:cs="Times New Roman"/>
          <w:i/>
          <w:color w:val="5B9BD5" w:themeColor="accent1"/>
          <w:sz w:val="24"/>
          <w:szCs w:val="24"/>
        </w:rPr>
        <w:t xml:space="preserve"> boy from a correctional </w:t>
      </w:r>
      <w:r w:rsidR="00105FF0" w:rsidRPr="002013F0">
        <w:rPr>
          <w:rFonts w:ascii="Times New Roman" w:hAnsi="Times New Roman" w:cs="Times New Roman"/>
          <w:i/>
          <w:color w:val="5B9BD5" w:themeColor="accent1"/>
          <w:sz w:val="24"/>
          <w:szCs w:val="24"/>
        </w:rPr>
        <w:t>boarding school</w:t>
      </w:r>
      <w:r w:rsidRPr="002013F0">
        <w:rPr>
          <w:rFonts w:ascii="Times New Roman" w:hAnsi="Times New Roman" w:cs="Times New Roman"/>
          <w:i/>
          <w:color w:val="5B9BD5" w:themeColor="accent1"/>
          <w:sz w:val="24"/>
          <w:szCs w:val="24"/>
        </w:rPr>
        <w:t>)</w:t>
      </w:r>
    </w:p>
    <w:p w14:paraId="7146F116"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This view of one of the youngest children that took part in the consultation is rather an exception, as </w:t>
      </w:r>
      <w:r w:rsidRPr="002013F0">
        <w:rPr>
          <w:rFonts w:ascii="Times New Roman" w:hAnsi="Times New Roman" w:cs="Times New Roman"/>
          <w:b/>
          <w:bCs/>
          <w:sz w:val="24"/>
          <w:szCs w:val="24"/>
          <w:lang w:val="en-US"/>
        </w:rPr>
        <w:t>most children shared without any worry that they did not believe and had never believed that they stood any chance of getting sick</w:t>
      </w:r>
      <w:r w:rsidRPr="002013F0">
        <w:rPr>
          <w:rFonts w:ascii="Times New Roman" w:hAnsi="Times New Roman" w:cs="Times New Roman"/>
          <w:sz w:val="24"/>
          <w:szCs w:val="24"/>
          <w:lang w:val="en-US"/>
        </w:rPr>
        <w:t>. Many of the children shared they did not believe at all the virus to be so dangerous or to exist in the first place</w:t>
      </w:r>
      <w:r w:rsidRPr="002013F0">
        <w:rPr>
          <w:rFonts w:ascii="Times New Roman" w:hAnsi="Times New Roman" w:cs="Times New Roman"/>
          <w:sz w:val="24"/>
          <w:szCs w:val="24"/>
          <w:lang w:val="bg-BG"/>
        </w:rPr>
        <w:t>.</w:t>
      </w:r>
    </w:p>
    <w:p w14:paraId="499BCFD4" w14:textId="37A1AECA" w:rsidR="00F8265D" w:rsidRPr="002013F0" w:rsidRDefault="00F8265D" w:rsidP="002013F0">
      <w:pPr>
        <w:ind w:left="720"/>
        <w:jc w:val="both"/>
        <w:rPr>
          <w:rFonts w:ascii="Times New Roman" w:hAnsi="Times New Roman" w:cs="Times New Roman"/>
          <w:i/>
          <w:color w:val="5B9BD5" w:themeColor="accent1"/>
          <w:sz w:val="24"/>
          <w:szCs w:val="24"/>
        </w:rPr>
      </w:pPr>
      <w:r w:rsidRPr="002013F0">
        <w:rPr>
          <w:rFonts w:ascii="Times New Roman" w:hAnsi="Times New Roman" w:cs="Times New Roman"/>
          <w:i/>
          <w:color w:val="5B9BD5" w:themeColor="accent1"/>
          <w:sz w:val="24"/>
          <w:szCs w:val="24"/>
        </w:rPr>
        <w:t xml:space="preserve"> „I do not believe much, to be honest. I heard different stories from my acquaintances about people who were suffering from asthma and later their relatives were paid for entering COVID-19 as cause of death, which was not true. Since then I do not believe at all.“ (</w:t>
      </w:r>
      <w:r w:rsidR="00FF29CA" w:rsidRPr="002013F0">
        <w:rPr>
          <w:rFonts w:ascii="Times New Roman" w:hAnsi="Times New Roman" w:cs="Times New Roman"/>
          <w:i/>
          <w:color w:val="5B9BD5" w:themeColor="accent1"/>
          <w:sz w:val="24"/>
          <w:szCs w:val="24"/>
        </w:rPr>
        <w:t>17-year-old</w:t>
      </w:r>
      <w:r w:rsidRPr="002013F0">
        <w:rPr>
          <w:rFonts w:ascii="Times New Roman" w:hAnsi="Times New Roman" w:cs="Times New Roman"/>
          <w:i/>
          <w:color w:val="5B9BD5" w:themeColor="accent1"/>
          <w:sz w:val="24"/>
          <w:szCs w:val="24"/>
        </w:rPr>
        <w:t xml:space="preserve"> boy from a correctional </w:t>
      </w:r>
      <w:r w:rsidR="00105FF0" w:rsidRPr="002013F0">
        <w:rPr>
          <w:rFonts w:ascii="Times New Roman" w:hAnsi="Times New Roman" w:cs="Times New Roman"/>
          <w:i/>
          <w:color w:val="5B9BD5" w:themeColor="accent1"/>
          <w:sz w:val="24"/>
          <w:szCs w:val="24"/>
        </w:rPr>
        <w:t>boarding school</w:t>
      </w:r>
      <w:r w:rsidRPr="002013F0">
        <w:rPr>
          <w:rFonts w:ascii="Times New Roman" w:hAnsi="Times New Roman" w:cs="Times New Roman"/>
          <w:i/>
          <w:color w:val="5B9BD5" w:themeColor="accent1"/>
          <w:sz w:val="24"/>
          <w:szCs w:val="24"/>
        </w:rPr>
        <w:t>)</w:t>
      </w:r>
    </w:p>
    <w:p w14:paraId="7980D526" w14:textId="27297A38" w:rsidR="00F8265D" w:rsidRPr="002013F0" w:rsidRDefault="00F8265D" w:rsidP="002013F0">
      <w:pPr>
        <w:ind w:left="720"/>
        <w:jc w:val="both"/>
        <w:rPr>
          <w:rFonts w:ascii="Times New Roman" w:hAnsi="Times New Roman" w:cs="Times New Roman"/>
          <w:i/>
          <w:color w:val="5B9BD5" w:themeColor="accent1"/>
          <w:sz w:val="24"/>
          <w:szCs w:val="24"/>
        </w:rPr>
      </w:pPr>
      <w:r w:rsidRPr="002013F0">
        <w:rPr>
          <w:rFonts w:ascii="Times New Roman" w:hAnsi="Times New Roman" w:cs="Times New Roman"/>
          <w:i/>
          <w:color w:val="5B9BD5" w:themeColor="accent1"/>
          <w:sz w:val="24"/>
          <w:szCs w:val="24"/>
        </w:rPr>
        <w:t>„I think it is the government that makes all these things because of the elections, to scare people. I do not believe that there is so dangerous a virus. This is why I couldn’t care less about the masks and the measures.“ (</w:t>
      </w:r>
      <w:r w:rsidR="00FF29CA" w:rsidRPr="002013F0">
        <w:rPr>
          <w:rFonts w:ascii="Times New Roman" w:hAnsi="Times New Roman" w:cs="Times New Roman"/>
          <w:i/>
          <w:color w:val="5B9BD5" w:themeColor="accent1"/>
          <w:sz w:val="24"/>
          <w:szCs w:val="24"/>
        </w:rPr>
        <w:t>15-year-old</w:t>
      </w:r>
      <w:r w:rsidRPr="002013F0">
        <w:rPr>
          <w:rFonts w:ascii="Times New Roman" w:hAnsi="Times New Roman" w:cs="Times New Roman"/>
          <w:i/>
          <w:color w:val="5B9BD5" w:themeColor="accent1"/>
          <w:sz w:val="24"/>
          <w:szCs w:val="24"/>
        </w:rPr>
        <w:t xml:space="preserve"> boy from a crisis centre)</w:t>
      </w:r>
    </w:p>
    <w:p w14:paraId="5E7E0A8A"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Nevertheless, most children complied with the restrictions and the sanitary measures, and only few took the next step in their mistrust by not abiding the measures</w:t>
      </w:r>
      <w:r w:rsidRPr="002013F0">
        <w:rPr>
          <w:rFonts w:ascii="Times New Roman" w:hAnsi="Times New Roman" w:cs="Times New Roman"/>
          <w:sz w:val="24"/>
          <w:szCs w:val="24"/>
          <w:lang w:val="bg-BG"/>
        </w:rPr>
        <w:t>.</w:t>
      </w:r>
    </w:p>
    <w:p w14:paraId="2467342A" w14:textId="720B0696" w:rsidR="00F8265D" w:rsidRPr="002013F0" w:rsidRDefault="00F8265D" w:rsidP="002013F0">
      <w:pPr>
        <w:ind w:left="720"/>
        <w:jc w:val="both"/>
        <w:rPr>
          <w:rFonts w:ascii="Times New Roman" w:hAnsi="Times New Roman" w:cs="Times New Roman"/>
          <w:i/>
          <w:color w:val="5B9BD5" w:themeColor="accent1"/>
          <w:sz w:val="24"/>
          <w:szCs w:val="24"/>
        </w:rPr>
      </w:pPr>
      <w:r w:rsidRPr="002013F0">
        <w:rPr>
          <w:rFonts w:ascii="Times New Roman" w:hAnsi="Times New Roman" w:cs="Times New Roman"/>
          <w:i/>
          <w:color w:val="5B9BD5" w:themeColor="accent1"/>
          <w:sz w:val="24"/>
          <w:szCs w:val="24"/>
        </w:rPr>
        <w:t>„In the Family Type Centre for Children they give you a mask before you go out, you sign in a notebook, go out and throw the mask away in the dustbin.“ (</w:t>
      </w:r>
      <w:r w:rsidR="00B31572" w:rsidRPr="002013F0">
        <w:rPr>
          <w:rFonts w:ascii="Times New Roman" w:hAnsi="Times New Roman" w:cs="Times New Roman"/>
          <w:i/>
          <w:color w:val="5B9BD5" w:themeColor="accent1"/>
          <w:sz w:val="24"/>
          <w:szCs w:val="24"/>
        </w:rPr>
        <w:t>15-year-old</w:t>
      </w:r>
      <w:r w:rsidRPr="002013F0">
        <w:rPr>
          <w:rFonts w:ascii="Times New Roman" w:hAnsi="Times New Roman" w:cs="Times New Roman"/>
          <w:i/>
          <w:color w:val="5B9BD5" w:themeColor="accent1"/>
          <w:sz w:val="24"/>
          <w:szCs w:val="24"/>
        </w:rPr>
        <w:t xml:space="preserve"> boy from a residential institution)</w:t>
      </w:r>
    </w:p>
    <w:p w14:paraId="2648F58B"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Exposure to fake news in the social media and witnessing the irresponsible behaviour of adults around turned out to be ab explosive combination</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The following view is particularly instructive about how the children exposed to these influences feel in the tightly controlled environment of the residential care facilities</w:t>
      </w:r>
      <w:r w:rsidRPr="002013F0">
        <w:rPr>
          <w:rFonts w:ascii="Times New Roman" w:hAnsi="Times New Roman" w:cs="Times New Roman"/>
          <w:sz w:val="24"/>
          <w:szCs w:val="24"/>
          <w:lang w:val="bg-BG"/>
        </w:rPr>
        <w:t>:</w:t>
      </w:r>
    </w:p>
    <w:p w14:paraId="58009782" w14:textId="1A791C28" w:rsidR="00F8265D" w:rsidRPr="002013F0" w:rsidRDefault="00F8265D" w:rsidP="002013F0">
      <w:pPr>
        <w:ind w:left="720"/>
        <w:jc w:val="both"/>
        <w:rPr>
          <w:rFonts w:ascii="Times New Roman" w:hAnsi="Times New Roman" w:cs="Times New Roman"/>
          <w:i/>
          <w:color w:val="5B9BD5" w:themeColor="accent1"/>
          <w:sz w:val="24"/>
          <w:szCs w:val="24"/>
        </w:rPr>
      </w:pPr>
      <w:r w:rsidRPr="002013F0">
        <w:rPr>
          <w:rFonts w:ascii="Times New Roman" w:hAnsi="Times New Roman" w:cs="Times New Roman"/>
          <w:b/>
          <w:i/>
          <w:color w:val="5B9BD5" w:themeColor="accent1"/>
          <w:sz w:val="24"/>
          <w:szCs w:val="24"/>
        </w:rPr>
        <w:t>„I find the measures meaningless, besides no one much respects them.</w:t>
      </w:r>
      <w:r w:rsidR="0030718D" w:rsidRPr="002013F0">
        <w:rPr>
          <w:rFonts w:ascii="Times New Roman" w:hAnsi="Times New Roman" w:cs="Times New Roman"/>
          <w:b/>
          <w:i/>
          <w:color w:val="5B9BD5" w:themeColor="accent1"/>
          <w:sz w:val="24"/>
          <w:szCs w:val="24"/>
        </w:rPr>
        <w:t xml:space="preserve"> It’s just us, but I wonder why</w:t>
      </w:r>
      <w:r w:rsidRPr="002013F0">
        <w:rPr>
          <w:rFonts w:ascii="Times New Roman" w:hAnsi="Times New Roman" w:cs="Times New Roman"/>
          <w:b/>
          <w:i/>
          <w:color w:val="5B9BD5" w:themeColor="accent1"/>
          <w:sz w:val="24"/>
          <w:szCs w:val="24"/>
        </w:rPr>
        <w:t>…“</w:t>
      </w:r>
      <w:r w:rsidRPr="002013F0">
        <w:rPr>
          <w:rFonts w:ascii="Times New Roman" w:hAnsi="Times New Roman" w:cs="Times New Roman"/>
          <w:i/>
          <w:color w:val="5B9BD5" w:themeColor="accent1"/>
          <w:sz w:val="24"/>
          <w:szCs w:val="24"/>
        </w:rPr>
        <w:t xml:space="preserve"> (</w:t>
      </w:r>
      <w:r w:rsidR="00B31572" w:rsidRPr="002013F0">
        <w:rPr>
          <w:rFonts w:ascii="Times New Roman" w:hAnsi="Times New Roman" w:cs="Times New Roman"/>
          <w:i/>
          <w:color w:val="5B9BD5" w:themeColor="accent1"/>
          <w:sz w:val="24"/>
          <w:szCs w:val="24"/>
        </w:rPr>
        <w:t>16-year-old</w:t>
      </w:r>
      <w:r w:rsidRPr="002013F0">
        <w:rPr>
          <w:rFonts w:ascii="Times New Roman" w:hAnsi="Times New Roman" w:cs="Times New Roman"/>
          <w:i/>
          <w:color w:val="5B9BD5" w:themeColor="accent1"/>
          <w:sz w:val="24"/>
          <w:szCs w:val="24"/>
        </w:rPr>
        <w:t xml:space="preserve"> girl from a Family Type Centre for Children)</w:t>
      </w:r>
    </w:p>
    <w:p w14:paraId="29C1310B"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The social workers from Hope and Homes for Children Bulgaria that we interviewed also commented that one of the great difficulties they had in their work during the pandemic were the </w:t>
      </w:r>
      <w:r w:rsidRPr="002013F0">
        <w:rPr>
          <w:rFonts w:ascii="Times New Roman" w:hAnsi="Times New Roman" w:cs="Times New Roman"/>
          <w:b/>
          <w:bCs/>
          <w:sz w:val="24"/>
          <w:szCs w:val="24"/>
          <w:lang w:val="en-US"/>
        </w:rPr>
        <w:t>fake news</w:t>
      </w:r>
      <w:r w:rsidRPr="002013F0">
        <w:rPr>
          <w:rFonts w:ascii="Times New Roman" w:hAnsi="Times New Roman" w:cs="Times New Roman"/>
          <w:sz w:val="24"/>
          <w:szCs w:val="24"/>
          <w:lang w:val="en-US"/>
        </w:rPr>
        <w:t xml:space="preserve">. In their words they found particularly </w:t>
      </w:r>
      <w:r w:rsidRPr="002013F0">
        <w:rPr>
          <w:rFonts w:ascii="Times New Roman" w:hAnsi="Times New Roman" w:cs="Times New Roman"/>
          <w:b/>
          <w:bCs/>
          <w:sz w:val="24"/>
          <w:szCs w:val="24"/>
          <w:lang w:val="en-US"/>
        </w:rPr>
        <w:t>good ground among vulnerable groups</w:t>
      </w:r>
      <w:r w:rsidRPr="002013F0">
        <w:rPr>
          <w:rFonts w:ascii="Times New Roman" w:hAnsi="Times New Roman" w:cs="Times New Roman"/>
          <w:sz w:val="24"/>
          <w:szCs w:val="24"/>
          <w:lang w:val="bg-BG"/>
        </w:rPr>
        <w:t xml:space="preserve">. </w:t>
      </w:r>
    </w:p>
    <w:p w14:paraId="73832C2A"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fight against fake news that are distributed among the general public may already be lost bearing in mind the attitudes that this consultation reveals. It is amazing how strong the beliefs and how divided even children are in different camps: for and against the virus, for and against the measures, for and against the vaccination</w:t>
      </w:r>
      <w:r w:rsidRPr="002013F0">
        <w:rPr>
          <w:rFonts w:ascii="Times New Roman" w:hAnsi="Times New Roman" w:cs="Times New Roman"/>
          <w:sz w:val="24"/>
          <w:szCs w:val="24"/>
          <w:lang w:val="bg-BG"/>
        </w:rPr>
        <w:t>.</w:t>
      </w:r>
    </w:p>
    <w:p w14:paraId="0A4237CE" w14:textId="77777777" w:rsidR="00F8265D" w:rsidRPr="002013F0" w:rsidRDefault="00F8265D" w:rsidP="002013F0">
      <w:pPr>
        <w:jc w:val="both"/>
        <w:rPr>
          <w:rFonts w:ascii="Times New Roman" w:hAnsi="Times New Roman" w:cs="Times New Roman"/>
          <w:sz w:val="24"/>
          <w:szCs w:val="24"/>
          <w:lang w:val="bg-BG"/>
        </w:rPr>
      </w:pPr>
    </w:p>
    <w:p w14:paraId="296386B8" w14:textId="77777777" w:rsidR="00F8265D" w:rsidRPr="002013F0" w:rsidRDefault="00F8265D" w:rsidP="002013F0">
      <w:pPr>
        <w:pageBreakBefore/>
        <w:jc w:val="both"/>
        <w:rPr>
          <w:rFonts w:ascii="Times New Roman" w:hAnsi="Times New Roman" w:cs="Times New Roman"/>
          <w:b/>
          <w:sz w:val="24"/>
          <w:szCs w:val="24"/>
          <w:lang w:val="bg-BG"/>
        </w:rPr>
      </w:pPr>
      <w:r w:rsidRPr="002013F0">
        <w:rPr>
          <w:rFonts w:ascii="Times New Roman" w:hAnsi="Times New Roman" w:cs="Times New Roman"/>
          <w:b/>
          <w:sz w:val="24"/>
          <w:szCs w:val="24"/>
        </w:rPr>
        <w:lastRenderedPageBreak/>
        <w:t>III.</w:t>
      </w:r>
      <w:r w:rsidRPr="002013F0">
        <w:rPr>
          <w:rFonts w:ascii="Times New Roman" w:hAnsi="Times New Roman" w:cs="Times New Roman"/>
          <w:b/>
          <w:sz w:val="24"/>
          <w:szCs w:val="24"/>
          <w:lang w:val="bg-BG"/>
        </w:rPr>
        <w:t xml:space="preserve"> </w:t>
      </w:r>
      <w:r w:rsidRPr="002013F0">
        <w:rPr>
          <w:rFonts w:ascii="Times New Roman" w:hAnsi="Times New Roman" w:cs="Times New Roman"/>
          <w:b/>
          <w:sz w:val="24"/>
          <w:szCs w:val="24"/>
          <w:lang w:val="en-US"/>
        </w:rPr>
        <w:t>Key findings</w:t>
      </w:r>
    </w:p>
    <w:p w14:paraId="6A34131D" w14:textId="77777777" w:rsidR="00F8265D" w:rsidRPr="002013F0" w:rsidRDefault="00F8265D"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key findings are presented in three groups corresponding to the three main topics of the analysis. Three conclusions as regards vulnerable groups and measures have been made on the basis of the findings</w:t>
      </w:r>
      <w:r w:rsidRPr="002013F0">
        <w:rPr>
          <w:rFonts w:ascii="Times New Roman" w:hAnsi="Times New Roman" w:cs="Times New Roman"/>
          <w:sz w:val="24"/>
          <w:szCs w:val="24"/>
          <w:lang w:val="bg-BG"/>
        </w:rPr>
        <w:t>.</w:t>
      </w:r>
    </w:p>
    <w:p w14:paraId="6ACE2A4E" w14:textId="57C3C1D1" w:rsidR="00F8265D" w:rsidRPr="00C65FC4" w:rsidRDefault="00F8265D" w:rsidP="00C65FC4">
      <w:pPr>
        <w:pStyle w:val="ListParagraph"/>
        <w:numPr>
          <w:ilvl w:val="0"/>
          <w:numId w:val="19"/>
        </w:numPr>
        <w:jc w:val="both"/>
        <w:rPr>
          <w:rFonts w:ascii="Times New Roman" w:hAnsi="Times New Roman" w:cs="Times New Roman"/>
          <w:b/>
          <w:sz w:val="24"/>
          <w:szCs w:val="24"/>
          <w:lang w:val="bg-BG"/>
        </w:rPr>
      </w:pPr>
      <w:r w:rsidRPr="00C65FC4">
        <w:rPr>
          <w:rFonts w:ascii="Times New Roman" w:hAnsi="Times New Roman" w:cs="Times New Roman"/>
          <w:b/>
          <w:sz w:val="24"/>
          <w:szCs w:val="24"/>
          <w:lang w:val="en-US"/>
        </w:rPr>
        <w:t>As regards the isolation imposed on children in institutions and residential care services</w:t>
      </w:r>
      <w:r w:rsidRPr="00C65FC4">
        <w:rPr>
          <w:rFonts w:ascii="Times New Roman" w:hAnsi="Times New Roman" w:cs="Times New Roman"/>
          <w:b/>
          <w:sz w:val="24"/>
          <w:szCs w:val="24"/>
          <w:lang w:val="bg-BG"/>
        </w:rPr>
        <w:t>:</w:t>
      </w:r>
    </w:p>
    <w:p w14:paraId="0239EC53" w14:textId="77777777" w:rsidR="00F8265D" w:rsidRPr="002013F0" w:rsidRDefault="00F8265D" w:rsidP="002013F0">
      <w:pPr>
        <w:numPr>
          <w:ilvl w:val="0"/>
          <w:numId w:val="8"/>
        </w:numPr>
        <w:spacing w:before="240"/>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Children in residential care were subjected to longer and stricter isolation compared to the rest of the children in the country</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Thus, </w:t>
      </w:r>
      <w:r w:rsidRPr="002013F0">
        <w:rPr>
          <w:rFonts w:ascii="Times New Roman" w:hAnsi="Times New Roman" w:cs="Times New Roman"/>
          <w:b/>
          <w:bCs/>
          <w:sz w:val="24"/>
          <w:szCs w:val="24"/>
          <w:lang w:val="en-US"/>
        </w:rPr>
        <w:t>some 3,500 children remained in complete physical isolation for more than a year</w:t>
      </w:r>
      <w:r w:rsidRPr="002013F0">
        <w:rPr>
          <w:rFonts w:ascii="Times New Roman" w:hAnsi="Times New Roman" w:cs="Times New Roman"/>
          <w:sz w:val="24"/>
          <w:szCs w:val="24"/>
          <w:lang w:val="bg-BG"/>
        </w:rPr>
        <w:t>;</w:t>
      </w:r>
    </w:p>
    <w:p w14:paraId="032BD48B" w14:textId="77777777" w:rsidR="00F8265D" w:rsidRPr="002013F0" w:rsidRDefault="00F8265D" w:rsidP="002013F0">
      <w:pPr>
        <w:numPr>
          <w:ilvl w:val="0"/>
          <w:numId w:val="8"/>
        </w:numPr>
        <w:spacing w:before="240"/>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lack of social contacts for children was not the consequence of a specific measure but rather the result of accumulation of the effect of different restrictions, including distance learning</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Put together, the measures deprived most children from all conventional (other than online) relations outside the facilities for the period of isolation</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Children spent much more time on their mobile devices than usual – not only because of the distance learning, but in order to be together with friends or out of boredom</w:t>
      </w:r>
      <w:r w:rsidRPr="002013F0">
        <w:rPr>
          <w:rFonts w:ascii="Times New Roman" w:hAnsi="Times New Roman" w:cs="Times New Roman"/>
          <w:sz w:val="24"/>
          <w:szCs w:val="24"/>
          <w:lang w:val="bg-BG"/>
        </w:rPr>
        <w:t>;</w:t>
      </w:r>
    </w:p>
    <w:p w14:paraId="4385884E" w14:textId="4FB703F2" w:rsidR="00F8265D" w:rsidRPr="002013F0" w:rsidRDefault="00F8265D" w:rsidP="002013F0">
      <w:pPr>
        <w:numPr>
          <w:ilvl w:val="0"/>
          <w:numId w:val="8"/>
        </w:numPr>
        <w:spacing w:before="240"/>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Professionals tend to believe that the lockdown was a difficult period that passed without causing serious or long-term harm, while children believe that the lockdown was extremely unpleasant, but they had no other choice but to accept it</w:t>
      </w:r>
      <w:r w:rsidRPr="002013F0">
        <w:rPr>
          <w:rFonts w:ascii="Times New Roman" w:hAnsi="Times New Roman" w:cs="Times New Roman"/>
          <w:sz w:val="24"/>
          <w:szCs w:val="24"/>
          <w:lang w:val="bg-BG"/>
        </w:rPr>
        <w:t>;</w:t>
      </w:r>
      <w:r w:rsidR="00FC3726" w:rsidRPr="002013F0">
        <w:rPr>
          <w:rFonts w:ascii="Times New Roman" w:hAnsi="Times New Roman" w:cs="Times New Roman"/>
          <w:sz w:val="24"/>
          <w:szCs w:val="24"/>
          <w:lang w:val="bg-BG"/>
        </w:rPr>
        <w:t xml:space="preserve"> </w:t>
      </w:r>
    </w:p>
    <w:p w14:paraId="74CADE76" w14:textId="77777777" w:rsidR="00F8265D" w:rsidRPr="002013F0" w:rsidRDefault="00F8265D" w:rsidP="002013F0">
      <w:pPr>
        <w:numPr>
          <w:ilvl w:val="0"/>
          <w:numId w:val="8"/>
        </w:numPr>
        <w:spacing w:before="240"/>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Nevertheless, </w:t>
      </w:r>
      <w:r w:rsidRPr="002013F0">
        <w:rPr>
          <w:rFonts w:ascii="Times New Roman" w:hAnsi="Times New Roman" w:cs="Times New Roman"/>
          <w:b/>
          <w:bCs/>
          <w:sz w:val="24"/>
          <w:szCs w:val="24"/>
          <w:lang w:val="en-US"/>
        </w:rPr>
        <w:t>for their better part children dramatically perceived the restrictions as injustice</w:t>
      </w:r>
      <w:r w:rsidRPr="002013F0">
        <w:rPr>
          <w:rFonts w:ascii="Times New Roman" w:hAnsi="Times New Roman" w:cs="Times New Roman"/>
          <w:sz w:val="24"/>
          <w:szCs w:val="24"/>
          <w:lang w:val="en-US"/>
        </w:rPr>
        <w:t>; the measures were often compared to punishment</w:t>
      </w:r>
      <w:r w:rsidRPr="002013F0">
        <w:rPr>
          <w:rFonts w:ascii="Times New Roman" w:hAnsi="Times New Roman" w:cs="Times New Roman"/>
          <w:sz w:val="24"/>
          <w:szCs w:val="24"/>
          <w:lang w:val="bg-BG"/>
        </w:rPr>
        <w:t xml:space="preserve">; </w:t>
      </w: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negatively affecting the right to participate</w:t>
      </w:r>
      <w:r w:rsidRPr="002013F0">
        <w:rPr>
          <w:rFonts w:ascii="Times New Roman" w:hAnsi="Times New Roman" w:cs="Times New Roman"/>
          <w:i/>
          <w:sz w:val="24"/>
          <w:szCs w:val="24"/>
          <w:lang w:val="bg-BG"/>
        </w:rPr>
        <w:t>)</w:t>
      </w:r>
    </w:p>
    <w:p w14:paraId="25C54E07" w14:textId="77777777" w:rsidR="00F8265D" w:rsidRPr="002013F0" w:rsidRDefault="00F8265D" w:rsidP="002013F0">
      <w:pPr>
        <w:numPr>
          <w:ilvl w:val="0"/>
          <w:numId w:val="8"/>
        </w:numPr>
        <w:spacing w:before="240"/>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Isolation was accompanied by significantly higher levels of anger, anxiety, disappointment and apathy among children in residential services or institutions</w:t>
      </w:r>
      <w:r w:rsidRPr="002013F0">
        <w:rPr>
          <w:rFonts w:ascii="Times New Roman" w:hAnsi="Times New Roman" w:cs="Times New Roman"/>
          <w:sz w:val="24"/>
          <w:szCs w:val="24"/>
          <w:lang w:val="bg-BG"/>
        </w:rPr>
        <w:t xml:space="preserve">; </w:t>
      </w:r>
    </w:p>
    <w:p w14:paraId="0228A029" w14:textId="77777777" w:rsidR="00F8265D" w:rsidRPr="002013F0" w:rsidRDefault="00F8265D" w:rsidP="002013F0">
      <w:pPr>
        <w:numPr>
          <w:ilvl w:val="0"/>
          <w:numId w:val="8"/>
        </w:numPr>
        <w:spacing w:before="240"/>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positive aspects concern the improved quality of human relations, according to the children, and the convenient opportunities to reduce the harmful interaction between children and the world outside the services and encouraging proper behaviour and habits, according to the professionals</w:t>
      </w:r>
      <w:r w:rsidRPr="002013F0">
        <w:rPr>
          <w:rFonts w:ascii="Times New Roman" w:hAnsi="Times New Roman" w:cs="Times New Roman"/>
          <w:sz w:val="24"/>
          <w:szCs w:val="24"/>
          <w:lang w:val="bg-BG"/>
        </w:rPr>
        <w:t>;</w:t>
      </w:r>
    </w:p>
    <w:p w14:paraId="6B94EBC8" w14:textId="77777777" w:rsidR="00F8265D" w:rsidRPr="002013F0" w:rsidRDefault="00F8265D" w:rsidP="002013F0">
      <w:pPr>
        <w:numPr>
          <w:ilvl w:val="0"/>
          <w:numId w:val="8"/>
        </w:numPr>
        <w:spacing w:before="240"/>
        <w:contextualSpacing/>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 xml:space="preserve">A number of concessions were made as regards the prohibition for parents to visit the services in order to meet their children. </w:t>
      </w:r>
      <w:r w:rsidRPr="002013F0">
        <w:rPr>
          <w:rFonts w:ascii="Times New Roman" w:hAnsi="Times New Roman" w:cs="Times New Roman"/>
          <w:bCs/>
          <w:sz w:val="24"/>
          <w:szCs w:val="24"/>
          <w:lang w:val="en-US"/>
        </w:rPr>
        <w:t xml:space="preserve">Often in violation of the general rules, these concessions were solidly </w:t>
      </w:r>
      <w:r w:rsidRPr="002013F0">
        <w:rPr>
          <w:rFonts w:ascii="Times New Roman" w:hAnsi="Times New Roman" w:cs="Times New Roman"/>
          <w:b/>
          <w:sz w:val="24"/>
          <w:szCs w:val="24"/>
          <w:lang w:val="en-US"/>
        </w:rPr>
        <w:t>justified by professional and ethical reasons</w:t>
      </w:r>
      <w:r w:rsidRPr="002013F0">
        <w:rPr>
          <w:rFonts w:ascii="Times New Roman" w:hAnsi="Times New Roman" w:cs="Times New Roman"/>
          <w:sz w:val="24"/>
          <w:szCs w:val="24"/>
          <w:lang w:val="bg-BG"/>
        </w:rPr>
        <w:t>;</w:t>
      </w:r>
    </w:p>
    <w:p w14:paraId="4B263BEA" w14:textId="63C7FB27" w:rsidR="00F8265D" w:rsidRPr="002013F0" w:rsidRDefault="00F8265D" w:rsidP="002013F0">
      <w:pPr>
        <w:numPr>
          <w:ilvl w:val="0"/>
          <w:numId w:val="8"/>
        </w:numPr>
        <w:spacing w:before="240"/>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A positive consequence was the increased interest of some parents in the situation of their children; the shared feeling of gratitude that the children were in a safe place</w:t>
      </w:r>
      <w:r w:rsidR="0030718D" w:rsidRPr="002013F0">
        <w:rPr>
          <w:rFonts w:ascii="Times New Roman" w:hAnsi="Times New Roman" w:cs="Times New Roman"/>
          <w:sz w:val="24"/>
          <w:szCs w:val="24"/>
        </w:rPr>
        <w:t xml:space="preserve"> in the residential care services</w:t>
      </w:r>
      <w:r w:rsidR="0030718D" w:rsidRPr="002013F0">
        <w:rPr>
          <w:rStyle w:val="FootnoteReference"/>
          <w:rFonts w:ascii="Times New Roman" w:hAnsi="Times New Roman" w:cs="Times New Roman"/>
          <w:sz w:val="24"/>
          <w:szCs w:val="24"/>
        </w:rPr>
        <w:footnoteReference w:id="28"/>
      </w:r>
      <w:r w:rsidRPr="002013F0">
        <w:rPr>
          <w:rFonts w:ascii="Times New Roman" w:hAnsi="Times New Roman" w:cs="Times New Roman"/>
          <w:sz w:val="24"/>
          <w:szCs w:val="24"/>
          <w:lang w:val="en-US"/>
        </w:rPr>
        <w:t xml:space="preserve"> and the fact that some parents returned from abroad and remained close to their children</w:t>
      </w:r>
      <w:r w:rsidRPr="002013F0">
        <w:rPr>
          <w:rFonts w:ascii="Times New Roman" w:hAnsi="Times New Roman" w:cs="Times New Roman"/>
          <w:sz w:val="24"/>
          <w:szCs w:val="24"/>
          <w:lang w:val="bg-BG"/>
        </w:rPr>
        <w:t>.</w:t>
      </w:r>
    </w:p>
    <w:p w14:paraId="14D54BEA" w14:textId="77777777" w:rsidR="00F8265D" w:rsidRPr="002013F0" w:rsidRDefault="00F8265D" w:rsidP="002013F0">
      <w:pPr>
        <w:jc w:val="both"/>
        <w:rPr>
          <w:rFonts w:ascii="Times New Roman" w:hAnsi="Times New Roman" w:cs="Times New Roman"/>
          <w:sz w:val="24"/>
          <w:szCs w:val="24"/>
          <w:lang w:val="bg-BG"/>
        </w:rPr>
      </w:pPr>
    </w:p>
    <w:p w14:paraId="55CE038F" w14:textId="08632503" w:rsidR="00F8265D" w:rsidRPr="00C65FC4" w:rsidRDefault="00F8265D" w:rsidP="00C65FC4">
      <w:pPr>
        <w:pStyle w:val="ListParagraph"/>
        <w:numPr>
          <w:ilvl w:val="0"/>
          <w:numId w:val="19"/>
        </w:numPr>
        <w:jc w:val="both"/>
        <w:rPr>
          <w:rFonts w:ascii="Times New Roman" w:hAnsi="Times New Roman" w:cs="Times New Roman"/>
          <w:b/>
          <w:sz w:val="24"/>
          <w:szCs w:val="24"/>
          <w:lang w:val="bg-BG"/>
        </w:rPr>
      </w:pPr>
      <w:r w:rsidRPr="00C65FC4">
        <w:rPr>
          <w:rFonts w:ascii="Times New Roman" w:hAnsi="Times New Roman" w:cs="Times New Roman"/>
          <w:b/>
          <w:sz w:val="24"/>
          <w:szCs w:val="24"/>
          <w:lang w:val="en-US"/>
        </w:rPr>
        <w:lastRenderedPageBreak/>
        <w:t>As regards the reality of distance learning for children who live separated from their families and children whose families do not provide for the necessary conditions and support for home learning</w:t>
      </w:r>
      <w:r w:rsidRPr="00C65FC4">
        <w:rPr>
          <w:rFonts w:ascii="Times New Roman" w:hAnsi="Times New Roman" w:cs="Times New Roman"/>
          <w:b/>
          <w:sz w:val="24"/>
          <w:szCs w:val="24"/>
          <w:lang w:val="bg-BG"/>
        </w:rPr>
        <w:t>:</w:t>
      </w:r>
    </w:p>
    <w:p w14:paraId="5B6B5D97" w14:textId="799181B5" w:rsidR="00F8265D" w:rsidRPr="002013F0" w:rsidRDefault="00F8265D" w:rsidP="002013F0">
      <w:pPr>
        <w:numPr>
          <w:ilvl w:val="0"/>
          <w:numId w:val="9"/>
        </w:numPr>
        <w:contextualSpacing/>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The most complicated part of the logistics regarding distance learning is the presence of a committed adult</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who can compensate for the difficulties related to the social isolation, the lack of learning habits and children’s inability to participate effectively in the learning process without active monitoring and support</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It was particularly difficult to ensure such support for the children in residential care, and often impossible for the children in Roma </w:t>
      </w:r>
      <w:r w:rsidR="00F7695B" w:rsidRPr="002013F0">
        <w:rPr>
          <w:rFonts w:ascii="Times New Roman" w:hAnsi="Times New Roman" w:cs="Times New Roman"/>
          <w:sz w:val="24"/>
          <w:szCs w:val="24"/>
          <w:lang w:val="en-US"/>
        </w:rPr>
        <w:t>quarters</w:t>
      </w:r>
      <w:r w:rsidRPr="002013F0">
        <w:rPr>
          <w:rFonts w:ascii="Times New Roman" w:hAnsi="Times New Roman" w:cs="Times New Roman"/>
          <w:sz w:val="24"/>
          <w:szCs w:val="24"/>
          <w:lang w:val="en-US"/>
        </w:rPr>
        <w:t xml:space="preserve"> and in the villages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This compromised children’s serious involvement in distance learning</w:t>
      </w:r>
      <w:r w:rsidRPr="002013F0">
        <w:rPr>
          <w:rFonts w:ascii="Times New Roman" w:hAnsi="Times New Roman" w:cs="Times New Roman"/>
          <w:sz w:val="24"/>
          <w:szCs w:val="24"/>
          <w:lang w:val="bg-BG"/>
        </w:rPr>
        <w:t>;</w:t>
      </w:r>
    </w:p>
    <w:p w14:paraId="40F23F20" w14:textId="77777777" w:rsidR="00F8265D" w:rsidRPr="002013F0" w:rsidRDefault="00F8265D" w:rsidP="002013F0">
      <w:pPr>
        <w:numPr>
          <w:ilvl w:val="0"/>
          <w:numId w:val="9"/>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Children’s attitude to distance learning was rather one of indifference and school assignments were in general taken quite lightly</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When children ultimately specified a reason why they preferred presential mode to learning from home, it was that they could meet other children and friends in school</w:t>
      </w:r>
      <w:r w:rsidRPr="002013F0">
        <w:rPr>
          <w:rFonts w:ascii="Times New Roman" w:hAnsi="Times New Roman" w:cs="Times New Roman"/>
          <w:sz w:val="24"/>
          <w:szCs w:val="24"/>
          <w:lang w:val="bg-BG"/>
        </w:rPr>
        <w:t>;</w:t>
      </w:r>
    </w:p>
    <w:p w14:paraId="286C7D3A" w14:textId="79D28CE7" w:rsidR="00F8265D" w:rsidRPr="002013F0" w:rsidRDefault="00F8265D" w:rsidP="002013F0">
      <w:pPr>
        <w:numPr>
          <w:ilvl w:val="0"/>
          <w:numId w:val="9"/>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There was almost no distance learning in the segregated </w:t>
      </w:r>
      <w:r w:rsidR="00F7695B" w:rsidRPr="002013F0">
        <w:rPr>
          <w:rFonts w:ascii="Times New Roman" w:hAnsi="Times New Roman" w:cs="Times New Roman"/>
          <w:sz w:val="24"/>
          <w:szCs w:val="24"/>
          <w:lang w:val="en-US"/>
        </w:rPr>
        <w:t>quarters</w:t>
      </w:r>
      <w:r w:rsidRPr="002013F0">
        <w:rPr>
          <w:rFonts w:ascii="Times New Roman" w:hAnsi="Times New Roman" w:cs="Times New Roman"/>
          <w:sz w:val="24"/>
          <w:szCs w:val="24"/>
          <w:lang w:val="en-US"/>
        </w:rPr>
        <w:t xml:space="preserve"> and communities. There is enough data to indicate that the distance learning affected negatively at least part of the children in the Roma communities: they lost even the little attention and support they used to recei</w:t>
      </w:r>
      <w:r w:rsidR="00092D44" w:rsidRPr="002013F0">
        <w:rPr>
          <w:rFonts w:ascii="Times New Roman" w:hAnsi="Times New Roman" w:cs="Times New Roman"/>
          <w:sz w:val="24"/>
          <w:szCs w:val="24"/>
          <w:lang w:val="en-US"/>
        </w:rPr>
        <w:t>ve</w:t>
      </w:r>
      <w:r w:rsidRPr="002013F0">
        <w:rPr>
          <w:rFonts w:ascii="Times New Roman" w:hAnsi="Times New Roman" w:cs="Times New Roman"/>
          <w:sz w:val="24"/>
          <w:szCs w:val="24"/>
          <w:lang w:val="bg-BG"/>
        </w:rPr>
        <w:t>;</w:t>
      </w:r>
    </w:p>
    <w:p w14:paraId="650CE24D" w14:textId="77777777" w:rsidR="00F8265D" w:rsidRPr="002013F0" w:rsidRDefault="00F8265D" w:rsidP="002013F0">
      <w:pPr>
        <w:numPr>
          <w:ilvl w:val="0"/>
          <w:numId w:val="9"/>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Some data indicate that the compensatory educational support was extended inefficiently and </w:t>
      </w:r>
      <w:r w:rsidRPr="002013F0">
        <w:rPr>
          <w:rFonts w:ascii="Times New Roman" w:hAnsi="Times New Roman" w:cs="Times New Roman"/>
          <w:b/>
          <w:bCs/>
          <w:sz w:val="24"/>
          <w:szCs w:val="24"/>
          <w:lang w:val="en-US"/>
        </w:rPr>
        <w:t>provided that children missed a large part of the school year, there are reasons to believe that a negative impact may be expected in the long run</w:t>
      </w:r>
      <w:r w:rsidRPr="002013F0">
        <w:rPr>
          <w:rFonts w:ascii="Times New Roman" w:hAnsi="Times New Roman" w:cs="Times New Roman"/>
          <w:sz w:val="24"/>
          <w:szCs w:val="24"/>
          <w:lang w:val="bg-BG"/>
        </w:rPr>
        <w:t>;</w:t>
      </w:r>
    </w:p>
    <w:p w14:paraId="3A5281B5" w14:textId="77777777" w:rsidR="00F8265D" w:rsidRPr="002013F0" w:rsidRDefault="00F8265D" w:rsidP="002013F0">
      <w:pPr>
        <w:numPr>
          <w:ilvl w:val="0"/>
          <w:numId w:val="9"/>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A positive consequence is the acquisition of devices and the development of skills to work with them</w:t>
      </w:r>
      <w:r w:rsidRPr="002013F0">
        <w:rPr>
          <w:rFonts w:ascii="Times New Roman" w:hAnsi="Times New Roman" w:cs="Times New Roman"/>
          <w:sz w:val="24"/>
          <w:szCs w:val="24"/>
          <w:lang w:val="bg-BG"/>
        </w:rPr>
        <w:t>.</w:t>
      </w:r>
    </w:p>
    <w:p w14:paraId="0A46DF83" w14:textId="77777777" w:rsidR="00F8265D" w:rsidRPr="002013F0" w:rsidRDefault="00F8265D" w:rsidP="002013F0">
      <w:pPr>
        <w:ind w:left="720"/>
        <w:contextualSpacing/>
        <w:jc w:val="both"/>
        <w:rPr>
          <w:rFonts w:ascii="Times New Roman" w:hAnsi="Times New Roman" w:cs="Times New Roman"/>
          <w:sz w:val="24"/>
          <w:szCs w:val="24"/>
          <w:lang w:val="bg-BG"/>
        </w:rPr>
      </w:pPr>
    </w:p>
    <w:p w14:paraId="5BF96780" w14:textId="4ED1707D" w:rsidR="00F8265D" w:rsidRPr="00C65FC4" w:rsidRDefault="00F8265D" w:rsidP="00C65FC4">
      <w:pPr>
        <w:pStyle w:val="ListParagraph"/>
        <w:numPr>
          <w:ilvl w:val="0"/>
          <w:numId w:val="19"/>
        </w:numPr>
        <w:jc w:val="both"/>
        <w:rPr>
          <w:rFonts w:ascii="Times New Roman" w:hAnsi="Times New Roman" w:cs="Times New Roman"/>
          <w:b/>
          <w:sz w:val="24"/>
          <w:szCs w:val="24"/>
          <w:lang w:val="bg-BG"/>
        </w:rPr>
      </w:pPr>
      <w:r w:rsidRPr="00C65FC4">
        <w:rPr>
          <w:rFonts w:ascii="Times New Roman" w:hAnsi="Times New Roman" w:cs="Times New Roman"/>
          <w:b/>
          <w:sz w:val="24"/>
          <w:szCs w:val="24"/>
          <w:lang w:val="en-US"/>
        </w:rPr>
        <w:t>As regards the access to social assistance, protection and services for vulnerable families and children in the context of the imposed restrictive measures</w:t>
      </w:r>
      <w:r w:rsidRPr="00C65FC4">
        <w:rPr>
          <w:rFonts w:ascii="Times New Roman" w:hAnsi="Times New Roman" w:cs="Times New Roman"/>
          <w:b/>
          <w:sz w:val="24"/>
          <w:szCs w:val="24"/>
          <w:lang w:val="bg-BG"/>
        </w:rPr>
        <w:t>:</w:t>
      </w:r>
    </w:p>
    <w:p w14:paraId="0A047B36" w14:textId="77777777" w:rsidR="00F8265D" w:rsidRPr="002013F0" w:rsidRDefault="00F8265D" w:rsidP="002013F0">
      <w:pPr>
        <w:numPr>
          <w:ilvl w:val="0"/>
          <w:numId w:val="11"/>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There is a variety of interpretations and modes of application of the national guidelines for the work in the social services and compliance with restrictions therein</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The reasons are lack of specifics in the guidelines; the different capacity of the services to reorganize themselves and be flexible; and to some extent – the different pressure and demand on the part of the users with whom the services work</w:t>
      </w:r>
      <w:r w:rsidRPr="002013F0">
        <w:rPr>
          <w:rFonts w:ascii="Times New Roman" w:hAnsi="Times New Roman" w:cs="Times New Roman"/>
          <w:sz w:val="24"/>
          <w:szCs w:val="24"/>
          <w:lang w:val="bg-BG"/>
        </w:rPr>
        <w:t>;</w:t>
      </w:r>
    </w:p>
    <w:p w14:paraId="68F774B2" w14:textId="2B9739BF" w:rsidR="00F8265D" w:rsidRPr="002013F0" w:rsidRDefault="00F8265D" w:rsidP="002013F0">
      <w:pPr>
        <w:numPr>
          <w:ilvl w:val="0"/>
          <w:numId w:val="11"/>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emergency</w:t>
      </w:r>
      <w:r w:rsidR="00D21E07" w:rsidRPr="002013F0">
        <w:rPr>
          <w:rFonts w:ascii="Times New Roman" w:hAnsi="Times New Roman" w:cs="Times New Roman"/>
          <w:sz w:val="24"/>
          <w:szCs w:val="24"/>
          <w:lang w:val="en-US"/>
        </w:rPr>
        <w:t xml:space="preserve"> placement services </w:t>
      </w:r>
      <w:r w:rsidRPr="002013F0">
        <w:rPr>
          <w:rFonts w:ascii="Times New Roman" w:hAnsi="Times New Roman" w:cs="Times New Roman"/>
          <w:sz w:val="24"/>
          <w:szCs w:val="24"/>
          <w:lang w:val="en-US"/>
        </w:rPr>
        <w:t>were busier than usual during the period of restrictions</w:t>
      </w:r>
      <w:r w:rsidRPr="002013F0">
        <w:rPr>
          <w:rFonts w:ascii="Times New Roman" w:hAnsi="Times New Roman" w:cs="Times New Roman"/>
          <w:sz w:val="24"/>
          <w:szCs w:val="24"/>
          <w:lang w:val="bg-BG"/>
        </w:rPr>
        <w:t>;</w:t>
      </w:r>
    </w:p>
    <w:p w14:paraId="7844C5B3" w14:textId="77777777" w:rsidR="00F8265D" w:rsidRPr="002013F0" w:rsidRDefault="00F8265D" w:rsidP="002013F0">
      <w:pPr>
        <w:numPr>
          <w:ilvl w:val="0"/>
          <w:numId w:val="11"/>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Children were placed for longer periods in all kind of services, including unaccompanied minors, which case is separately reviewed</w:t>
      </w:r>
      <w:r w:rsidRPr="002013F0">
        <w:rPr>
          <w:rFonts w:ascii="Times New Roman" w:hAnsi="Times New Roman" w:cs="Times New Roman"/>
          <w:sz w:val="24"/>
          <w:szCs w:val="24"/>
          <w:lang w:val="bg-BG"/>
        </w:rPr>
        <w:t>;</w:t>
      </w:r>
    </w:p>
    <w:p w14:paraId="01615998" w14:textId="77777777" w:rsidR="00F8265D" w:rsidRPr="002013F0" w:rsidRDefault="00F8265D" w:rsidP="002013F0">
      <w:pPr>
        <w:numPr>
          <w:ilvl w:val="0"/>
          <w:numId w:val="11"/>
        </w:numPr>
        <w:contextualSpacing/>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 xml:space="preserve">Social work while complying with physical distance requirements </w:t>
      </w:r>
      <w:r w:rsidRPr="002013F0">
        <w:rPr>
          <w:rFonts w:ascii="Times New Roman" w:hAnsi="Times New Roman" w:cs="Times New Roman"/>
          <w:bCs/>
          <w:sz w:val="24"/>
          <w:szCs w:val="24"/>
          <w:lang w:val="en-US"/>
        </w:rPr>
        <w:t xml:space="preserve">was difficult and required even higher standards than the ones applicable in the social work with vulnerable children and families as regards flexibility and quick response, as well </w:t>
      </w:r>
      <w:r w:rsidRPr="002013F0">
        <w:rPr>
          <w:rFonts w:ascii="Times New Roman" w:hAnsi="Times New Roman" w:cs="Times New Roman"/>
          <w:b/>
          <w:sz w:val="24"/>
          <w:szCs w:val="24"/>
          <w:lang w:val="en-US"/>
        </w:rPr>
        <w:t>assuming health risks and resolving serious ethical and professional dilemmas</w:t>
      </w:r>
      <w:r w:rsidRPr="002013F0">
        <w:rPr>
          <w:rFonts w:ascii="Times New Roman" w:hAnsi="Times New Roman" w:cs="Times New Roman"/>
          <w:sz w:val="24"/>
          <w:szCs w:val="24"/>
          <w:lang w:val="bg-BG"/>
        </w:rPr>
        <w:t>;</w:t>
      </w:r>
    </w:p>
    <w:p w14:paraId="0EB6CF8C" w14:textId="3CB29E18" w:rsidR="00F8265D" w:rsidRPr="002013F0" w:rsidRDefault="00F8265D" w:rsidP="002013F0">
      <w:pPr>
        <w:numPr>
          <w:ilvl w:val="0"/>
          <w:numId w:val="11"/>
        </w:numPr>
        <w:contextualSpacing/>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Seemingly there is a feeling that during the period when the restrictions were applicable the situation in the area of child protection has rather calmed down than become more complicated</w:t>
      </w:r>
      <w:r w:rsidRPr="002013F0">
        <w:rPr>
          <w:rFonts w:ascii="Times New Roman" w:hAnsi="Times New Roman" w:cs="Times New Roman"/>
          <w:b/>
          <w:sz w:val="24"/>
          <w:szCs w:val="24"/>
          <w:lang w:val="bg-BG"/>
        </w:rPr>
        <w:t xml:space="preserve">. </w:t>
      </w:r>
      <w:r w:rsidRPr="002013F0">
        <w:rPr>
          <w:rFonts w:ascii="Times New Roman" w:hAnsi="Times New Roman" w:cs="Times New Roman"/>
          <w:b/>
          <w:sz w:val="24"/>
          <w:szCs w:val="24"/>
          <w:lang w:val="en-US"/>
        </w:rPr>
        <w:t>In fact</w:t>
      </w:r>
      <w:r w:rsidR="004D3059" w:rsidRPr="002013F0">
        <w:rPr>
          <w:rFonts w:ascii="Times New Roman" w:hAnsi="Times New Roman" w:cs="Times New Roman"/>
          <w:b/>
          <w:sz w:val="24"/>
          <w:szCs w:val="24"/>
          <w:lang w:val="en-US"/>
        </w:rPr>
        <w:t>,</w:t>
      </w:r>
      <w:r w:rsidRPr="002013F0">
        <w:rPr>
          <w:rFonts w:ascii="Times New Roman" w:hAnsi="Times New Roman" w:cs="Times New Roman"/>
          <w:b/>
          <w:sz w:val="24"/>
          <w:szCs w:val="24"/>
          <w:lang w:val="en-US"/>
        </w:rPr>
        <w:t xml:space="preserve"> there are reasons to believe that rather alarming circumstances and cases remained below the radar of the child protection system</w:t>
      </w:r>
      <w:r w:rsidRPr="002013F0">
        <w:rPr>
          <w:rFonts w:ascii="Times New Roman" w:hAnsi="Times New Roman" w:cs="Times New Roman"/>
          <w:sz w:val="24"/>
          <w:szCs w:val="24"/>
          <w:lang w:val="bg-BG"/>
        </w:rPr>
        <w:t>;</w:t>
      </w:r>
    </w:p>
    <w:p w14:paraId="1644F199" w14:textId="77777777" w:rsidR="00F8265D" w:rsidRPr="002013F0" w:rsidRDefault="00F8265D" w:rsidP="002013F0">
      <w:pPr>
        <w:numPr>
          <w:ilvl w:val="0"/>
          <w:numId w:val="11"/>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lastRenderedPageBreak/>
        <w:t xml:space="preserve">A </w:t>
      </w:r>
      <w:r w:rsidRPr="002013F0">
        <w:rPr>
          <w:rFonts w:ascii="Times New Roman" w:hAnsi="Times New Roman" w:cs="Times New Roman"/>
          <w:b/>
          <w:bCs/>
          <w:sz w:val="24"/>
          <w:szCs w:val="24"/>
          <w:lang w:val="en-US"/>
        </w:rPr>
        <w:t>regress</w:t>
      </w:r>
      <w:r w:rsidRPr="002013F0">
        <w:rPr>
          <w:rFonts w:ascii="Times New Roman" w:hAnsi="Times New Roman" w:cs="Times New Roman"/>
          <w:sz w:val="24"/>
          <w:szCs w:val="24"/>
          <w:lang w:val="en-US"/>
        </w:rPr>
        <w:t xml:space="preserve"> is observed as regards the effect of the interventions, which affects in greatest extent children with disabilities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The services for child victims of violence lost many of their clients during the restrictions. These trends are an </w:t>
      </w:r>
      <w:r w:rsidRPr="002013F0">
        <w:rPr>
          <w:rFonts w:ascii="Times New Roman" w:hAnsi="Times New Roman" w:cs="Times New Roman"/>
          <w:b/>
          <w:bCs/>
          <w:sz w:val="24"/>
          <w:szCs w:val="24"/>
          <w:lang w:val="en-US"/>
        </w:rPr>
        <w:t>immediate consequence of the lack of direct contact and space for conducting the interventions – an equipped one for children with disabilities and a safe one for child victims of violence</w:t>
      </w:r>
      <w:r w:rsidRPr="002013F0">
        <w:rPr>
          <w:rFonts w:ascii="Times New Roman" w:hAnsi="Times New Roman" w:cs="Times New Roman"/>
          <w:sz w:val="24"/>
          <w:szCs w:val="24"/>
          <w:lang w:val="bg-BG"/>
        </w:rPr>
        <w:t>;</w:t>
      </w:r>
    </w:p>
    <w:p w14:paraId="6DF54159" w14:textId="77777777" w:rsidR="00F8265D" w:rsidRPr="002013F0" w:rsidRDefault="00F8265D" w:rsidP="002013F0">
      <w:pPr>
        <w:numPr>
          <w:ilvl w:val="0"/>
          <w:numId w:val="11"/>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impact assessment of measures aimed at vulnerable families varies drastically: some professionals submit that the impact was substantial, while others maintain that there was no impact whatsoever</w:t>
      </w:r>
      <w:r w:rsidRPr="002013F0">
        <w:rPr>
          <w:rFonts w:ascii="Times New Roman" w:hAnsi="Times New Roman" w:cs="Times New Roman"/>
          <w:sz w:val="24"/>
          <w:szCs w:val="24"/>
          <w:lang w:val="bg-BG"/>
        </w:rPr>
        <w:t>;</w:t>
      </w:r>
    </w:p>
    <w:p w14:paraId="74D8F5D1" w14:textId="77777777" w:rsidR="00F8265D" w:rsidRPr="002013F0" w:rsidRDefault="00F8265D" w:rsidP="002013F0">
      <w:pPr>
        <w:numPr>
          <w:ilvl w:val="0"/>
          <w:numId w:val="11"/>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Exposure to fake news in social media and the irresponsible behaviour of adults around combine poorly as stimuli for children’s conduct</w:t>
      </w:r>
      <w:r w:rsidRPr="002013F0">
        <w:rPr>
          <w:rFonts w:ascii="Times New Roman" w:hAnsi="Times New Roman" w:cs="Times New Roman"/>
          <w:sz w:val="24"/>
          <w:szCs w:val="24"/>
          <w:lang w:val="bg-BG"/>
        </w:rPr>
        <w:t xml:space="preserve">; </w:t>
      </w:r>
      <w:r w:rsidRPr="002013F0">
        <w:rPr>
          <w:rFonts w:ascii="Times New Roman" w:hAnsi="Times New Roman" w:cs="Times New Roman"/>
          <w:i/>
          <w:sz w:val="24"/>
          <w:szCs w:val="24"/>
          <w:lang w:val="bg-BG"/>
        </w:rPr>
        <w:t>(</w:t>
      </w:r>
      <w:r w:rsidRPr="002013F0">
        <w:rPr>
          <w:rFonts w:ascii="Times New Roman" w:hAnsi="Times New Roman" w:cs="Times New Roman"/>
          <w:i/>
          <w:sz w:val="24"/>
          <w:szCs w:val="24"/>
          <w:lang w:val="en-US"/>
        </w:rPr>
        <w:t>negatively affecting the right to participate</w:t>
      </w:r>
      <w:r w:rsidRPr="002013F0">
        <w:rPr>
          <w:rFonts w:ascii="Times New Roman" w:hAnsi="Times New Roman" w:cs="Times New Roman"/>
          <w:i/>
          <w:sz w:val="24"/>
          <w:szCs w:val="24"/>
          <w:lang w:val="bg-BG"/>
        </w:rPr>
        <w:t>)</w:t>
      </w:r>
    </w:p>
    <w:p w14:paraId="425B4C89" w14:textId="77777777" w:rsidR="00F8265D" w:rsidRPr="002013F0" w:rsidRDefault="00F8265D" w:rsidP="002013F0">
      <w:pPr>
        <w:numPr>
          <w:ilvl w:val="0"/>
          <w:numId w:val="11"/>
        </w:numPr>
        <w:contextualSpacing/>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interest in charity and volunteering has substantially increased</w:t>
      </w:r>
      <w:r w:rsidRPr="002013F0">
        <w:rPr>
          <w:rFonts w:ascii="Times New Roman" w:hAnsi="Times New Roman" w:cs="Times New Roman"/>
          <w:sz w:val="24"/>
          <w:szCs w:val="24"/>
          <w:lang w:val="bg-BG"/>
        </w:rPr>
        <w:t>.</w:t>
      </w:r>
    </w:p>
    <w:p w14:paraId="4393F61E" w14:textId="77777777" w:rsidR="00F8265D" w:rsidRPr="002013F0" w:rsidRDefault="00F8265D" w:rsidP="002013F0">
      <w:pPr>
        <w:jc w:val="both"/>
        <w:rPr>
          <w:rFonts w:ascii="Times New Roman" w:hAnsi="Times New Roman" w:cs="Times New Roman"/>
          <w:sz w:val="24"/>
          <w:szCs w:val="24"/>
        </w:rPr>
      </w:pPr>
    </w:p>
    <w:p w14:paraId="1E55A847" w14:textId="627D29F6" w:rsidR="00F8265D" w:rsidRPr="00C65FC4" w:rsidRDefault="00F8265D" w:rsidP="00C65FC4">
      <w:pPr>
        <w:pStyle w:val="ListParagraph"/>
        <w:numPr>
          <w:ilvl w:val="0"/>
          <w:numId w:val="19"/>
        </w:numPr>
        <w:jc w:val="both"/>
        <w:rPr>
          <w:rFonts w:ascii="Times New Roman" w:hAnsi="Times New Roman" w:cs="Times New Roman"/>
          <w:b/>
          <w:sz w:val="24"/>
          <w:szCs w:val="24"/>
          <w:lang w:val="bg-BG"/>
        </w:rPr>
      </w:pPr>
      <w:r w:rsidRPr="00C65FC4">
        <w:rPr>
          <w:rFonts w:ascii="Times New Roman" w:hAnsi="Times New Roman" w:cs="Times New Roman"/>
          <w:b/>
          <w:sz w:val="24"/>
          <w:szCs w:val="24"/>
          <w:lang w:val="en-US"/>
        </w:rPr>
        <w:t>Main conclusions</w:t>
      </w:r>
      <w:r w:rsidRPr="00C65FC4">
        <w:rPr>
          <w:rFonts w:ascii="Times New Roman" w:hAnsi="Times New Roman" w:cs="Times New Roman"/>
          <w:b/>
          <w:sz w:val="24"/>
          <w:szCs w:val="24"/>
          <w:lang w:val="bg-BG"/>
        </w:rPr>
        <w:t>:</w:t>
      </w:r>
    </w:p>
    <w:p w14:paraId="57257B4A" w14:textId="26DADED2" w:rsidR="00F8265D" w:rsidRPr="002013F0" w:rsidRDefault="00F8265D" w:rsidP="002013F0">
      <w:pPr>
        <w:pStyle w:val="ListParagraph"/>
        <w:numPr>
          <w:ilvl w:val="0"/>
          <w:numId w:val="16"/>
        </w:numPr>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The measures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against the spread of COVID-19 in Bulgaria </w:t>
      </w:r>
      <w:r w:rsidR="00240503" w:rsidRPr="002013F0">
        <w:rPr>
          <w:rFonts w:ascii="Times New Roman" w:hAnsi="Times New Roman" w:cs="Times New Roman"/>
          <w:sz w:val="24"/>
          <w:szCs w:val="24"/>
          <w:lang w:val="en-US"/>
        </w:rPr>
        <w:t>did not take into consideration</w:t>
      </w:r>
      <w:r w:rsidRPr="002013F0">
        <w:rPr>
          <w:rFonts w:ascii="Times New Roman" w:hAnsi="Times New Roman" w:cs="Times New Roman"/>
          <w:sz w:val="24"/>
          <w:szCs w:val="24"/>
          <w:lang w:val="en-US"/>
        </w:rPr>
        <w:t xml:space="preserve"> the specific life situations and needs of different groups of people</w:t>
      </w:r>
      <w:r w:rsidR="00240503" w:rsidRPr="002013F0">
        <w:rPr>
          <w:rFonts w:ascii="Times New Roman" w:hAnsi="Times New Roman" w:cs="Times New Roman"/>
          <w:sz w:val="24"/>
          <w:szCs w:val="24"/>
          <w:lang w:val="en-US"/>
        </w:rPr>
        <w:t>, especially not children,</w:t>
      </w:r>
      <w:r w:rsidRPr="002013F0">
        <w:rPr>
          <w:rFonts w:ascii="Times New Roman" w:hAnsi="Times New Roman" w:cs="Times New Roman"/>
          <w:sz w:val="24"/>
          <w:szCs w:val="24"/>
          <w:lang w:val="en-US"/>
        </w:rPr>
        <w:t xml:space="preserve"> but are </w:t>
      </w:r>
      <w:r w:rsidRPr="002013F0">
        <w:rPr>
          <w:rFonts w:ascii="Times New Roman" w:hAnsi="Times New Roman" w:cs="Times New Roman"/>
          <w:b/>
          <w:bCs/>
          <w:sz w:val="24"/>
          <w:szCs w:val="24"/>
          <w:lang w:val="en-US"/>
        </w:rPr>
        <w:t>applied as ‘one size fits all’ solution</w:t>
      </w:r>
      <w:r w:rsidRPr="002013F0">
        <w:rPr>
          <w:rFonts w:ascii="Times New Roman" w:hAnsi="Times New Roman" w:cs="Times New Roman"/>
          <w:sz w:val="24"/>
          <w:szCs w:val="24"/>
          <w:lang w:val="en-US"/>
        </w:rPr>
        <w:t xml:space="preserve"> instead</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As vulnerable groups have many extra needs, this way of implementing the measures results in these groups bearing the heaviest burden of the measures</w:t>
      </w:r>
      <w:r w:rsidRPr="002013F0">
        <w:rPr>
          <w:rFonts w:ascii="Times New Roman" w:hAnsi="Times New Roman" w:cs="Times New Roman"/>
          <w:sz w:val="24"/>
          <w:szCs w:val="24"/>
          <w:lang w:val="bg-BG"/>
        </w:rPr>
        <w:t>.</w:t>
      </w:r>
    </w:p>
    <w:p w14:paraId="53F7BB5F" w14:textId="5755526C" w:rsidR="00F8265D" w:rsidRPr="002013F0" w:rsidRDefault="002B2E6A" w:rsidP="002013F0">
      <w:pPr>
        <w:pStyle w:val="ListParagraph"/>
        <w:numPr>
          <w:ilvl w:val="0"/>
          <w:numId w:val="16"/>
        </w:num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w:t>
      </w:r>
      <w:r w:rsidRPr="002013F0">
        <w:rPr>
          <w:rFonts w:ascii="Times New Roman" w:hAnsi="Times New Roman" w:cs="Times New Roman"/>
          <w:b/>
          <w:sz w:val="24"/>
          <w:szCs w:val="24"/>
          <w:lang w:val="en-US"/>
        </w:rPr>
        <w:t xml:space="preserve"> </w:t>
      </w:r>
      <w:r w:rsidRPr="002013F0">
        <w:rPr>
          <w:rFonts w:ascii="Times New Roman" w:hAnsi="Times New Roman" w:cs="Times New Roman"/>
          <w:sz w:val="24"/>
          <w:szCs w:val="24"/>
          <w:lang w:val="en-US"/>
        </w:rPr>
        <w:t>residential</w:t>
      </w:r>
      <w:r w:rsidR="00F8265D" w:rsidRPr="002013F0">
        <w:rPr>
          <w:rFonts w:ascii="Times New Roman" w:hAnsi="Times New Roman" w:cs="Times New Roman"/>
          <w:sz w:val="24"/>
          <w:szCs w:val="24"/>
          <w:lang w:val="en-US"/>
        </w:rPr>
        <w:t xml:space="preserve"> services for </w:t>
      </w:r>
      <w:r w:rsidRPr="002013F0">
        <w:rPr>
          <w:rFonts w:ascii="Times New Roman" w:hAnsi="Times New Roman" w:cs="Times New Roman"/>
          <w:sz w:val="24"/>
          <w:szCs w:val="24"/>
        </w:rPr>
        <w:t xml:space="preserve">vulnerable </w:t>
      </w:r>
      <w:r w:rsidRPr="002013F0">
        <w:rPr>
          <w:rFonts w:ascii="Times New Roman" w:hAnsi="Times New Roman" w:cs="Times New Roman"/>
          <w:sz w:val="24"/>
          <w:szCs w:val="24"/>
          <w:lang w:val="en-US"/>
        </w:rPr>
        <w:t>children and</w:t>
      </w:r>
      <w:r w:rsidR="00F8265D" w:rsidRPr="002013F0">
        <w:rPr>
          <w:rFonts w:ascii="Times New Roman" w:hAnsi="Times New Roman" w:cs="Times New Roman"/>
          <w:sz w:val="24"/>
          <w:szCs w:val="24"/>
          <w:lang w:val="en-US"/>
        </w:rPr>
        <w:t xml:space="preserve"> the communities where </w:t>
      </w:r>
      <w:r w:rsidRPr="002013F0">
        <w:rPr>
          <w:rFonts w:ascii="Times New Roman" w:hAnsi="Times New Roman" w:cs="Times New Roman"/>
          <w:sz w:val="24"/>
          <w:szCs w:val="24"/>
          <w:lang w:val="en-US"/>
        </w:rPr>
        <w:t xml:space="preserve">the vulnerable groups of people </w:t>
      </w:r>
      <w:r w:rsidR="00F8265D" w:rsidRPr="002013F0">
        <w:rPr>
          <w:rFonts w:ascii="Times New Roman" w:hAnsi="Times New Roman" w:cs="Times New Roman"/>
          <w:sz w:val="24"/>
          <w:szCs w:val="24"/>
          <w:lang w:val="en-US"/>
        </w:rPr>
        <w:t>live in</w:t>
      </w:r>
      <w:r w:rsidRPr="002013F0">
        <w:rPr>
          <w:rFonts w:ascii="Times New Roman" w:hAnsi="Times New Roman" w:cs="Times New Roman"/>
          <w:sz w:val="24"/>
          <w:szCs w:val="24"/>
          <w:lang w:val="en-US"/>
        </w:rPr>
        <w:t xml:space="preserve"> together in isolation and marginalization</w:t>
      </w:r>
      <w:r w:rsidR="00F8265D" w:rsidRPr="002013F0">
        <w:rPr>
          <w:rFonts w:ascii="Times New Roman" w:hAnsi="Times New Roman" w:cs="Times New Roman"/>
          <w:sz w:val="24"/>
          <w:szCs w:val="24"/>
          <w:lang w:val="bg-BG"/>
        </w:rPr>
        <w:t xml:space="preserve"> </w:t>
      </w:r>
      <w:r w:rsidR="00F8265D" w:rsidRPr="002013F0">
        <w:rPr>
          <w:rFonts w:ascii="Times New Roman" w:hAnsi="Times New Roman" w:cs="Times New Roman"/>
          <w:sz w:val="24"/>
          <w:szCs w:val="24"/>
          <w:lang w:val="en-US"/>
        </w:rPr>
        <w:t xml:space="preserve">were </w:t>
      </w:r>
      <w:r w:rsidR="00F8265D" w:rsidRPr="002013F0">
        <w:rPr>
          <w:rFonts w:ascii="Times New Roman" w:hAnsi="Times New Roman" w:cs="Times New Roman"/>
          <w:b/>
          <w:bCs/>
          <w:sz w:val="24"/>
          <w:szCs w:val="24"/>
          <w:lang w:val="en-US"/>
        </w:rPr>
        <w:t>additionally</w:t>
      </w:r>
      <w:r w:rsidR="00F8265D" w:rsidRPr="002013F0">
        <w:rPr>
          <w:rFonts w:ascii="Times New Roman" w:hAnsi="Times New Roman" w:cs="Times New Roman"/>
          <w:b/>
          <w:sz w:val="24"/>
          <w:szCs w:val="24"/>
          <w:lang w:val="en-US"/>
        </w:rPr>
        <w:t xml:space="preserve"> and intentionally</w:t>
      </w:r>
      <w:r w:rsidR="00F8265D" w:rsidRPr="002013F0">
        <w:rPr>
          <w:rFonts w:ascii="Times New Roman" w:hAnsi="Times New Roman" w:cs="Times New Roman"/>
          <w:sz w:val="24"/>
          <w:szCs w:val="24"/>
          <w:lang w:val="en-US"/>
        </w:rPr>
        <w:t xml:space="preserve"> </w:t>
      </w:r>
      <w:r w:rsidRPr="002013F0">
        <w:rPr>
          <w:rFonts w:ascii="Times New Roman" w:hAnsi="Times New Roman" w:cs="Times New Roman"/>
          <w:b/>
          <w:bCs/>
          <w:sz w:val="24"/>
          <w:szCs w:val="24"/>
        </w:rPr>
        <w:t>closed and isolated further</w:t>
      </w:r>
      <w:r w:rsidR="00F8265D" w:rsidRPr="002013F0">
        <w:rPr>
          <w:rFonts w:ascii="Times New Roman" w:hAnsi="Times New Roman" w:cs="Times New Roman"/>
          <w:sz w:val="24"/>
          <w:szCs w:val="24"/>
          <w:lang w:val="en-US"/>
        </w:rPr>
        <w:t xml:space="preserve"> during the emergency but also as a result of it</w:t>
      </w:r>
      <w:r w:rsidR="00F8265D" w:rsidRPr="002013F0">
        <w:rPr>
          <w:rFonts w:ascii="Times New Roman" w:hAnsi="Times New Roman" w:cs="Times New Roman"/>
          <w:sz w:val="24"/>
          <w:szCs w:val="24"/>
          <w:lang w:val="bg-BG"/>
        </w:rPr>
        <w:t xml:space="preserve">. </w:t>
      </w:r>
      <w:r w:rsidR="00F8265D" w:rsidRPr="002013F0">
        <w:rPr>
          <w:rFonts w:ascii="Times New Roman" w:hAnsi="Times New Roman" w:cs="Times New Roman"/>
          <w:sz w:val="24"/>
          <w:szCs w:val="24"/>
          <w:lang w:val="en-US"/>
        </w:rPr>
        <w:t>The critical outsider’s view as regards the situation of these people in those spaces as well as the support that usually comes from the outside disappeared for a while, which served as a catalyst for further unwanted capsulation, vulnerability and marginalization</w:t>
      </w:r>
      <w:r w:rsidR="00F8265D" w:rsidRPr="002013F0">
        <w:rPr>
          <w:rFonts w:ascii="Times New Roman" w:hAnsi="Times New Roman" w:cs="Times New Roman"/>
          <w:sz w:val="24"/>
          <w:szCs w:val="24"/>
          <w:lang w:val="bg-BG"/>
        </w:rPr>
        <w:t xml:space="preserve">. </w:t>
      </w:r>
    </w:p>
    <w:p w14:paraId="7BA26D90" w14:textId="19A5E680" w:rsidR="000C4C07" w:rsidRPr="002013F0" w:rsidRDefault="00F8265D" w:rsidP="002013F0">
      <w:pPr>
        <w:pStyle w:val="ListParagraph"/>
        <w:numPr>
          <w:ilvl w:val="0"/>
          <w:numId w:val="16"/>
        </w:numPr>
        <w:jc w:val="both"/>
        <w:rPr>
          <w:rFonts w:ascii="Times New Roman" w:hAnsi="Times New Roman" w:cs="Times New Roman"/>
          <w:sz w:val="24"/>
          <w:szCs w:val="24"/>
        </w:rPr>
      </w:pPr>
      <w:r w:rsidRPr="002013F0">
        <w:rPr>
          <w:rFonts w:ascii="Times New Roman" w:hAnsi="Times New Roman" w:cs="Times New Roman"/>
          <w:b/>
          <w:sz w:val="24"/>
          <w:szCs w:val="24"/>
          <w:lang w:val="en-US"/>
        </w:rPr>
        <w:t>The implementation of the measures</w:t>
      </w:r>
      <w:r w:rsidR="00240503" w:rsidRPr="002013F0">
        <w:rPr>
          <w:rFonts w:ascii="Times New Roman" w:hAnsi="Times New Roman" w:cs="Times New Roman"/>
          <w:b/>
          <w:sz w:val="24"/>
          <w:szCs w:val="24"/>
          <w:lang w:val="en-US"/>
        </w:rPr>
        <w:t xml:space="preserve"> assessed</w:t>
      </w:r>
      <w:r w:rsidRPr="002013F0">
        <w:rPr>
          <w:rFonts w:ascii="Times New Roman" w:hAnsi="Times New Roman" w:cs="Times New Roman"/>
          <w:b/>
          <w:sz w:val="24"/>
          <w:szCs w:val="24"/>
          <w:lang w:val="en-US"/>
        </w:rPr>
        <w:t xml:space="preserve"> not only made the existing social inequalities among children more visible but also deeper</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participation and misinformation, integration and discrimination, digital poverty, access to education and social services, and even access to protection against violence. In this sense the measures appear to be a step backwards on the track to social inclusion and full realization of </w:t>
      </w:r>
      <w:r w:rsidR="00240503" w:rsidRPr="002013F0">
        <w:rPr>
          <w:rFonts w:ascii="Times New Roman" w:hAnsi="Times New Roman" w:cs="Times New Roman"/>
          <w:sz w:val="24"/>
          <w:szCs w:val="24"/>
          <w:lang w:val="en-US"/>
        </w:rPr>
        <w:t xml:space="preserve">the rights of </w:t>
      </w:r>
      <w:r w:rsidRPr="002013F0">
        <w:rPr>
          <w:rFonts w:ascii="Times New Roman" w:hAnsi="Times New Roman" w:cs="Times New Roman"/>
          <w:sz w:val="24"/>
          <w:szCs w:val="24"/>
          <w:lang w:val="en-US"/>
        </w:rPr>
        <w:t>vulnerable children</w:t>
      </w:r>
      <w:r w:rsidRPr="002013F0">
        <w:rPr>
          <w:rFonts w:ascii="Times New Roman" w:hAnsi="Times New Roman" w:cs="Times New Roman"/>
          <w:sz w:val="24"/>
          <w:szCs w:val="24"/>
          <w:lang w:val="bg-BG"/>
        </w:rPr>
        <w:t>.</w:t>
      </w:r>
    </w:p>
    <w:p w14:paraId="3A14725E" w14:textId="77777777" w:rsidR="00127D6C" w:rsidRPr="002013F0" w:rsidRDefault="00127D6C" w:rsidP="002013F0">
      <w:pPr>
        <w:pageBreakBefore/>
        <w:jc w:val="both"/>
        <w:rPr>
          <w:rFonts w:ascii="Times New Roman" w:hAnsi="Times New Roman" w:cs="Times New Roman"/>
          <w:b/>
          <w:sz w:val="24"/>
          <w:szCs w:val="24"/>
          <w:lang w:val="bg-BG"/>
        </w:rPr>
      </w:pPr>
      <w:r w:rsidRPr="002013F0">
        <w:rPr>
          <w:rFonts w:ascii="Times New Roman" w:hAnsi="Times New Roman" w:cs="Times New Roman"/>
          <w:b/>
          <w:sz w:val="24"/>
          <w:szCs w:val="24"/>
        </w:rPr>
        <w:lastRenderedPageBreak/>
        <w:t>IV.</w:t>
      </w:r>
      <w:r w:rsidRPr="002013F0">
        <w:rPr>
          <w:rFonts w:ascii="Times New Roman" w:hAnsi="Times New Roman" w:cs="Times New Roman"/>
          <w:b/>
          <w:sz w:val="24"/>
          <w:szCs w:val="24"/>
          <w:lang w:val="bg-BG"/>
        </w:rPr>
        <w:t xml:space="preserve"> </w:t>
      </w:r>
      <w:r w:rsidRPr="002013F0">
        <w:rPr>
          <w:rFonts w:ascii="Times New Roman" w:hAnsi="Times New Roman" w:cs="Times New Roman"/>
          <w:b/>
          <w:sz w:val="24"/>
          <w:szCs w:val="24"/>
          <w:lang w:val="en-US"/>
        </w:rPr>
        <w:t>Recommendations</w:t>
      </w:r>
      <w:r w:rsidRPr="002013F0">
        <w:rPr>
          <w:rFonts w:ascii="Times New Roman" w:hAnsi="Times New Roman" w:cs="Times New Roman"/>
          <w:b/>
          <w:sz w:val="24"/>
          <w:szCs w:val="24"/>
          <w:lang w:val="bg-BG"/>
        </w:rPr>
        <w:t>.</w:t>
      </w:r>
    </w:p>
    <w:p w14:paraId="3D744BE7" w14:textId="06B9BB96" w:rsidR="00127D6C" w:rsidRPr="002013F0" w:rsidRDefault="00127D6C" w:rsidP="002013F0">
      <w:pPr>
        <w:ind w:left="720"/>
        <w:jc w:val="both"/>
        <w:rPr>
          <w:rFonts w:ascii="Times New Roman" w:hAnsi="Times New Roman" w:cs="Times New Roman"/>
          <w:i/>
          <w:color w:val="5B9BD5" w:themeColor="accent1"/>
          <w:sz w:val="24"/>
          <w:szCs w:val="24"/>
          <w:lang w:val="bg-BG"/>
        </w:rPr>
      </w:pPr>
      <w:r w:rsidRPr="002013F0">
        <w:rPr>
          <w:rFonts w:ascii="Times New Roman" w:hAnsi="Times New Roman" w:cs="Times New Roman"/>
          <w:i/>
          <w:color w:val="5B9BD5" w:themeColor="accent1"/>
          <w:sz w:val="24"/>
          <w:szCs w:val="24"/>
          <w:lang w:val="en-US"/>
        </w:rPr>
        <w:t xml:space="preserve">“If there would be measures again, they should be designed so as to be more different. It is not good to sit </w:t>
      </w:r>
      <w:r w:rsidR="00855B74" w:rsidRPr="002013F0">
        <w:rPr>
          <w:rFonts w:ascii="Times New Roman" w:hAnsi="Times New Roman" w:cs="Times New Roman"/>
          <w:i/>
          <w:color w:val="5B9BD5" w:themeColor="accent1"/>
          <w:sz w:val="24"/>
          <w:szCs w:val="24"/>
          <w:lang w:val="en-US"/>
        </w:rPr>
        <w:t>alone</w:t>
      </w:r>
      <w:r w:rsidRPr="002013F0">
        <w:rPr>
          <w:rFonts w:ascii="Times New Roman" w:hAnsi="Times New Roman" w:cs="Times New Roman"/>
          <w:i/>
          <w:color w:val="5B9BD5" w:themeColor="accent1"/>
          <w:sz w:val="24"/>
          <w:szCs w:val="24"/>
          <w:lang w:val="en-US"/>
        </w:rPr>
        <w:t>; you have to walk, to be in the open. When you are indoors, you just get bored a</w:t>
      </w:r>
      <w:r w:rsidR="00855B74" w:rsidRPr="002013F0">
        <w:rPr>
          <w:rFonts w:ascii="Times New Roman" w:hAnsi="Times New Roman" w:cs="Times New Roman"/>
          <w:i/>
          <w:color w:val="5B9BD5" w:themeColor="accent1"/>
          <w:sz w:val="24"/>
          <w:szCs w:val="24"/>
          <w:lang w:val="en-US"/>
        </w:rPr>
        <w:t xml:space="preserve">nd eat.” </w:t>
      </w:r>
      <w:r w:rsidR="0088387E" w:rsidRPr="002013F0">
        <w:rPr>
          <w:rFonts w:ascii="Times New Roman" w:hAnsi="Times New Roman" w:cs="Times New Roman"/>
          <w:i/>
          <w:color w:val="5B9BD5" w:themeColor="accent1"/>
          <w:sz w:val="24"/>
          <w:szCs w:val="24"/>
          <w:lang w:val="en-US"/>
        </w:rPr>
        <w:t>(16-year old boy from a correctional boarding</w:t>
      </w:r>
      <w:r w:rsidRPr="002013F0">
        <w:rPr>
          <w:rFonts w:ascii="Times New Roman" w:hAnsi="Times New Roman" w:cs="Times New Roman"/>
          <w:i/>
          <w:color w:val="5B9BD5" w:themeColor="accent1"/>
          <w:sz w:val="24"/>
          <w:szCs w:val="24"/>
          <w:lang w:val="en-US"/>
        </w:rPr>
        <w:t xml:space="preserve"> </w:t>
      </w:r>
      <w:r w:rsidR="0088387E" w:rsidRPr="002013F0">
        <w:rPr>
          <w:rFonts w:ascii="Times New Roman" w:hAnsi="Times New Roman" w:cs="Times New Roman"/>
          <w:i/>
          <w:color w:val="5B9BD5" w:themeColor="accent1"/>
          <w:sz w:val="24"/>
          <w:szCs w:val="24"/>
          <w:lang w:val="en-US"/>
        </w:rPr>
        <w:t>school</w:t>
      </w:r>
      <w:r w:rsidRPr="002013F0">
        <w:rPr>
          <w:rFonts w:ascii="Times New Roman" w:hAnsi="Times New Roman" w:cs="Times New Roman"/>
          <w:i/>
          <w:color w:val="5B9BD5" w:themeColor="accent1"/>
          <w:sz w:val="24"/>
          <w:szCs w:val="24"/>
          <w:lang w:val="en-US"/>
        </w:rPr>
        <w:t>)</w:t>
      </w:r>
    </w:p>
    <w:p w14:paraId="15AC3A14" w14:textId="66C03A0F" w:rsidR="00127D6C" w:rsidRPr="002013F0" w:rsidRDefault="00127D6C" w:rsidP="002013F0">
      <w:pPr>
        <w:ind w:left="720"/>
        <w:jc w:val="both"/>
        <w:rPr>
          <w:rFonts w:ascii="Times New Roman" w:hAnsi="Times New Roman" w:cs="Times New Roman"/>
          <w:i/>
          <w:sz w:val="24"/>
          <w:szCs w:val="24"/>
          <w:lang w:val="bg-BG"/>
        </w:rPr>
      </w:pPr>
      <w:r w:rsidRPr="002013F0">
        <w:rPr>
          <w:rFonts w:ascii="Times New Roman" w:hAnsi="Times New Roman" w:cs="Times New Roman"/>
          <w:i/>
          <w:sz w:val="24"/>
          <w:szCs w:val="24"/>
          <w:lang w:val="en-US"/>
        </w:rPr>
        <w:t>“It is up to us as a society to draw a demarcation line between concern and caution given the spread of t</w:t>
      </w:r>
      <w:r w:rsidR="00855B74" w:rsidRPr="002013F0">
        <w:rPr>
          <w:rFonts w:ascii="Times New Roman" w:hAnsi="Times New Roman" w:cs="Times New Roman"/>
          <w:i/>
          <w:sz w:val="24"/>
          <w:szCs w:val="24"/>
          <w:lang w:val="en-US"/>
        </w:rPr>
        <w:t>he infection and children’s need of c</w:t>
      </w:r>
      <w:r w:rsidRPr="002013F0">
        <w:rPr>
          <w:rFonts w:ascii="Times New Roman" w:hAnsi="Times New Roman" w:cs="Times New Roman"/>
          <w:i/>
          <w:sz w:val="24"/>
          <w:szCs w:val="24"/>
          <w:lang w:val="en-US"/>
        </w:rPr>
        <w:t>ommunicat</w:t>
      </w:r>
      <w:r w:rsidR="00855B74" w:rsidRPr="002013F0">
        <w:rPr>
          <w:rFonts w:ascii="Times New Roman" w:hAnsi="Times New Roman" w:cs="Times New Roman"/>
          <w:i/>
          <w:sz w:val="24"/>
          <w:szCs w:val="24"/>
          <w:lang w:val="en-US"/>
        </w:rPr>
        <w:t>ion in person.</w:t>
      </w:r>
      <w:r w:rsidRPr="002013F0">
        <w:rPr>
          <w:rFonts w:ascii="Times New Roman" w:hAnsi="Times New Roman" w:cs="Times New Roman"/>
          <w:i/>
          <w:sz w:val="24"/>
          <w:szCs w:val="24"/>
          <w:lang w:val="en-US"/>
        </w:rPr>
        <w:t>”(pediatrician,</w:t>
      </w:r>
      <w:r w:rsidR="002B4511" w:rsidRPr="002013F0">
        <w:rPr>
          <w:rFonts w:ascii="Times New Roman" w:hAnsi="Times New Roman" w:cs="Times New Roman"/>
          <w:i/>
          <w:sz w:val="24"/>
          <w:szCs w:val="24"/>
          <w:lang w:val="bg-BG"/>
        </w:rPr>
        <w:t xml:space="preserve"> </w:t>
      </w:r>
      <w:r w:rsidR="002B4511" w:rsidRPr="002013F0">
        <w:rPr>
          <w:rFonts w:ascii="Times New Roman" w:hAnsi="Times New Roman" w:cs="Times New Roman"/>
          <w:i/>
          <w:sz w:val="24"/>
          <w:szCs w:val="24"/>
        </w:rPr>
        <w:t>as cited in</w:t>
      </w:r>
      <w:r w:rsidRPr="002013F0">
        <w:rPr>
          <w:rFonts w:ascii="Times New Roman" w:hAnsi="Times New Roman" w:cs="Times New Roman"/>
          <w:i/>
          <w:sz w:val="24"/>
          <w:szCs w:val="24"/>
          <w:lang w:val="en-US"/>
        </w:rPr>
        <w:t xml:space="preserve"> </w:t>
      </w:r>
      <w:r w:rsidR="002B4511" w:rsidRPr="002013F0">
        <w:rPr>
          <w:rFonts w:ascii="Times New Roman" w:hAnsi="Times New Roman" w:cs="Times New Roman"/>
          <w:i/>
          <w:sz w:val="24"/>
          <w:szCs w:val="24"/>
          <w:lang w:val="en-US"/>
        </w:rPr>
        <w:t xml:space="preserve">Markova, </w:t>
      </w:r>
      <w:r w:rsidRPr="002013F0">
        <w:rPr>
          <w:rFonts w:ascii="Times New Roman" w:hAnsi="Times New Roman" w:cs="Times New Roman"/>
          <w:i/>
          <w:sz w:val="24"/>
          <w:szCs w:val="24"/>
          <w:lang w:val="bg-BG"/>
        </w:rPr>
        <w:t>2021)</w:t>
      </w:r>
    </w:p>
    <w:p w14:paraId="0B3CBF6D" w14:textId="77777777"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following recommendations concern the more adequate political and institutional response to similar crisis situations that might arise in the future.</w:t>
      </w:r>
    </w:p>
    <w:p w14:paraId="348867E1" w14:textId="6F2C1D5A" w:rsidR="00127D6C" w:rsidRPr="002013F0" w:rsidRDefault="00127D6C" w:rsidP="002013F0">
      <w:pPr>
        <w:pStyle w:val="ListParagraph"/>
        <w:numPr>
          <w:ilvl w:val="0"/>
          <w:numId w:val="17"/>
        </w:num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In order to reduce the disproportionate spread of the burden of measures on children from vulnerable groups and the rest of children, on the one hand, and between all children and adults, on the other hand, </w:t>
      </w:r>
      <w:r w:rsidRPr="002013F0">
        <w:rPr>
          <w:rFonts w:ascii="Times New Roman" w:hAnsi="Times New Roman" w:cs="Times New Roman"/>
          <w:b/>
          <w:sz w:val="24"/>
          <w:szCs w:val="24"/>
          <w:lang w:val="en-US"/>
        </w:rPr>
        <w:t>the first and most important action is to put efforts, as many and as appropriate as needed, to keep the schools open.</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If a shutdown is needed, this should be done only as a last resort and for a short period of time. Instead, there are two paths to </w:t>
      </w:r>
      <w:r w:rsidR="00C654F9" w:rsidRPr="002013F0">
        <w:rPr>
          <w:rFonts w:ascii="Times New Roman" w:hAnsi="Times New Roman" w:cs="Times New Roman"/>
          <w:sz w:val="24"/>
          <w:szCs w:val="24"/>
          <w:lang w:val="en-US"/>
        </w:rPr>
        <w:t xml:space="preserve">be </w:t>
      </w:r>
      <w:r w:rsidRPr="002013F0">
        <w:rPr>
          <w:rFonts w:ascii="Times New Roman" w:hAnsi="Times New Roman" w:cs="Times New Roman"/>
          <w:sz w:val="24"/>
          <w:szCs w:val="24"/>
          <w:lang w:val="en-US"/>
        </w:rPr>
        <w:t>follow</w:t>
      </w:r>
      <w:r w:rsidR="00C654F9" w:rsidRPr="002013F0">
        <w:rPr>
          <w:rFonts w:ascii="Times New Roman" w:hAnsi="Times New Roman" w:cs="Times New Roman"/>
          <w:sz w:val="24"/>
          <w:szCs w:val="24"/>
          <w:lang w:val="en-US"/>
        </w:rPr>
        <w:t>ed as an alternative</w:t>
      </w:r>
      <w:r w:rsidRPr="002013F0">
        <w:rPr>
          <w:rFonts w:ascii="Times New Roman" w:hAnsi="Times New Roman" w:cs="Times New Roman"/>
          <w:sz w:val="24"/>
          <w:szCs w:val="24"/>
          <w:lang w:val="en-US"/>
        </w:rPr>
        <w:t>: strict adherence to measures within the school</w:t>
      </w:r>
      <w:r w:rsidR="00EA5606" w:rsidRPr="002013F0">
        <w:rPr>
          <w:rFonts w:ascii="Times New Roman" w:hAnsi="Times New Roman" w:cs="Times New Roman"/>
          <w:sz w:val="24"/>
          <w:szCs w:val="24"/>
          <w:lang w:val="en-US"/>
        </w:rPr>
        <w:t xml:space="preserve"> building</w:t>
      </w:r>
      <w:r w:rsidRPr="002013F0">
        <w:rPr>
          <w:rFonts w:ascii="Times New Roman" w:hAnsi="Times New Roman" w:cs="Times New Roman"/>
          <w:sz w:val="24"/>
          <w:szCs w:val="24"/>
          <w:lang w:val="en-US"/>
        </w:rPr>
        <w:t xml:space="preserve"> (wearing masks, tests, fresh air, size of the groups, quarantine of classes and of their families) and more flexibility and freedom to make decisions that are tailored to the local specifics.</w:t>
      </w:r>
      <w:r w:rsidR="0040762A" w:rsidRPr="002013F0">
        <w:rPr>
          <w:rFonts w:ascii="Times New Roman" w:hAnsi="Times New Roman" w:cs="Times New Roman"/>
          <w:sz w:val="24"/>
          <w:szCs w:val="24"/>
          <w:lang w:val="bg-BG"/>
        </w:rPr>
        <w:t xml:space="preserve"> </w:t>
      </w:r>
      <w:r w:rsidR="0040762A" w:rsidRPr="002013F0">
        <w:rPr>
          <w:rFonts w:ascii="Times New Roman" w:hAnsi="Times New Roman" w:cs="Times New Roman"/>
          <w:sz w:val="24"/>
          <w:szCs w:val="24"/>
          <w:lang w:val="de-DE"/>
        </w:rPr>
        <w:t>Phrases like „distance learning happens if possible‘‘ appearing in the official governmental acts</w:t>
      </w:r>
      <w:r w:rsidR="0004675F" w:rsidRPr="002013F0">
        <w:rPr>
          <w:rFonts w:ascii="Times New Roman" w:hAnsi="Times New Roman" w:cs="Times New Roman"/>
          <w:sz w:val="24"/>
          <w:szCs w:val="24"/>
          <w:lang w:val="de-DE"/>
        </w:rPr>
        <w:t xml:space="preserve"> apparently leave some children out of any educational process whatsoever. </w:t>
      </w:r>
      <w:r w:rsidR="0040762A" w:rsidRPr="002013F0">
        <w:rPr>
          <w:rFonts w:ascii="Times New Roman" w:hAnsi="Times New Roman" w:cs="Times New Roman"/>
          <w:sz w:val="24"/>
          <w:szCs w:val="24"/>
          <w:lang w:val="de-DE"/>
        </w:rPr>
        <w:t xml:space="preserve"> </w:t>
      </w:r>
    </w:p>
    <w:p w14:paraId="3CB8DCE8" w14:textId="1A8345B2" w:rsidR="00BB0B55" w:rsidRPr="002013F0" w:rsidRDefault="00127D6C" w:rsidP="002013F0">
      <w:pPr>
        <w:jc w:val="both"/>
        <w:rPr>
          <w:rFonts w:ascii="Times New Roman" w:hAnsi="Times New Roman" w:cs="Times New Roman"/>
          <w:sz w:val="24"/>
          <w:szCs w:val="24"/>
        </w:rPr>
      </w:pPr>
      <w:r w:rsidRPr="002013F0">
        <w:rPr>
          <w:rFonts w:ascii="Times New Roman" w:hAnsi="Times New Roman" w:cs="Times New Roman"/>
          <w:i/>
          <w:sz w:val="24"/>
          <w:szCs w:val="24"/>
        </w:rPr>
        <w:t xml:space="preserve">Comments on the recommendation </w:t>
      </w:r>
      <w:r w:rsidR="005431C7" w:rsidRPr="002013F0">
        <w:rPr>
          <w:rFonts w:ascii="Times New Roman" w:hAnsi="Times New Roman" w:cs="Times New Roman"/>
          <w:i/>
          <w:sz w:val="24"/>
          <w:szCs w:val="24"/>
          <w:u w:val="single"/>
        </w:rPr>
        <w:t xml:space="preserve">to </w:t>
      </w:r>
      <w:r w:rsidR="005431C7" w:rsidRPr="002013F0">
        <w:rPr>
          <w:rFonts w:ascii="Times New Roman" w:hAnsi="Times New Roman" w:cs="Times New Roman"/>
          <w:i/>
          <w:sz w:val="24"/>
          <w:szCs w:val="24"/>
          <w:u w:val="single"/>
          <w:lang w:val="en-US"/>
        </w:rPr>
        <w:t xml:space="preserve">Ministry of Education </w:t>
      </w:r>
      <w:r w:rsidR="005431C7" w:rsidRPr="002013F0">
        <w:rPr>
          <w:rFonts w:ascii="Times New Roman" w:hAnsi="Times New Roman" w:cs="Times New Roman"/>
          <w:i/>
          <w:sz w:val="24"/>
          <w:szCs w:val="24"/>
          <w:u w:val="single"/>
        </w:rPr>
        <w:t>and</w:t>
      </w:r>
      <w:r w:rsidR="005431C7" w:rsidRPr="002013F0">
        <w:rPr>
          <w:rFonts w:ascii="Times New Roman" w:hAnsi="Times New Roman" w:cs="Times New Roman"/>
          <w:i/>
          <w:sz w:val="24"/>
          <w:szCs w:val="24"/>
          <w:u w:val="single"/>
          <w:lang w:val="en-US"/>
        </w:rPr>
        <w:t xml:space="preserve"> Ministry of Health</w:t>
      </w:r>
      <w:r w:rsidRPr="002013F0">
        <w:rPr>
          <w:rFonts w:ascii="Times New Roman" w:hAnsi="Times New Roman" w:cs="Times New Roman"/>
          <w:i/>
          <w:sz w:val="24"/>
          <w:szCs w:val="24"/>
          <w:u w:val="single"/>
        </w:rPr>
        <w:t>.</w:t>
      </w:r>
      <w:r w:rsidRPr="002013F0">
        <w:rPr>
          <w:rFonts w:ascii="Times New Roman" w:hAnsi="Times New Roman" w:cs="Times New Roman"/>
          <w:sz w:val="24"/>
          <w:szCs w:val="24"/>
        </w:rPr>
        <w:t xml:space="preserve"> </w:t>
      </w:r>
      <w:r w:rsidR="00BB0B55" w:rsidRPr="002013F0">
        <w:rPr>
          <w:rFonts w:ascii="Times New Roman" w:hAnsi="Times New Roman" w:cs="Times New Roman"/>
          <w:sz w:val="24"/>
          <w:szCs w:val="24"/>
        </w:rPr>
        <w:t>A number of studies, incl. Bulgarian ones</w:t>
      </w:r>
      <w:r w:rsidR="00BB0B55" w:rsidRPr="002013F0">
        <w:rPr>
          <w:rStyle w:val="FootnoteReference"/>
          <w:rFonts w:ascii="Times New Roman" w:hAnsi="Times New Roman" w:cs="Times New Roman"/>
          <w:sz w:val="24"/>
          <w:szCs w:val="24"/>
        </w:rPr>
        <w:footnoteReference w:id="29"/>
      </w:r>
      <w:r w:rsidR="00BB0B55" w:rsidRPr="002013F0">
        <w:rPr>
          <w:rFonts w:ascii="Times New Roman" w:hAnsi="Times New Roman" w:cs="Times New Roman"/>
          <w:sz w:val="24"/>
          <w:szCs w:val="24"/>
        </w:rPr>
        <w:t xml:space="preserve"> has already proved a </w:t>
      </w:r>
      <w:r w:rsidR="00BB0B55" w:rsidRPr="002013F0">
        <w:rPr>
          <w:rFonts w:ascii="Times New Roman" w:hAnsi="Times New Roman" w:cs="Times New Roman"/>
          <w:b/>
          <w:sz w:val="24"/>
          <w:szCs w:val="24"/>
        </w:rPr>
        <w:t>direct link between the lack of adequate measures within the school and the role of children as spreaders of the infection</w:t>
      </w:r>
      <w:r w:rsidR="00BB0B55" w:rsidRPr="002013F0">
        <w:rPr>
          <w:rFonts w:ascii="Times New Roman" w:hAnsi="Times New Roman" w:cs="Times New Roman"/>
          <w:sz w:val="24"/>
          <w:szCs w:val="24"/>
        </w:rPr>
        <w:t>.</w:t>
      </w:r>
      <w:r w:rsidR="007900E3" w:rsidRPr="002013F0">
        <w:rPr>
          <w:rFonts w:ascii="Times New Roman" w:hAnsi="Times New Roman" w:cs="Times New Roman"/>
          <w:sz w:val="24"/>
          <w:szCs w:val="24"/>
        </w:rPr>
        <w:t xml:space="preserve"> The data clearly show that in the countries that left schools open without requirements for masks, ventilation and proactive testing schools were the main source of infection unlike elsewhere. It is concluded that the lack of school safety measures, non-compliance with quarantine for sick children, limited and almost no actual testing and the low culture of compliance are the main reasons why children at school become the main spreaders of the virus. Such are in fact also the recommendations of the WHO and the European Center for Disease Prevention and Control (ECDC), which insist on other measures than the closure of schools.</w:t>
      </w:r>
    </w:p>
    <w:p w14:paraId="2E8144EB" w14:textId="5453CDE8"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The other issue is whether all schools should be shut down totally</w:t>
      </w:r>
      <w:r w:rsidR="00801433" w:rsidRPr="002013F0">
        <w:rPr>
          <w:rFonts w:ascii="Times New Roman" w:hAnsi="Times New Roman" w:cs="Times New Roman"/>
          <w:sz w:val="24"/>
          <w:szCs w:val="24"/>
          <w:lang w:val="en-US"/>
        </w:rPr>
        <w:t>, no exceptions</w:t>
      </w:r>
      <w:r w:rsidRPr="002013F0">
        <w:rPr>
          <w:rFonts w:ascii="Times New Roman" w:hAnsi="Times New Roman" w:cs="Times New Roman"/>
          <w:sz w:val="24"/>
          <w:szCs w:val="24"/>
          <w:lang w:val="en-US"/>
        </w:rPr>
        <w:t xml:space="preserve">. Findings of the current assessment show that access to distance learning was the most difficult form (the online form was virtually non-existent) and that the damage caused by school non-attendance is the biggest for </w:t>
      </w:r>
      <w:r w:rsidRPr="002013F0">
        <w:rPr>
          <w:rFonts w:ascii="Times New Roman" w:hAnsi="Times New Roman" w:cs="Times New Roman"/>
          <w:b/>
          <w:sz w:val="24"/>
          <w:szCs w:val="24"/>
          <w:lang w:val="en-US"/>
        </w:rPr>
        <w:t xml:space="preserve">pupils from vulnerable groups who anyway live in exclusion and go to segregated schools. </w:t>
      </w:r>
      <w:r w:rsidRPr="002013F0">
        <w:rPr>
          <w:rFonts w:ascii="Times New Roman" w:hAnsi="Times New Roman" w:cs="Times New Roman"/>
          <w:sz w:val="24"/>
          <w:szCs w:val="24"/>
          <w:lang w:val="en-US"/>
        </w:rPr>
        <w:t>Paradoxically,</w:t>
      </w:r>
      <w:r w:rsidRPr="002013F0">
        <w:rPr>
          <w:rFonts w:ascii="Times New Roman" w:hAnsi="Times New Roman" w:cs="Times New Roman"/>
          <w:b/>
          <w:sz w:val="24"/>
          <w:szCs w:val="24"/>
          <w:lang w:val="en-US"/>
        </w:rPr>
        <w:t xml:space="preserve"> it was exactly such schools that had the opportunity to apply, to the greatest extent, the softer measures </w:t>
      </w:r>
      <w:r w:rsidRPr="002013F0">
        <w:rPr>
          <w:rFonts w:ascii="Times New Roman" w:hAnsi="Times New Roman" w:cs="Times New Roman"/>
          <w:sz w:val="24"/>
          <w:szCs w:val="24"/>
          <w:lang w:val="en-US"/>
        </w:rPr>
        <w:t xml:space="preserve">requiring the provision of space and disallowing consolidated groups of children as they have larger buildings and train fewer children or else train children who spend the day together in large groups, anyway. This </w:t>
      </w:r>
      <w:r w:rsidR="006B7355" w:rsidRPr="002013F0">
        <w:rPr>
          <w:rFonts w:ascii="Times New Roman" w:hAnsi="Times New Roman" w:cs="Times New Roman"/>
          <w:sz w:val="24"/>
          <w:szCs w:val="24"/>
          <w:lang w:val="en-US"/>
        </w:rPr>
        <w:t>possibility is confirmed</w:t>
      </w:r>
      <w:r w:rsidRPr="002013F0">
        <w:rPr>
          <w:rFonts w:ascii="Times New Roman" w:hAnsi="Times New Roman" w:cs="Times New Roman"/>
          <w:sz w:val="24"/>
          <w:szCs w:val="24"/>
          <w:lang w:val="en-US"/>
        </w:rPr>
        <w:t xml:space="preserve"> by a poll of the Amalipe Center from the beginning of </w:t>
      </w:r>
      <w:r w:rsidRPr="002013F0">
        <w:rPr>
          <w:rFonts w:ascii="Times New Roman" w:hAnsi="Times New Roman" w:cs="Times New Roman"/>
          <w:sz w:val="24"/>
          <w:szCs w:val="24"/>
          <w:lang w:val="bg-BG"/>
        </w:rPr>
        <w:t>2021</w:t>
      </w:r>
      <w:r w:rsidRPr="002013F0">
        <w:rPr>
          <w:rFonts w:ascii="Times New Roman" w:hAnsi="Times New Roman" w:cs="Times New Roman"/>
          <w:sz w:val="24"/>
          <w:szCs w:val="24"/>
          <w:lang w:val="en-US"/>
        </w:rPr>
        <w:t xml:space="preserve"> reaching about </w:t>
      </w:r>
      <w:r w:rsidRPr="002013F0">
        <w:rPr>
          <w:rFonts w:ascii="Times New Roman" w:hAnsi="Times New Roman" w:cs="Times New Roman"/>
          <w:sz w:val="24"/>
          <w:szCs w:val="24"/>
          <w:lang w:val="bg-BG"/>
        </w:rPr>
        <w:t xml:space="preserve">75% </w:t>
      </w:r>
      <w:r w:rsidRPr="002013F0">
        <w:rPr>
          <w:rFonts w:ascii="Times New Roman" w:hAnsi="Times New Roman" w:cs="Times New Roman"/>
          <w:sz w:val="24"/>
          <w:szCs w:val="24"/>
          <w:lang w:val="en-US"/>
        </w:rPr>
        <w:t xml:space="preserve">of the schools in villages and smaller communities. In addition, school attendance </w:t>
      </w:r>
      <w:r w:rsidRPr="002013F0">
        <w:rPr>
          <w:rFonts w:ascii="Times New Roman" w:hAnsi="Times New Roman" w:cs="Times New Roman"/>
          <w:sz w:val="24"/>
          <w:szCs w:val="24"/>
          <w:lang w:val="en-US"/>
        </w:rPr>
        <w:lastRenderedPageBreak/>
        <w:t>could be safer from a health and anti-epidemic point of view for it is at school that children can wash and get adequate information about the virus rather than being exposed to outpouring misinformation.</w:t>
      </w:r>
    </w:p>
    <w:p w14:paraId="303DA4B1" w14:textId="77777777" w:rsidR="00127D6C" w:rsidRPr="002013F0" w:rsidRDefault="00127D6C" w:rsidP="002013F0">
      <w:pPr>
        <w:pStyle w:val="ListParagraph"/>
        <w:numPr>
          <w:ilvl w:val="0"/>
          <w:numId w:val="17"/>
        </w:num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Again, in order to reduce the disproportionate spread of the burden, </w:t>
      </w:r>
      <w:r w:rsidRPr="002013F0">
        <w:rPr>
          <w:rFonts w:ascii="Times New Roman" w:hAnsi="Times New Roman" w:cs="Times New Roman"/>
          <w:b/>
          <w:i/>
          <w:sz w:val="24"/>
          <w:szCs w:val="24"/>
          <w:lang w:val="bg-BG"/>
        </w:rPr>
        <w:t>one-</w:t>
      </w:r>
      <w:r w:rsidRPr="002013F0">
        <w:rPr>
          <w:rFonts w:ascii="Times New Roman" w:hAnsi="Times New Roman" w:cs="Times New Roman"/>
          <w:b/>
          <w:i/>
          <w:sz w:val="24"/>
          <w:szCs w:val="24"/>
        </w:rPr>
        <w:t>size</w:t>
      </w:r>
      <w:r w:rsidRPr="002013F0">
        <w:rPr>
          <w:rFonts w:ascii="Times New Roman" w:hAnsi="Times New Roman" w:cs="Times New Roman"/>
          <w:b/>
          <w:i/>
          <w:sz w:val="24"/>
          <w:szCs w:val="24"/>
          <w:lang w:val="bg-BG"/>
        </w:rPr>
        <w:t>-fits-all</w:t>
      </w:r>
      <w:r w:rsidRPr="002013F0">
        <w:rPr>
          <w:rFonts w:ascii="Times New Roman" w:hAnsi="Times New Roman" w:cs="Times New Roman"/>
          <w:b/>
          <w:i/>
          <w:sz w:val="24"/>
          <w:szCs w:val="24"/>
          <w:lang w:val="en-US"/>
        </w:rPr>
        <w:t xml:space="preserve"> measures should be avoided</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both in the imposition of restrictions and in the award of compensations for the damage suffered. This can be achieved thus: first, </w:t>
      </w:r>
      <w:r w:rsidRPr="002013F0">
        <w:rPr>
          <w:rFonts w:ascii="Times New Roman" w:hAnsi="Times New Roman" w:cs="Times New Roman"/>
          <w:b/>
          <w:sz w:val="24"/>
          <w:szCs w:val="24"/>
          <w:lang w:val="en-US"/>
        </w:rPr>
        <w:t xml:space="preserve">the measures should be discussed in advance by experts </w:t>
      </w:r>
      <w:r w:rsidRPr="002013F0">
        <w:rPr>
          <w:rFonts w:ascii="Times New Roman" w:hAnsi="Times New Roman" w:cs="Times New Roman"/>
          <w:sz w:val="24"/>
          <w:szCs w:val="24"/>
          <w:lang w:val="en-US"/>
        </w:rPr>
        <w:t>so as to provide for exceptional cases which may justify their modification or non-enforcement; the award of proportional compensations should be well-timed. Second, national decisions should be taken with guidelines for flexible implementation in cases where the local epidemic context implies varying severity or arrangement of prohibitions.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And third, </w:t>
      </w:r>
      <w:r w:rsidRPr="002013F0">
        <w:rPr>
          <w:rFonts w:ascii="Times New Roman" w:hAnsi="Times New Roman" w:cs="Times New Roman"/>
          <w:b/>
          <w:sz w:val="24"/>
          <w:szCs w:val="24"/>
          <w:lang w:val="en-US"/>
        </w:rPr>
        <w:t>a feedback from all who are directly affected by the measures should be actively sought and considered</w:t>
      </w:r>
      <w:r w:rsidRPr="002013F0">
        <w:rPr>
          <w:rFonts w:ascii="Times New Roman" w:hAnsi="Times New Roman" w:cs="Times New Roman"/>
          <w:sz w:val="24"/>
          <w:szCs w:val="24"/>
          <w:lang w:val="en-US"/>
        </w:rPr>
        <w:t xml:space="preserve"> while the modalities of the enforcement of the measures and the compensation tools should be timely updated following the feedback.</w:t>
      </w:r>
    </w:p>
    <w:p w14:paraId="3860F840" w14:textId="472D461F" w:rsidR="007900E3" w:rsidRPr="002013F0" w:rsidRDefault="00127D6C" w:rsidP="002013F0">
      <w:pPr>
        <w:jc w:val="both"/>
        <w:rPr>
          <w:rFonts w:ascii="Times New Roman" w:hAnsi="Times New Roman" w:cs="Times New Roman"/>
          <w:sz w:val="24"/>
          <w:szCs w:val="24"/>
          <w:highlight w:val="yellow"/>
        </w:rPr>
      </w:pPr>
      <w:r w:rsidRPr="002013F0">
        <w:rPr>
          <w:rFonts w:ascii="Times New Roman" w:hAnsi="Times New Roman" w:cs="Times New Roman"/>
          <w:i/>
          <w:sz w:val="24"/>
          <w:szCs w:val="24"/>
          <w:lang w:val="en-US"/>
        </w:rPr>
        <w:t xml:space="preserve">Comments on the recommendation </w:t>
      </w:r>
      <w:r w:rsidRPr="002013F0">
        <w:rPr>
          <w:rFonts w:ascii="Times New Roman" w:hAnsi="Times New Roman" w:cs="Times New Roman"/>
          <w:i/>
          <w:sz w:val="24"/>
          <w:szCs w:val="24"/>
          <w:u w:val="single"/>
          <w:lang w:val="en-US"/>
        </w:rPr>
        <w:t>to</w:t>
      </w:r>
      <w:r w:rsidRPr="002013F0">
        <w:rPr>
          <w:rFonts w:ascii="Times New Roman" w:hAnsi="Times New Roman" w:cs="Times New Roman"/>
          <w:i/>
          <w:sz w:val="24"/>
          <w:szCs w:val="24"/>
          <w:u w:val="single"/>
          <w:lang w:val="bg-BG"/>
        </w:rPr>
        <w:t xml:space="preserve"> </w:t>
      </w:r>
      <w:r w:rsidR="0091158E" w:rsidRPr="002013F0">
        <w:rPr>
          <w:rFonts w:ascii="Times New Roman" w:hAnsi="Times New Roman" w:cs="Times New Roman"/>
          <w:i/>
          <w:sz w:val="24"/>
          <w:szCs w:val="24"/>
          <w:u w:val="single"/>
          <w:lang w:val="en-US"/>
        </w:rPr>
        <w:t xml:space="preserve">Ministry of Health, Ministry of Labor and Social Policy, Ministry of Education and </w:t>
      </w:r>
      <w:r w:rsidRPr="002013F0">
        <w:rPr>
          <w:rFonts w:ascii="Times New Roman" w:hAnsi="Times New Roman" w:cs="Times New Roman"/>
          <w:i/>
          <w:sz w:val="24"/>
          <w:szCs w:val="24"/>
          <w:u w:val="single"/>
          <w:lang w:val="en-US"/>
        </w:rPr>
        <w:t xml:space="preserve">the local </w:t>
      </w:r>
      <w:r w:rsidR="0091158E" w:rsidRPr="002013F0">
        <w:rPr>
          <w:rFonts w:ascii="Times New Roman" w:hAnsi="Times New Roman" w:cs="Times New Roman"/>
          <w:i/>
          <w:sz w:val="24"/>
          <w:szCs w:val="24"/>
          <w:u w:val="single"/>
          <w:lang w:val="en-US"/>
        </w:rPr>
        <w:t>municipalities</w:t>
      </w:r>
      <w:r w:rsidRPr="002013F0">
        <w:rPr>
          <w:rFonts w:ascii="Times New Roman" w:hAnsi="Times New Roman" w:cs="Times New Roman"/>
          <w:i/>
          <w:sz w:val="24"/>
          <w:szCs w:val="24"/>
          <w:u w:val="single"/>
          <w:lang w:val="en-US"/>
        </w:rPr>
        <w:t>.</w:t>
      </w:r>
      <w:r w:rsidRPr="002013F0">
        <w:rPr>
          <w:rFonts w:ascii="Times New Roman" w:hAnsi="Times New Roman" w:cs="Times New Roman"/>
          <w:sz w:val="24"/>
          <w:szCs w:val="24"/>
          <w:lang w:val="bg-BG"/>
        </w:rPr>
        <w:t xml:space="preserve"> </w:t>
      </w:r>
      <w:r w:rsidR="007900E3" w:rsidRPr="002013F0">
        <w:rPr>
          <w:rFonts w:ascii="Times New Roman" w:hAnsi="Times New Roman" w:cs="Times New Roman"/>
          <w:sz w:val="24"/>
          <w:szCs w:val="24"/>
        </w:rPr>
        <w:t>What happens in reality - as the presented above research data shows - is that when a measure is extremely restrictive or just more restrictive than the local context requires, it is imposed most severely on those structures and people who are subject of strict institutional control anyway. Thus, these structures and people bear the measure’s burden and at the same time witness the non-compliance with it of other community members. Exactly this happened to residential services and many social support services during the state of emergency in Bulgaria. Unjustified extre</w:t>
      </w:r>
      <w:r w:rsidR="00065691" w:rsidRPr="002013F0">
        <w:rPr>
          <w:rFonts w:ascii="Times New Roman" w:hAnsi="Times New Roman" w:cs="Times New Roman"/>
          <w:sz w:val="24"/>
          <w:szCs w:val="24"/>
        </w:rPr>
        <w:t>mely restrictive measures also make</w:t>
      </w:r>
      <w:r w:rsidR="007900E3" w:rsidRPr="002013F0">
        <w:rPr>
          <w:rFonts w:ascii="Times New Roman" w:hAnsi="Times New Roman" w:cs="Times New Roman"/>
          <w:sz w:val="24"/>
          <w:szCs w:val="24"/>
        </w:rPr>
        <w:t xml:space="preserve"> children, families and especially professionals </w:t>
      </w:r>
      <w:r w:rsidR="00065691" w:rsidRPr="002013F0">
        <w:rPr>
          <w:rFonts w:ascii="Times New Roman" w:hAnsi="Times New Roman" w:cs="Times New Roman"/>
          <w:sz w:val="24"/>
          <w:szCs w:val="24"/>
        </w:rPr>
        <w:t xml:space="preserve">face </w:t>
      </w:r>
      <w:r w:rsidR="007900E3" w:rsidRPr="002013F0">
        <w:rPr>
          <w:rFonts w:ascii="Times New Roman" w:hAnsi="Times New Roman" w:cs="Times New Roman"/>
          <w:sz w:val="24"/>
          <w:szCs w:val="24"/>
        </w:rPr>
        <w:t>complex d</w:t>
      </w:r>
      <w:r w:rsidR="00065691" w:rsidRPr="002013F0">
        <w:rPr>
          <w:rFonts w:ascii="Times New Roman" w:hAnsi="Times New Roman" w:cs="Times New Roman"/>
          <w:sz w:val="24"/>
          <w:szCs w:val="24"/>
        </w:rPr>
        <w:t xml:space="preserve">ilemmas to break or not </w:t>
      </w:r>
      <w:r w:rsidR="007900E3" w:rsidRPr="002013F0">
        <w:rPr>
          <w:rFonts w:ascii="Times New Roman" w:hAnsi="Times New Roman" w:cs="Times New Roman"/>
          <w:sz w:val="24"/>
          <w:szCs w:val="24"/>
        </w:rPr>
        <w:t>ban</w:t>
      </w:r>
      <w:r w:rsidR="00065691" w:rsidRPr="002013F0">
        <w:rPr>
          <w:rFonts w:ascii="Times New Roman" w:hAnsi="Times New Roman" w:cs="Times New Roman"/>
          <w:sz w:val="24"/>
          <w:szCs w:val="24"/>
        </w:rPr>
        <w:t>s</w:t>
      </w:r>
      <w:r w:rsidR="007900E3" w:rsidRPr="002013F0">
        <w:rPr>
          <w:rFonts w:ascii="Times New Roman" w:hAnsi="Times New Roman" w:cs="Times New Roman"/>
          <w:sz w:val="24"/>
          <w:szCs w:val="24"/>
        </w:rPr>
        <w:t>, which is not right.</w:t>
      </w:r>
    </w:p>
    <w:p w14:paraId="0ED7BDBA" w14:textId="53F95094"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During the pandemic situation, the municipal administrations and services obeyed en masse the statutory acts as enforced by the national institutions. It is fair to say that the national regulations have been complied with, word for word and explicitly, in the social sector. In the initial chaos and uncertainty, the existence of definite rules was welcome and brought the sense of stability that the local administrations and organizations needed. However, afterwards the impact of the disproportion or the quite long duration of some prohibitive measures on local specific conditions became visible here and there.</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However, there was almost no freedom to react.</w:t>
      </w:r>
    </w:p>
    <w:p w14:paraId="05964DA8" w14:textId="77777777"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In this situation, </w:t>
      </w:r>
      <w:r w:rsidRPr="002013F0">
        <w:rPr>
          <w:rFonts w:ascii="Times New Roman" w:hAnsi="Times New Roman" w:cs="Times New Roman"/>
          <w:b/>
          <w:sz w:val="24"/>
          <w:szCs w:val="24"/>
          <w:lang w:val="en-US"/>
        </w:rPr>
        <w:t>some local administrations accepted the national restrictive measures as absolute and focused on the addition of support and protection measures.</w:t>
      </w:r>
      <w:r w:rsidRPr="002013F0">
        <w:rPr>
          <w:rFonts w:ascii="Times New Roman" w:hAnsi="Times New Roman" w:cs="Times New Roman"/>
          <w:b/>
          <w:sz w:val="24"/>
          <w:szCs w:val="24"/>
          <w:lang w:val="bg-BG"/>
        </w:rPr>
        <w:t xml:space="preserve"> </w:t>
      </w:r>
      <w:r w:rsidRPr="002013F0">
        <w:rPr>
          <w:rFonts w:ascii="Times New Roman" w:hAnsi="Times New Roman" w:cs="Times New Roman"/>
          <w:sz w:val="24"/>
          <w:szCs w:val="24"/>
          <w:lang w:val="en-US"/>
        </w:rPr>
        <w:t>The local authorities organized volunteer initiatives; food collection and delivery; hot telephone lines; provision of space for temporary accommodation in the event of emergencies; a 24/7 kindergarten, etc. The local authorities made most of the social sector projects in which they were currently involved and had funds to spend.</w:t>
      </w:r>
    </w:p>
    <w:p w14:paraId="722DEBA3" w14:textId="77777777" w:rsidR="00127D6C" w:rsidRPr="002013F0" w:rsidRDefault="00127D6C" w:rsidP="002013F0">
      <w:pPr>
        <w:pStyle w:val="ListParagraph"/>
        <w:numPr>
          <w:ilvl w:val="0"/>
          <w:numId w:val="17"/>
        </w:numPr>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 xml:space="preserve">Possible undesirable effects of the impact of the measures should better be assessed in advance </w:t>
      </w:r>
      <w:r w:rsidRPr="002013F0">
        <w:rPr>
          <w:rFonts w:ascii="Times New Roman" w:hAnsi="Times New Roman" w:cs="Times New Roman"/>
          <w:sz w:val="24"/>
          <w:szCs w:val="24"/>
          <w:lang w:val="en-US"/>
        </w:rPr>
        <w:t>in line with approved procedures.</w:t>
      </w:r>
    </w:p>
    <w:p w14:paraId="66B5C299" w14:textId="006870AB" w:rsidR="00127D6C" w:rsidRPr="002013F0" w:rsidRDefault="00127D6C" w:rsidP="002013F0">
      <w:pPr>
        <w:jc w:val="both"/>
        <w:rPr>
          <w:rFonts w:ascii="Times New Roman" w:hAnsi="Times New Roman" w:cs="Times New Roman"/>
          <w:i/>
          <w:sz w:val="24"/>
          <w:szCs w:val="24"/>
          <w:lang w:val="bg-BG"/>
        </w:rPr>
      </w:pPr>
      <w:r w:rsidRPr="002013F0">
        <w:rPr>
          <w:rFonts w:ascii="Times New Roman" w:hAnsi="Times New Roman" w:cs="Times New Roman"/>
          <w:i/>
          <w:sz w:val="24"/>
          <w:szCs w:val="24"/>
          <w:lang w:val="en-US"/>
        </w:rPr>
        <w:t xml:space="preserve">The recommendation is addressed </w:t>
      </w:r>
      <w:r w:rsidRPr="002013F0">
        <w:rPr>
          <w:rFonts w:ascii="Times New Roman" w:hAnsi="Times New Roman" w:cs="Times New Roman"/>
          <w:i/>
          <w:sz w:val="24"/>
          <w:szCs w:val="24"/>
          <w:u w:val="single"/>
          <w:lang w:val="en-US"/>
        </w:rPr>
        <w:t xml:space="preserve">to </w:t>
      </w:r>
      <w:r w:rsidR="009F43C5" w:rsidRPr="002013F0">
        <w:rPr>
          <w:rFonts w:ascii="Times New Roman" w:hAnsi="Times New Roman" w:cs="Times New Roman"/>
          <w:i/>
          <w:sz w:val="24"/>
          <w:szCs w:val="24"/>
          <w:u w:val="single"/>
          <w:lang w:val="en-US"/>
        </w:rPr>
        <w:t xml:space="preserve">the </w:t>
      </w:r>
      <w:r w:rsidR="009F43C5" w:rsidRPr="002013F0">
        <w:rPr>
          <w:rFonts w:ascii="Times New Roman" w:hAnsi="Times New Roman" w:cs="Times New Roman"/>
          <w:i/>
          <w:sz w:val="24"/>
          <w:szCs w:val="24"/>
          <w:u w:val="single"/>
        </w:rPr>
        <w:t>Council of Ministers, Ministry of Labor and Social Policy, State Agency for Child Protection and Ministry of education</w:t>
      </w:r>
      <w:r w:rsidRPr="002013F0">
        <w:rPr>
          <w:rFonts w:ascii="Times New Roman" w:hAnsi="Times New Roman" w:cs="Times New Roman"/>
          <w:i/>
          <w:sz w:val="24"/>
          <w:szCs w:val="24"/>
          <w:u w:val="single"/>
          <w:lang w:val="en-US"/>
        </w:rPr>
        <w:t>.</w:t>
      </w:r>
    </w:p>
    <w:p w14:paraId="65F7677C" w14:textId="77777777" w:rsidR="00127D6C" w:rsidRPr="002013F0" w:rsidRDefault="00127D6C" w:rsidP="002013F0">
      <w:pPr>
        <w:pStyle w:val="ListParagraph"/>
        <w:numPr>
          <w:ilvl w:val="0"/>
          <w:numId w:val="17"/>
        </w:num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lastRenderedPageBreak/>
        <w:t xml:space="preserve">The instructions about the reorganization of the social services operation in an emergency situation </w:t>
      </w:r>
      <w:r w:rsidRPr="002013F0">
        <w:rPr>
          <w:rFonts w:ascii="Times New Roman" w:hAnsi="Times New Roman" w:cs="Times New Roman"/>
          <w:b/>
          <w:sz w:val="24"/>
          <w:szCs w:val="24"/>
          <w:lang w:val="en-US"/>
        </w:rPr>
        <w:t>should not be confined to prohibitions and restrictions alone but should also give guidelines and ideas</w:t>
      </w:r>
      <w:r w:rsidRPr="002013F0">
        <w:rPr>
          <w:rFonts w:ascii="Times New Roman" w:hAnsi="Times New Roman" w:cs="Times New Roman"/>
          <w:sz w:val="24"/>
          <w:szCs w:val="24"/>
          <w:lang w:val="en-US"/>
        </w:rPr>
        <w:t xml:space="preserve"> as to what should be done to ensure the needed attention and attendance for beneficiaries and support to the teams in the new working conditions. It is necessary to think about that in good time and to plan and identify the sources of additional funding to enable the planned reorganization.</w:t>
      </w:r>
    </w:p>
    <w:p w14:paraId="5F49DC35" w14:textId="60E901CB" w:rsidR="00127D6C" w:rsidRPr="002013F0" w:rsidRDefault="00127D6C" w:rsidP="002013F0">
      <w:pPr>
        <w:jc w:val="both"/>
        <w:rPr>
          <w:rFonts w:ascii="Times New Roman" w:hAnsi="Times New Roman" w:cs="Times New Roman"/>
          <w:i/>
          <w:sz w:val="24"/>
          <w:szCs w:val="24"/>
          <w:lang w:val="bg-BG"/>
        </w:rPr>
      </w:pPr>
      <w:r w:rsidRPr="002013F0">
        <w:rPr>
          <w:rFonts w:ascii="Times New Roman" w:hAnsi="Times New Roman" w:cs="Times New Roman"/>
          <w:i/>
          <w:sz w:val="24"/>
          <w:szCs w:val="24"/>
          <w:lang w:val="en-US"/>
        </w:rPr>
        <w:t xml:space="preserve">The recommendation is addressed </w:t>
      </w:r>
      <w:r w:rsidRPr="002013F0">
        <w:rPr>
          <w:rFonts w:ascii="Times New Roman" w:hAnsi="Times New Roman" w:cs="Times New Roman"/>
          <w:i/>
          <w:sz w:val="24"/>
          <w:szCs w:val="24"/>
          <w:u w:val="single"/>
          <w:lang w:val="en-US"/>
        </w:rPr>
        <w:t xml:space="preserve">to </w:t>
      </w:r>
      <w:r w:rsidR="009F43C5" w:rsidRPr="002013F0">
        <w:rPr>
          <w:rFonts w:ascii="Times New Roman" w:hAnsi="Times New Roman" w:cs="Times New Roman"/>
          <w:i/>
          <w:sz w:val="24"/>
          <w:szCs w:val="24"/>
          <w:u w:val="single"/>
          <w:lang w:val="en-US"/>
        </w:rPr>
        <w:t>Ministry of Labor and Social Policy, Agency for Social Assistance, State Agency for Child Protection and local municipalities.</w:t>
      </w:r>
    </w:p>
    <w:p w14:paraId="2F91C721" w14:textId="4E02C351" w:rsidR="00127D6C" w:rsidRPr="002013F0" w:rsidRDefault="00127D6C" w:rsidP="002013F0">
      <w:pPr>
        <w:pStyle w:val="ListParagraph"/>
        <w:numPr>
          <w:ilvl w:val="0"/>
          <w:numId w:val="17"/>
        </w:num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More effort </w:t>
      </w:r>
      <w:r w:rsidRPr="002013F0">
        <w:rPr>
          <w:rFonts w:ascii="Times New Roman" w:hAnsi="Times New Roman" w:cs="Times New Roman"/>
          <w:b/>
          <w:sz w:val="24"/>
          <w:szCs w:val="24"/>
          <w:lang w:val="en-US"/>
        </w:rPr>
        <w:t>should be made to involve children</w:t>
      </w:r>
      <w:r w:rsidRPr="002013F0">
        <w:rPr>
          <w:rFonts w:ascii="Times New Roman" w:hAnsi="Times New Roman" w:cs="Times New Roman"/>
          <w:sz w:val="24"/>
          <w:szCs w:val="24"/>
          <w:lang w:val="en-US"/>
        </w:rPr>
        <w:t xml:space="preserve"> in the discussion of measures at political level and even more so – in seeking and analyzing the feedback from them about the measures whose implementation directly affects them</w:t>
      </w:r>
      <w:r w:rsidRPr="002013F0">
        <w:rPr>
          <w:rFonts w:ascii="Times New Roman" w:hAnsi="Times New Roman" w:cs="Times New Roman"/>
          <w:sz w:val="24"/>
          <w:szCs w:val="24"/>
          <w:lang w:val="bg-BG"/>
        </w:rPr>
        <w:t>.</w:t>
      </w:r>
      <w:r w:rsidR="002834B5" w:rsidRPr="002013F0">
        <w:rPr>
          <w:rFonts w:ascii="Times New Roman" w:hAnsi="Times New Roman" w:cs="Times New Roman"/>
          <w:sz w:val="24"/>
          <w:szCs w:val="24"/>
          <w:lang w:val="en-US"/>
        </w:rPr>
        <w:t xml:space="preserve"> Establishing </w:t>
      </w:r>
      <w:r w:rsidR="002834B5" w:rsidRPr="002013F0">
        <w:rPr>
          <w:rFonts w:ascii="Times New Roman" w:hAnsi="Times New Roman" w:cs="Times New Roman"/>
          <w:b/>
          <w:sz w:val="24"/>
          <w:szCs w:val="24"/>
          <w:lang w:val="en-US"/>
        </w:rPr>
        <w:t>permanent mechanisms to consult with children on political decisions</w:t>
      </w:r>
      <w:r w:rsidR="002834B5" w:rsidRPr="002013F0">
        <w:rPr>
          <w:rFonts w:ascii="Times New Roman" w:hAnsi="Times New Roman" w:cs="Times New Roman"/>
          <w:sz w:val="24"/>
          <w:szCs w:val="24"/>
          <w:lang w:val="en-US"/>
        </w:rPr>
        <w:t xml:space="preserve"> (so that it also functions in emergency time) could be a working solution. </w:t>
      </w:r>
    </w:p>
    <w:p w14:paraId="603042C3" w14:textId="571D13F8" w:rsidR="00A22DAD" w:rsidRPr="002013F0" w:rsidRDefault="00127D6C" w:rsidP="002013F0">
      <w:pPr>
        <w:jc w:val="both"/>
        <w:rPr>
          <w:rFonts w:ascii="Times New Roman" w:hAnsi="Times New Roman" w:cs="Times New Roman"/>
          <w:i/>
          <w:sz w:val="24"/>
          <w:szCs w:val="24"/>
          <w:lang w:val="en-US"/>
        </w:rPr>
      </w:pPr>
      <w:r w:rsidRPr="002013F0">
        <w:rPr>
          <w:rFonts w:ascii="Times New Roman" w:hAnsi="Times New Roman" w:cs="Times New Roman"/>
          <w:i/>
          <w:sz w:val="24"/>
          <w:szCs w:val="24"/>
          <w:lang w:val="en-US"/>
        </w:rPr>
        <w:t>Comments on the recommendation</w:t>
      </w:r>
      <w:r w:rsidRPr="002013F0">
        <w:rPr>
          <w:rFonts w:ascii="Times New Roman" w:hAnsi="Times New Roman" w:cs="Times New Roman"/>
          <w:i/>
          <w:sz w:val="24"/>
          <w:szCs w:val="24"/>
          <w:u w:val="single"/>
          <w:lang w:val="en-US"/>
        </w:rPr>
        <w:t xml:space="preserve"> to </w:t>
      </w:r>
      <w:r w:rsidR="002F7D9F" w:rsidRPr="002013F0">
        <w:rPr>
          <w:rFonts w:ascii="Times New Roman" w:hAnsi="Times New Roman" w:cs="Times New Roman"/>
          <w:i/>
          <w:sz w:val="24"/>
          <w:szCs w:val="24"/>
          <w:u w:val="single"/>
          <w:lang w:val="en-US"/>
        </w:rPr>
        <w:t xml:space="preserve">the Council of Ministers, State Agency for Child Protection, </w:t>
      </w:r>
      <w:r w:rsidRPr="002013F0">
        <w:rPr>
          <w:rFonts w:ascii="Times New Roman" w:hAnsi="Times New Roman" w:cs="Times New Roman"/>
          <w:i/>
          <w:sz w:val="24"/>
          <w:szCs w:val="24"/>
          <w:u w:val="single"/>
          <w:lang w:val="en-US"/>
        </w:rPr>
        <w:t xml:space="preserve">the local </w:t>
      </w:r>
      <w:r w:rsidR="002F7D9F" w:rsidRPr="002013F0">
        <w:rPr>
          <w:rFonts w:ascii="Times New Roman" w:hAnsi="Times New Roman" w:cs="Times New Roman"/>
          <w:i/>
          <w:sz w:val="24"/>
          <w:szCs w:val="24"/>
          <w:u w:val="single"/>
          <w:lang w:val="en-US"/>
        </w:rPr>
        <w:t>municipalities</w:t>
      </w:r>
      <w:r w:rsidRPr="002013F0">
        <w:rPr>
          <w:rFonts w:ascii="Times New Roman" w:hAnsi="Times New Roman" w:cs="Times New Roman"/>
          <w:i/>
          <w:sz w:val="24"/>
          <w:szCs w:val="24"/>
          <w:u w:val="single"/>
          <w:lang w:val="en-US"/>
        </w:rPr>
        <w:t xml:space="preserve"> and the community</w:t>
      </w:r>
      <w:r w:rsidR="002F7D9F" w:rsidRPr="002013F0">
        <w:rPr>
          <w:rFonts w:ascii="Times New Roman" w:hAnsi="Times New Roman" w:cs="Times New Roman"/>
          <w:i/>
          <w:sz w:val="24"/>
          <w:szCs w:val="24"/>
          <w:u w:val="single"/>
          <w:lang w:val="en-US"/>
        </w:rPr>
        <w:t>-based</w:t>
      </w:r>
      <w:r w:rsidRPr="002013F0">
        <w:rPr>
          <w:rFonts w:ascii="Times New Roman" w:hAnsi="Times New Roman" w:cs="Times New Roman"/>
          <w:i/>
          <w:sz w:val="24"/>
          <w:szCs w:val="24"/>
          <w:u w:val="single"/>
          <w:lang w:val="en-US"/>
        </w:rPr>
        <w:t xml:space="preserve"> services.</w:t>
      </w:r>
      <w:r w:rsidRPr="002013F0">
        <w:rPr>
          <w:rFonts w:ascii="Times New Roman" w:hAnsi="Times New Roman" w:cs="Times New Roman"/>
          <w:i/>
          <w:sz w:val="24"/>
          <w:szCs w:val="24"/>
          <w:lang w:val="en-US"/>
        </w:rPr>
        <w:t xml:space="preserve"> </w:t>
      </w:r>
      <w:r w:rsidR="00A22DAD" w:rsidRPr="002013F0">
        <w:rPr>
          <w:rFonts w:ascii="Times New Roman" w:hAnsi="Times New Roman" w:cs="Times New Roman"/>
          <w:sz w:val="24"/>
          <w:szCs w:val="24"/>
          <w:lang w:val="en-US"/>
        </w:rPr>
        <w:t>During the emergency situation, it seems that not many steps have been taken towards creating a space where children from vulnerable groups can say what they think and feel that what they have said has been heard by someone. The lack of such space makes children feel excluded, discouraged and angry, as the data from this assessment shows.</w:t>
      </w:r>
      <w:r w:rsidR="00A22DAD" w:rsidRPr="002013F0">
        <w:rPr>
          <w:rFonts w:ascii="Times New Roman" w:hAnsi="Times New Roman" w:cs="Times New Roman"/>
          <w:sz w:val="24"/>
          <w:szCs w:val="24"/>
        </w:rPr>
        <w:t xml:space="preserve"> </w:t>
      </w:r>
      <w:r w:rsidR="00A22DAD" w:rsidRPr="002013F0">
        <w:rPr>
          <w:rFonts w:ascii="Times New Roman" w:hAnsi="Times New Roman" w:cs="Times New Roman"/>
          <w:sz w:val="24"/>
          <w:szCs w:val="24"/>
          <w:lang w:val="en-US"/>
        </w:rPr>
        <w:t>There are exceptions such as individual initiatives of non-governmental organizations</w:t>
      </w:r>
      <w:r w:rsidR="00A22DAD" w:rsidRPr="002013F0">
        <w:rPr>
          <w:rStyle w:val="FootnoteReference"/>
          <w:rFonts w:ascii="Times New Roman" w:hAnsi="Times New Roman" w:cs="Times New Roman"/>
          <w:sz w:val="24"/>
          <w:szCs w:val="24"/>
          <w:lang w:val="en-US"/>
        </w:rPr>
        <w:footnoteReference w:id="30"/>
      </w:r>
      <w:r w:rsidR="00A22DAD" w:rsidRPr="002013F0">
        <w:rPr>
          <w:rFonts w:ascii="Times New Roman" w:hAnsi="Times New Roman" w:cs="Times New Roman"/>
          <w:sz w:val="24"/>
          <w:szCs w:val="24"/>
          <w:lang w:val="en-US"/>
        </w:rPr>
        <w:t xml:space="preserve"> and even in a sense – this</w:t>
      </w:r>
      <w:r w:rsidR="00EB6466" w:rsidRPr="002013F0">
        <w:rPr>
          <w:rFonts w:ascii="Times New Roman" w:hAnsi="Times New Roman" w:cs="Times New Roman"/>
          <w:sz w:val="24"/>
          <w:szCs w:val="24"/>
          <w:lang w:val="en-US"/>
        </w:rPr>
        <w:t xml:space="preserve"> assessment. In general</w:t>
      </w:r>
      <w:r w:rsidR="00A22DAD" w:rsidRPr="002013F0">
        <w:rPr>
          <w:rFonts w:ascii="Times New Roman" w:hAnsi="Times New Roman" w:cs="Times New Roman"/>
          <w:sz w:val="24"/>
          <w:szCs w:val="24"/>
          <w:lang w:val="en-US"/>
        </w:rPr>
        <w:t>, however, the explanations</w:t>
      </w:r>
      <w:r w:rsidR="00EB6466" w:rsidRPr="002013F0">
        <w:rPr>
          <w:rFonts w:ascii="Times New Roman" w:hAnsi="Times New Roman" w:cs="Times New Roman"/>
          <w:sz w:val="24"/>
          <w:szCs w:val="24"/>
          <w:lang w:val="en-US"/>
        </w:rPr>
        <w:t xml:space="preserve">, arguments, and consolation regarding </w:t>
      </w:r>
      <w:r w:rsidR="00A22DAD" w:rsidRPr="002013F0">
        <w:rPr>
          <w:rFonts w:ascii="Times New Roman" w:hAnsi="Times New Roman" w:cs="Times New Roman"/>
          <w:sz w:val="24"/>
          <w:szCs w:val="24"/>
          <w:lang w:val="en-US"/>
        </w:rPr>
        <w:t>the measures received by children fro</w:t>
      </w:r>
      <w:r w:rsidR="00EB6466" w:rsidRPr="002013F0">
        <w:rPr>
          <w:rFonts w:ascii="Times New Roman" w:hAnsi="Times New Roman" w:cs="Times New Roman"/>
          <w:sz w:val="24"/>
          <w:szCs w:val="24"/>
          <w:lang w:val="en-US"/>
        </w:rPr>
        <w:t>m vulnerable groups were around asking for acceptance</w:t>
      </w:r>
      <w:r w:rsidR="00A22DAD" w:rsidRPr="002013F0">
        <w:rPr>
          <w:rFonts w:ascii="Times New Roman" w:hAnsi="Times New Roman" w:cs="Times New Roman"/>
          <w:sz w:val="24"/>
          <w:szCs w:val="24"/>
          <w:lang w:val="en-US"/>
        </w:rPr>
        <w:t>, because the situation is difficult for everyon</w:t>
      </w:r>
      <w:r w:rsidR="00EB6466" w:rsidRPr="002013F0">
        <w:rPr>
          <w:rFonts w:ascii="Times New Roman" w:hAnsi="Times New Roman" w:cs="Times New Roman"/>
          <w:sz w:val="24"/>
          <w:szCs w:val="24"/>
          <w:lang w:val="en-US"/>
        </w:rPr>
        <w:t>e in the world, not just them.</w:t>
      </w:r>
    </w:p>
    <w:p w14:paraId="052E8B53" w14:textId="77777777" w:rsidR="00127D6C" w:rsidRPr="002013F0" w:rsidRDefault="00127D6C" w:rsidP="002013F0">
      <w:pPr>
        <w:pStyle w:val="ListParagraph"/>
        <w:numPr>
          <w:ilvl w:val="0"/>
          <w:numId w:val="17"/>
        </w:numPr>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Additional and more calibrated efforts that are tailored to the different groups of children should be made to keep children informed about the emergency situation and the measures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Given the fact that the television network and the media are the primary source of information for children, it would be reasonable to consider appropriate subject-matter that will use precisely these channels of communication while the public television, in particular, should be advised to tone down.</w:t>
      </w:r>
    </w:p>
    <w:p w14:paraId="65A39A75" w14:textId="4D835218" w:rsidR="00127D6C" w:rsidRPr="002013F0" w:rsidRDefault="00127D6C" w:rsidP="002013F0">
      <w:pPr>
        <w:jc w:val="both"/>
        <w:rPr>
          <w:rFonts w:ascii="Times New Roman" w:hAnsi="Times New Roman" w:cs="Times New Roman"/>
          <w:i/>
          <w:sz w:val="24"/>
          <w:szCs w:val="24"/>
          <w:lang w:val="bg-BG"/>
        </w:rPr>
      </w:pPr>
      <w:r w:rsidRPr="002013F0">
        <w:rPr>
          <w:rFonts w:ascii="Times New Roman" w:hAnsi="Times New Roman" w:cs="Times New Roman"/>
          <w:i/>
          <w:sz w:val="24"/>
          <w:szCs w:val="24"/>
          <w:lang w:val="en-US"/>
        </w:rPr>
        <w:t xml:space="preserve">The recommendation is addressed </w:t>
      </w:r>
      <w:r w:rsidR="001212F7" w:rsidRPr="002013F0">
        <w:rPr>
          <w:rFonts w:ascii="Times New Roman" w:hAnsi="Times New Roman" w:cs="Times New Roman"/>
          <w:i/>
          <w:sz w:val="24"/>
          <w:szCs w:val="24"/>
          <w:u w:val="single"/>
          <w:lang w:val="en-US"/>
        </w:rPr>
        <w:t xml:space="preserve">to the Council of Ministers, State Agency for Child Protection, the local municipalities and </w:t>
      </w:r>
      <w:r w:rsidRPr="002013F0">
        <w:rPr>
          <w:rFonts w:ascii="Times New Roman" w:hAnsi="Times New Roman" w:cs="Times New Roman"/>
          <w:i/>
          <w:sz w:val="24"/>
          <w:szCs w:val="24"/>
          <w:u w:val="single"/>
          <w:lang w:val="en-US"/>
        </w:rPr>
        <w:t>the media.</w:t>
      </w:r>
    </w:p>
    <w:p w14:paraId="50697A42" w14:textId="77777777" w:rsidR="00127D6C" w:rsidRPr="002013F0" w:rsidRDefault="00127D6C" w:rsidP="002013F0">
      <w:pPr>
        <w:pStyle w:val="ListParagraph"/>
        <w:numPr>
          <w:ilvl w:val="0"/>
          <w:numId w:val="17"/>
        </w:numPr>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Good practices and initiatives should be further analyzed; their impact should be assessed; they should be described and disseminated</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Thus the efforts of the people who stand for them will be encouraged; positive developments will become more visible to the communities and the community; and workable solutions will be implemented elsewhere. One idea about a research project concerns the role of health and education mediators in Roma communities during a state of emergency.</w:t>
      </w:r>
    </w:p>
    <w:p w14:paraId="58A20AA4" w14:textId="5DFC5C28"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i/>
          <w:sz w:val="24"/>
          <w:szCs w:val="24"/>
          <w:lang w:val="en-US"/>
        </w:rPr>
        <w:t xml:space="preserve">Comment on the recommendation addressed </w:t>
      </w:r>
      <w:r w:rsidRPr="002013F0">
        <w:rPr>
          <w:rFonts w:ascii="Times New Roman" w:hAnsi="Times New Roman" w:cs="Times New Roman"/>
          <w:i/>
          <w:sz w:val="24"/>
          <w:szCs w:val="24"/>
          <w:u w:val="single"/>
          <w:lang w:val="en-US"/>
        </w:rPr>
        <w:t>to</w:t>
      </w:r>
      <w:r w:rsidRPr="002013F0">
        <w:rPr>
          <w:rFonts w:ascii="Times New Roman" w:hAnsi="Times New Roman" w:cs="Times New Roman"/>
          <w:i/>
          <w:sz w:val="24"/>
          <w:szCs w:val="24"/>
          <w:u w:val="single"/>
          <w:lang w:val="bg-BG"/>
        </w:rPr>
        <w:t xml:space="preserve"> </w:t>
      </w:r>
      <w:r w:rsidR="001212F7" w:rsidRPr="002013F0">
        <w:rPr>
          <w:rFonts w:ascii="Times New Roman" w:hAnsi="Times New Roman" w:cs="Times New Roman"/>
          <w:i/>
          <w:sz w:val="24"/>
          <w:szCs w:val="24"/>
          <w:u w:val="single"/>
        </w:rPr>
        <w:t>Ministry of Labor and Social Policy</w:t>
      </w:r>
      <w:r w:rsidR="001212F7" w:rsidRPr="002013F0">
        <w:rPr>
          <w:rFonts w:ascii="Times New Roman" w:hAnsi="Times New Roman" w:cs="Times New Roman"/>
          <w:i/>
          <w:sz w:val="24"/>
          <w:szCs w:val="24"/>
          <w:u w:val="single"/>
          <w:lang w:val="en-US"/>
        </w:rPr>
        <w:t xml:space="preserve">, local municipalities, </w:t>
      </w:r>
      <w:r w:rsidR="001212F7" w:rsidRPr="002013F0">
        <w:rPr>
          <w:rFonts w:ascii="Times New Roman" w:hAnsi="Times New Roman" w:cs="Times New Roman"/>
          <w:i/>
          <w:sz w:val="24"/>
          <w:szCs w:val="24"/>
          <w:u w:val="single"/>
        </w:rPr>
        <w:t>the NGO sector and</w:t>
      </w:r>
      <w:r w:rsidRPr="002013F0">
        <w:rPr>
          <w:rFonts w:ascii="Times New Roman" w:hAnsi="Times New Roman" w:cs="Times New Roman"/>
          <w:i/>
          <w:sz w:val="24"/>
          <w:szCs w:val="24"/>
          <w:u w:val="single"/>
          <w:lang w:val="en-US"/>
        </w:rPr>
        <w:t xml:space="preserve"> the academia.</w:t>
      </w:r>
      <w:r w:rsidRPr="002013F0">
        <w:rPr>
          <w:rFonts w:ascii="Times New Roman" w:hAnsi="Times New Roman" w:cs="Times New Roman"/>
          <w:sz w:val="24"/>
          <w:szCs w:val="24"/>
          <w:lang w:val="bg-BG"/>
        </w:rPr>
        <w:t xml:space="preserve"> </w:t>
      </w:r>
      <w:r w:rsidR="00C4482D" w:rsidRPr="002013F0">
        <w:rPr>
          <w:rFonts w:ascii="Times New Roman" w:hAnsi="Times New Roman" w:cs="Times New Roman"/>
          <w:sz w:val="24"/>
          <w:szCs w:val="24"/>
        </w:rPr>
        <w:t xml:space="preserve">The data from this assessments of the situation of vulnerable groups during the state of emergency show that </w:t>
      </w:r>
      <w:r w:rsidR="00C4482D" w:rsidRPr="002013F0">
        <w:rPr>
          <w:rFonts w:ascii="Times New Roman" w:hAnsi="Times New Roman" w:cs="Times New Roman"/>
          <w:b/>
          <w:sz w:val="24"/>
          <w:szCs w:val="24"/>
        </w:rPr>
        <w:t>a small number of people can bring a huge positive change</w:t>
      </w:r>
      <w:r w:rsidR="00C4482D" w:rsidRPr="002013F0">
        <w:rPr>
          <w:rFonts w:ascii="Times New Roman" w:hAnsi="Times New Roman" w:cs="Times New Roman"/>
          <w:sz w:val="24"/>
          <w:szCs w:val="24"/>
        </w:rPr>
        <w:t xml:space="preserve"> and work on behalf of many institutions and </w:t>
      </w:r>
      <w:r w:rsidR="00C4482D" w:rsidRPr="002013F0">
        <w:rPr>
          <w:rFonts w:ascii="Times New Roman" w:hAnsi="Times New Roman" w:cs="Times New Roman"/>
          <w:sz w:val="24"/>
          <w:szCs w:val="24"/>
        </w:rPr>
        <w:lastRenderedPageBreak/>
        <w:t xml:space="preserve">organizations, both assessing the situation for them and transmitting support (be it food, soaps or other). The experience of health mediators in Roma quarters and </w:t>
      </w:r>
      <w:r w:rsidR="00C4482D" w:rsidRPr="002013F0">
        <w:rPr>
          <w:rFonts w:ascii="Times New Roman" w:hAnsi="Times New Roman" w:cs="Times New Roman"/>
          <w:i/>
          <w:sz w:val="24"/>
          <w:szCs w:val="24"/>
        </w:rPr>
        <w:t>Hope and Homes for Children</w:t>
      </w:r>
      <w:r w:rsidR="00C4482D" w:rsidRPr="002013F0">
        <w:rPr>
          <w:rFonts w:ascii="Times New Roman" w:hAnsi="Times New Roman" w:cs="Times New Roman"/>
          <w:sz w:val="24"/>
          <w:szCs w:val="24"/>
        </w:rPr>
        <w:t xml:space="preserve">, for example, who remained in direct contact with people, shows that support is easier to find when it comes from </w:t>
      </w:r>
      <w:r w:rsidR="00CF5711" w:rsidRPr="002013F0">
        <w:rPr>
          <w:rFonts w:ascii="Times New Roman" w:hAnsi="Times New Roman" w:cs="Times New Roman"/>
          <w:sz w:val="24"/>
          <w:szCs w:val="24"/>
        </w:rPr>
        <w:t xml:space="preserve">a channel that people trust; it </w:t>
      </w:r>
      <w:r w:rsidR="00C4482D" w:rsidRPr="002013F0">
        <w:rPr>
          <w:rFonts w:ascii="Times New Roman" w:hAnsi="Times New Roman" w:cs="Times New Roman"/>
          <w:sz w:val="24"/>
          <w:szCs w:val="24"/>
        </w:rPr>
        <w:t>is also more adequate, more focused and</w:t>
      </w:r>
      <w:r w:rsidR="00CF5711" w:rsidRPr="002013F0">
        <w:rPr>
          <w:rFonts w:ascii="Times New Roman" w:hAnsi="Times New Roman" w:cs="Times New Roman"/>
          <w:sz w:val="24"/>
          <w:szCs w:val="24"/>
        </w:rPr>
        <w:t xml:space="preserve"> less resources are wasted. These experiences</w:t>
      </w:r>
      <w:r w:rsidR="00C4482D" w:rsidRPr="002013F0">
        <w:rPr>
          <w:rFonts w:ascii="Times New Roman" w:hAnsi="Times New Roman" w:cs="Times New Roman"/>
          <w:sz w:val="24"/>
          <w:szCs w:val="24"/>
        </w:rPr>
        <w:t xml:space="preserve"> also show that in e</w:t>
      </w:r>
      <w:r w:rsidR="00F213EB" w:rsidRPr="002013F0">
        <w:rPr>
          <w:rFonts w:ascii="Times New Roman" w:hAnsi="Times New Roman" w:cs="Times New Roman"/>
          <w:sz w:val="24"/>
          <w:szCs w:val="24"/>
        </w:rPr>
        <w:t>xtreme conditions</w:t>
      </w:r>
      <w:r w:rsidR="00C4482D" w:rsidRPr="002013F0">
        <w:rPr>
          <w:rFonts w:ascii="Times New Roman" w:hAnsi="Times New Roman" w:cs="Times New Roman"/>
          <w:sz w:val="24"/>
          <w:szCs w:val="24"/>
        </w:rPr>
        <w:t xml:space="preserve">, institutions and organizations spontaneously organize around a few people working </w:t>
      </w:r>
      <w:r w:rsidR="00F213EB" w:rsidRPr="002013F0">
        <w:rPr>
          <w:rFonts w:ascii="Times New Roman" w:hAnsi="Times New Roman" w:cs="Times New Roman"/>
          <w:sz w:val="24"/>
          <w:szCs w:val="24"/>
        </w:rPr>
        <w:t>on</w:t>
      </w:r>
      <w:r w:rsidR="0078579D" w:rsidRPr="002013F0">
        <w:rPr>
          <w:rFonts w:ascii="Times New Roman" w:hAnsi="Times New Roman" w:cs="Times New Roman"/>
          <w:sz w:val="24"/>
          <w:szCs w:val="24"/>
        </w:rPr>
        <w:t xml:space="preserve"> field and it </w:t>
      </w:r>
      <w:r w:rsidR="00C4482D" w:rsidRPr="002013F0">
        <w:rPr>
          <w:rFonts w:ascii="Times New Roman" w:hAnsi="Times New Roman" w:cs="Times New Roman"/>
          <w:sz w:val="24"/>
          <w:szCs w:val="24"/>
        </w:rPr>
        <w:t>turns out that otherwise difficult inter-institutional part</w:t>
      </w:r>
      <w:r w:rsidR="00660851" w:rsidRPr="002013F0">
        <w:rPr>
          <w:rFonts w:ascii="Times New Roman" w:hAnsi="Times New Roman" w:cs="Times New Roman"/>
          <w:sz w:val="24"/>
          <w:szCs w:val="24"/>
        </w:rPr>
        <w:t>nerships are actually possible.</w:t>
      </w:r>
    </w:p>
    <w:p w14:paraId="5B7F27FE" w14:textId="77777777" w:rsidR="00127D6C" w:rsidRPr="002013F0" w:rsidRDefault="00127D6C" w:rsidP="002013F0">
      <w:pPr>
        <w:pStyle w:val="ListParagraph"/>
        <w:numPr>
          <w:ilvl w:val="0"/>
          <w:numId w:val="17"/>
        </w:num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It would be good to work </w:t>
      </w:r>
      <w:r w:rsidRPr="002013F0">
        <w:rPr>
          <w:rFonts w:ascii="Times New Roman" w:hAnsi="Times New Roman" w:cs="Times New Roman"/>
          <w:b/>
          <w:sz w:val="24"/>
          <w:szCs w:val="24"/>
          <w:lang w:val="en-US"/>
        </w:rPr>
        <w:t>to save the mobilized resources of people and communities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Insufficient work has been done to facilitate volunteering and empathy that have definitely been triggered in this complicated situation in people who were otherwise little concerned about the groups at risk. It is advisable that the services, organizations and institutions should look for ways to get hold of this urge and permanently enlist donors, volunteers and followers.</w:t>
      </w:r>
    </w:p>
    <w:p w14:paraId="382E2320" w14:textId="7D0BFD81" w:rsidR="00127D6C" w:rsidRPr="002013F0" w:rsidRDefault="00127D6C" w:rsidP="002013F0">
      <w:pPr>
        <w:jc w:val="both"/>
        <w:rPr>
          <w:rFonts w:ascii="Times New Roman" w:hAnsi="Times New Roman" w:cs="Times New Roman"/>
          <w:i/>
          <w:sz w:val="24"/>
          <w:szCs w:val="24"/>
          <w:lang w:val="bg-BG"/>
        </w:rPr>
      </w:pPr>
      <w:r w:rsidRPr="002013F0">
        <w:rPr>
          <w:rFonts w:ascii="Times New Roman" w:hAnsi="Times New Roman" w:cs="Times New Roman"/>
          <w:i/>
          <w:sz w:val="24"/>
          <w:szCs w:val="24"/>
          <w:lang w:val="en-US"/>
        </w:rPr>
        <w:t>The recommendation is addressed</w:t>
      </w:r>
      <w:r w:rsidR="00C65FC4">
        <w:rPr>
          <w:rFonts w:ascii="Times New Roman" w:hAnsi="Times New Roman" w:cs="Times New Roman"/>
          <w:i/>
          <w:sz w:val="24"/>
          <w:szCs w:val="24"/>
          <w:lang w:val="en-US"/>
        </w:rPr>
        <w:t xml:space="preserve"> to</w:t>
      </w:r>
      <w:r w:rsidRPr="002013F0">
        <w:rPr>
          <w:rFonts w:ascii="Times New Roman" w:hAnsi="Times New Roman" w:cs="Times New Roman"/>
          <w:i/>
          <w:sz w:val="24"/>
          <w:szCs w:val="24"/>
          <w:lang w:val="en-US"/>
        </w:rPr>
        <w:t xml:space="preserve"> </w:t>
      </w:r>
      <w:r w:rsidR="00744FCF" w:rsidRPr="002013F0">
        <w:rPr>
          <w:rFonts w:ascii="Times New Roman" w:hAnsi="Times New Roman" w:cs="Times New Roman"/>
          <w:i/>
          <w:sz w:val="24"/>
          <w:szCs w:val="24"/>
          <w:u w:val="single"/>
          <w:lang w:val="en-US"/>
        </w:rPr>
        <w:t>the local municipalities, the community-based services</w:t>
      </w:r>
      <w:r w:rsidR="008047F1" w:rsidRPr="002013F0">
        <w:rPr>
          <w:rFonts w:ascii="Times New Roman" w:hAnsi="Times New Roman" w:cs="Times New Roman"/>
          <w:i/>
          <w:sz w:val="24"/>
          <w:szCs w:val="24"/>
          <w:u w:val="single"/>
          <w:lang w:val="en-US"/>
        </w:rPr>
        <w:t xml:space="preserve"> </w:t>
      </w:r>
      <w:r w:rsidR="00744FCF" w:rsidRPr="002013F0">
        <w:rPr>
          <w:rFonts w:ascii="Times New Roman" w:hAnsi="Times New Roman" w:cs="Times New Roman"/>
          <w:i/>
          <w:sz w:val="24"/>
          <w:szCs w:val="24"/>
          <w:u w:val="single"/>
          <w:lang w:val="en-US"/>
        </w:rPr>
        <w:t xml:space="preserve">and </w:t>
      </w:r>
      <w:r w:rsidRPr="002013F0">
        <w:rPr>
          <w:rFonts w:ascii="Times New Roman" w:hAnsi="Times New Roman" w:cs="Times New Roman"/>
          <w:i/>
          <w:sz w:val="24"/>
          <w:szCs w:val="24"/>
          <w:u w:val="single"/>
          <w:lang w:val="en-US"/>
        </w:rPr>
        <w:t>the media</w:t>
      </w:r>
      <w:r w:rsidRPr="002013F0">
        <w:rPr>
          <w:rFonts w:ascii="Times New Roman" w:hAnsi="Times New Roman" w:cs="Times New Roman"/>
          <w:i/>
          <w:sz w:val="24"/>
          <w:szCs w:val="24"/>
          <w:lang w:val="bg-BG"/>
        </w:rPr>
        <w:t>.</w:t>
      </w:r>
    </w:p>
    <w:p w14:paraId="5D065306" w14:textId="77777777" w:rsidR="00127D6C" w:rsidRPr="002013F0" w:rsidRDefault="00127D6C" w:rsidP="002013F0">
      <w:pPr>
        <w:jc w:val="both"/>
        <w:rPr>
          <w:rFonts w:ascii="Times New Roman" w:hAnsi="Times New Roman" w:cs="Times New Roman"/>
          <w:i/>
          <w:sz w:val="24"/>
          <w:szCs w:val="24"/>
          <w:lang w:val="bg-BG"/>
        </w:rPr>
      </w:pPr>
    </w:p>
    <w:p w14:paraId="56ABE332" w14:textId="77777777" w:rsidR="00127D6C" w:rsidRPr="002013F0" w:rsidRDefault="00127D6C" w:rsidP="002013F0">
      <w:pPr>
        <w:pageBreakBefore/>
        <w:jc w:val="both"/>
        <w:rPr>
          <w:rFonts w:ascii="Times New Roman" w:hAnsi="Times New Roman" w:cs="Times New Roman"/>
          <w:b/>
          <w:color w:val="FF0000"/>
          <w:sz w:val="24"/>
          <w:szCs w:val="24"/>
          <w:lang w:val="bg-BG"/>
        </w:rPr>
      </w:pPr>
      <w:r w:rsidRPr="002013F0">
        <w:rPr>
          <w:rFonts w:ascii="Times New Roman" w:hAnsi="Times New Roman" w:cs="Times New Roman"/>
          <w:b/>
          <w:color w:val="FF0000"/>
          <w:sz w:val="24"/>
          <w:szCs w:val="24"/>
        </w:rPr>
        <w:lastRenderedPageBreak/>
        <w:t>V.</w:t>
      </w:r>
      <w:r w:rsidRPr="002013F0">
        <w:rPr>
          <w:rFonts w:ascii="Times New Roman" w:hAnsi="Times New Roman" w:cs="Times New Roman"/>
          <w:b/>
          <w:color w:val="FF0000"/>
          <w:sz w:val="24"/>
          <w:szCs w:val="24"/>
          <w:lang w:val="bg-BG"/>
        </w:rPr>
        <w:t xml:space="preserve"> </w:t>
      </w:r>
      <w:r w:rsidRPr="002013F0">
        <w:rPr>
          <w:rFonts w:ascii="Times New Roman" w:hAnsi="Times New Roman" w:cs="Times New Roman"/>
          <w:b/>
          <w:color w:val="FF0000"/>
          <w:sz w:val="24"/>
          <w:szCs w:val="24"/>
          <w:lang w:val="en-US"/>
        </w:rPr>
        <w:t>Action Strategy</w:t>
      </w:r>
      <w:r w:rsidRPr="002013F0">
        <w:rPr>
          <w:rFonts w:ascii="Times New Roman" w:hAnsi="Times New Roman" w:cs="Times New Roman"/>
          <w:b/>
          <w:color w:val="FF0000"/>
          <w:sz w:val="24"/>
          <w:szCs w:val="24"/>
          <w:lang w:val="bg-BG"/>
        </w:rPr>
        <w:t>.</w:t>
      </w:r>
    </w:p>
    <w:p w14:paraId="1B37E316" w14:textId="4181A0F2" w:rsidR="00127D6C" w:rsidRDefault="00127D6C" w:rsidP="002013F0">
      <w:pPr>
        <w:jc w:val="both"/>
        <w:rPr>
          <w:rFonts w:ascii="Times New Roman" w:hAnsi="Times New Roman" w:cs="Times New Roman"/>
          <w:sz w:val="24"/>
          <w:szCs w:val="24"/>
          <w:lang w:val="bg-BG"/>
        </w:rPr>
      </w:pPr>
    </w:p>
    <w:p w14:paraId="250829C0" w14:textId="7F79153E" w:rsidR="001D2BE7" w:rsidRDefault="001D2BE7" w:rsidP="002013F0">
      <w:pPr>
        <w:jc w:val="both"/>
        <w:rPr>
          <w:rFonts w:ascii="Times New Roman" w:hAnsi="Times New Roman" w:cs="Times New Roman"/>
          <w:sz w:val="24"/>
          <w:szCs w:val="24"/>
          <w:lang w:val="bg-BG"/>
        </w:rPr>
      </w:pPr>
      <w:r w:rsidRPr="001D2BE7">
        <w:rPr>
          <w:rFonts w:ascii="Times New Roman" w:hAnsi="Times New Roman" w:cs="Times New Roman"/>
          <w:sz w:val="24"/>
          <w:szCs w:val="24"/>
          <w:lang w:val="bg-BG"/>
        </w:rPr>
        <w:t>The CRIA report is the second step we took in the direction of the protection of children’s rights in the COVID pandemic – the firs</w:t>
      </w:r>
      <w:r>
        <w:rPr>
          <w:rFonts w:ascii="Times New Roman" w:hAnsi="Times New Roman" w:cs="Times New Roman"/>
          <w:sz w:val="24"/>
          <w:szCs w:val="24"/>
          <w:lang w:val="bg-BG"/>
        </w:rPr>
        <w:t>t one called “Children and C</w:t>
      </w:r>
      <w:r>
        <w:rPr>
          <w:rFonts w:ascii="Times New Roman" w:hAnsi="Times New Roman" w:cs="Times New Roman"/>
          <w:sz w:val="24"/>
          <w:szCs w:val="24"/>
          <w:lang w:val="en-US"/>
        </w:rPr>
        <w:t>OVID</w:t>
      </w:r>
      <w:r w:rsidRPr="001D2BE7">
        <w:rPr>
          <w:rFonts w:ascii="Times New Roman" w:hAnsi="Times New Roman" w:cs="Times New Roman"/>
          <w:sz w:val="24"/>
          <w:szCs w:val="24"/>
          <w:lang w:val="bg-BG"/>
        </w:rPr>
        <w:t>-19” was completed and</w:t>
      </w:r>
      <w:r>
        <w:rPr>
          <w:rFonts w:ascii="Times New Roman" w:hAnsi="Times New Roman" w:cs="Times New Roman"/>
          <w:sz w:val="24"/>
          <w:szCs w:val="24"/>
          <w:lang w:val="bg-BG"/>
        </w:rPr>
        <w:t xml:space="preserve"> presented earlier this year and</w:t>
      </w:r>
      <w:r w:rsidRPr="001D2BE7">
        <w:rPr>
          <w:rFonts w:ascii="Times New Roman" w:hAnsi="Times New Roman" w:cs="Times New Roman"/>
          <w:sz w:val="24"/>
          <w:szCs w:val="24"/>
          <w:lang w:val="bg-BG"/>
        </w:rPr>
        <w:t xml:space="preserve"> it included important assessments and analysis as regarding the rights of vulnerable groups of children in the times of a pandemic.</w:t>
      </w:r>
    </w:p>
    <w:p w14:paraId="6330F970" w14:textId="7996751F" w:rsidR="001D2BE7" w:rsidRDefault="001D2BE7" w:rsidP="002013F0">
      <w:pPr>
        <w:jc w:val="both"/>
        <w:rPr>
          <w:rFonts w:ascii="Times New Roman" w:hAnsi="Times New Roman" w:cs="Times New Roman"/>
          <w:sz w:val="24"/>
          <w:szCs w:val="24"/>
          <w:lang w:val="bg-BG"/>
        </w:rPr>
      </w:pPr>
      <w:r w:rsidRPr="001D2BE7">
        <w:rPr>
          <w:rFonts w:ascii="Times New Roman" w:hAnsi="Times New Roman" w:cs="Times New Roman"/>
          <w:sz w:val="24"/>
          <w:szCs w:val="24"/>
          <w:lang w:val="bg-BG"/>
        </w:rPr>
        <w:t>Both reports are part of the institution’s strategy to actively present for public discussion</w:t>
      </w:r>
      <w:r>
        <w:rPr>
          <w:rFonts w:ascii="Times New Roman" w:hAnsi="Times New Roman" w:cs="Times New Roman"/>
          <w:sz w:val="24"/>
          <w:szCs w:val="24"/>
          <w:lang w:val="bg-BG"/>
        </w:rPr>
        <w:t xml:space="preserve"> </w:t>
      </w:r>
      <w:r w:rsidRPr="001D2BE7">
        <w:rPr>
          <w:rFonts w:ascii="Times New Roman" w:hAnsi="Times New Roman" w:cs="Times New Roman"/>
          <w:sz w:val="24"/>
          <w:szCs w:val="24"/>
          <w:lang w:val="bg-BG"/>
        </w:rPr>
        <w:t>the problems and the</w:t>
      </w:r>
      <w:r>
        <w:rPr>
          <w:rFonts w:ascii="Times New Roman" w:hAnsi="Times New Roman" w:cs="Times New Roman"/>
          <w:sz w:val="24"/>
          <w:szCs w:val="24"/>
          <w:lang w:val="bg-BG"/>
        </w:rPr>
        <w:t xml:space="preserve"> recommendations that those </w:t>
      </w:r>
      <w:r w:rsidRPr="001D2BE7">
        <w:rPr>
          <w:rFonts w:ascii="Times New Roman" w:hAnsi="Times New Roman" w:cs="Times New Roman"/>
          <w:sz w:val="24"/>
          <w:szCs w:val="24"/>
          <w:lang w:val="bg-BG"/>
        </w:rPr>
        <w:t>reports highlighted.</w:t>
      </w:r>
    </w:p>
    <w:p w14:paraId="1C1823B2" w14:textId="77777777" w:rsidR="00BB479D" w:rsidRPr="002013F0" w:rsidRDefault="00BB479D" w:rsidP="002013F0">
      <w:pPr>
        <w:jc w:val="both"/>
        <w:rPr>
          <w:rFonts w:ascii="Times New Roman" w:hAnsi="Times New Roman" w:cs="Times New Roman"/>
          <w:sz w:val="24"/>
          <w:szCs w:val="24"/>
          <w:lang w:val="bg-BG"/>
        </w:rPr>
      </w:pPr>
    </w:p>
    <w:p w14:paraId="7D10CC3A" w14:textId="144133A2" w:rsidR="00BB479D" w:rsidRPr="00BB479D" w:rsidRDefault="00BB479D" w:rsidP="00BB479D">
      <w:pPr>
        <w:jc w:val="both"/>
        <w:rPr>
          <w:rFonts w:ascii="Times New Roman" w:hAnsi="Times New Roman" w:cs="Times New Roman"/>
          <w:b/>
          <w:sz w:val="24"/>
          <w:szCs w:val="24"/>
          <w:lang w:val="bg-BG"/>
        </w:rPr>
      </w:pPr>
      <w:r w:rsidRPr="00BB479D">
        <w:rPr>
          <w:rFonts w:ascii="Times New Roman" w:hAnsi="Times New Roman" w:cs="Times New Roman"/>
          <w:b/>
          <w:sz w:val="24"/>
          <w:szCs w:val="24"/>
          <w:lang w:val="en-US"/>
        </w:rPr>
        <w:t>Strategy for advocacy:</w:t>
      </w:r>
    </w:p>
    <w:p w14:paraId="0877B693" w14:textId="502DD4E5" w:rsidR="00BB479D" w:rsidRPr="00C65FC4" w:rsidRDefault="00BB479D" w:rsidP="00C65FC4">
      <w:pPr>
        <w:pStyle w:val="ListParagraph"/>
        <w:numPr>
          <w:ilvl w:val="0"/>
          <w:numId w:val="20"/>
        </w:numPr>
        <w:jc w:val="both"/>
        <w:rPr>
          <w:rFonts w:ascii="Times New Roman" w:hAnsi="Times New Roman" w:cs="Times New Roman"/>
          <w:sz w:val="24"/>
          <w:szCs w:val="24"/>
          <w:lang w:val="bg-BG"/>
        </w:rPr>
      </w:pPr>
      <w:r w:rsidRPr="00C65FC4">
        <w:rPr>
          <w:rFonts w:ascii="Times New Roman" w:hAnsi="Times New Roman" w:cs="Times New Roman"/>
          <w:sz w:val="24"/>
          <w:szCs w:val="24"/>
          <w:lang w:val="en-US"/>
        </w:rPr>
        <w:t>The possible unwelcome impacts of the enforcement of regulations and other statutory acts should be subject to a preliminary assessment rather than find out post factum that their social cost was too high.</w:t>
      </w:r>
    </w:p>
    <w:p w14:paraId="73A3CF49" w14:textId="69522BBB" w:rsidR="00BB479D" w:rsidRPr="00C65FC4" w:rsidRDefault="00BB479D" w:rsidP="00C65FC4">
      <w:pPr>
        <w:pStyle w:val="ListParagraph"/>
        <w:numPr>
          <w:ilvl w:val="0"/>
          <w:numId w:val="20"/>
        </w:numPr>
        <w:jc w:val="both"/>
        <w:rPr>
          <w:rFonts w:ascii="Times New Roman" w:hAnsi="Times New Roman" w:cs="Times New Roman"/>
          <w:sz w:val="24"/>
          <w:szCs w:val="24"/>
          <w:lang w:val="bg-BG"/>
        </w:rPr>
      </w:pPr>
      <w:r w:rsidRPr="00C65FC4">
        <w:rPr>
          <w:rFonts w:ascii="Times New Roman" w:hAnsi="Times New Roman" w:cs="Times New Roman"/>
          <w:sz w:val="24"/>
          <w:szCs w:val="24"/>
          <w:lang w:val="en-US"/>
        </w:rPr>
        <w:t>Crisis management measures should be consulted with children and other vulnerable groups prior to the implementation and the needed effort should be made to communicate the decisions to them in an amply efficient and adequate manner.</w:t>
      </w:r>
    </w:p>
    <w:p w14:paraId="450FA782" w14:textId="44F19118" w:rsidR="00BB479D" w:rsidRDefault="00BB479D" w:rsidP="002013F0">
      <w:pPr>
        <w:jc w:val="both"/>
        <w:rPr>
          <w:rFonts w:ascii="Times New Roman" w:hAnsi="Times New Roman" w:cs="Times New Roman"/>
          <w:sz w:val="24"/>
          <w:szCs w:val="24"/>
          <w:lang w:val="en-US"/>
        </w:rPr>
      </w:pPr>
    </w:p>
    <w:p w14:paraId="01F89AB3" w14:textId="6C87CDD0" w:rsidR="00BB479D" w:rsidRDefault="00BB479D" w:rsidP="002013F0">
      <w:pPr>
        <w:jc w:val="both"/>
        <w:rPr>
          <w:rFonts w:ascii="Times New Roman" w:hAnsi="Times New Roman" w:cs="Times New Roman"/>
          <w:sz w:val="24"/>
          <w:szCs w:val="24"/>
          <w:lang w:val="en-US"/>
        </w:rPr>
      </w:pPr>
      <w:r w:rsidRPr="00BB479D">
        <w:rPr>
          <w:rFonts w:ascii="Times New Roman" w:hAnsi="Times New Roman" w:cs="Times New Roman"/>
          <w:sz w:val="24"/>
          <w:szCs w:val="24"/>
          <w:lang w:val="en-US"/>
        </w:rPr>
        <w:t>The office of the Ombudsman will continue develop the already established partnerships with relevant stakeholders – civil society organisations fighting to protect the rights of the child, parental associations, think tanks, public authorities on a national and local level.</w:t>
      </w:r>
    </w:p>
    <w:p w14:paraId="30EF9E8C" w14:textId="77777777" w:rsidR="004C61B1" w:rsidRDefault="004C61B1" w:rsidP="002013F0">
      <w:pPr>
        <w:jc w:val="both"/>
        <w:rPr>
          <w:rFonts w:ascii="Times New Roman" w:hAnsi="Times New Roman" w:cs="Times New Roman"/>
          <w:sz w:val="24"/>
          <w:szCs w:val="24"/>
          <w:lang w:val="en-US"/>
        </w:rPr>
      </w:pPr>
    </w:p>
    <w:p w14:paraId="50EFAC5B" w14:textId="3F6A0CB4" w:rsidR="00127D6C" w:rsidRPr="00BB479D" w:rsidRDefault="004C61B1" w:rsidP="002013F0">
      <w:pPr>
        <w:jc w:val="both"/>
        <w:rPr>
          <w:rFonts w:ascii="Times New Roman" w:hAnsi="Times New Roman" w:cs="Times New Roman"/>
          <w:b/>
          <w:sz w:val="24"/>
          <w:szCs w:val="24"/>
          <w:lang w:val="bg-BG"/>
        </w:rPr>
      </w:pPr>
      <w:r>
        <w:rPr>
          <w:rFonts w:ascii="Times New Roman" w:hAnsi="Times New Roman" w:cs="Times New Roman"/>
          <w:b/>
          <w:sz w:val="24"/>
          <w:szCs w:val="24"/>
          <w:lang w:val="en-US"/>
        </w:rPr>
        <w:t>Actions for presentation of the results</w:t>
      </w:r>
      <w:r w:rsidR="00202087" w:rsidRPr="00BB479D">
        <w:rPr>
          <w:rFonts w:ascii="Times New Roman" w:hAnsi="Times New Roman" w:cs="Times New Roman"/>
          <w:b/>
          <w:sz w:val="24"/>
          <w:szCs w:val="24"/>
          <w:lang w:val="en-US"/>
        </w:rPr>
        <w:t xml:space="preserve">: </w:t>
      </w:r>
    </w:p>
    <w:p w14:paraId="5539CCCB" w14:textId="034C7E77" w:rsidR="0015133D" w:rsidRPr="00C65FC4" w:rsidRDefault="00127D6C" w:rsidP="00C65FC4">
      <w:pPr>
        <w:pStyle w:val="ListParagraph"/>
        <w:numPr>
          <w:ilvl w:val="1"/>
          <w:numId w:val="23"/>
        </w:numPr>
        <w:jc w:val="both"/>
        <w:rPr>
          <w:rFonts w:ascii="Times New Roman" w:hAnsi="Times New Roman" w:cs="Times New Roman"/>
          <w:sz w:val="24"/>
          <w:szCs w:val="24"/>
          <w:lang w:val="en-US"/>
        </w:rPr>
      </w:pPr>
      <w:r w:rsidRPr="00C65FC4">
        <w:rPr>
          <w:rFonts w:ascii="Times New Roman" w:hAnsi="Times New Roman" w:cs="Times New Roman"/>
          <w:sz w:val="24"/>
          <w:szCs w:val="24"/>
          <w:lang w:val="en-US"/>
        </w:rPr>
        <w:t>To</w:t>
      </w:r>
      <w:r w:rsidR="0015133D" w:rsidRPr="00C65FC4">
        <w:rPr>
          <w:rFonts w:ascii="Times New Roman" w:hAnsi="Times New Roman" w:cs="Times New Roman"/>
          <w:sz w:val="24"/>
          <w:szCs w:val="24"/>
          <w:lang w:val="en-US"/>
        </w:rPr>
        <w:t xml:space="preserve"> publish the national report;</w:t>
      </w:r>
    </w:p>
    <w:p w14:paraId="289C4544" w14:textId="0AE99801" w:rsidR="0015133D" w:rsidRPr="00C65FC4" w:rsidRDefault="0015133D" w:rsidP="00C65FC4">
      <w:pPr>
        <w:pStyle w:val="ListParagraph"/>
        <w:numPr>
          <w:ilvl w:val="1"/>
          <w:numId w:val="23"/>
        </w:numPr>
        <w:jc w:val="both"/>
        <w:rPr>
          <w:rFonts w:ascii="Times New Roman" w:hAnsi="Times New Roman" w:cs="Times New Roman"/>
          <w:sz w:val="24"/>
          <w:szCs w:val="24"/>
          <w:lang w:val="en-US"/>
        </w:rPr>
      </w:pPr>
      <w:r w:rsidRPr="00C65FC4">
        <w:rPr>
          <w:rFonts w:ascii="Times New Roman" w:hAnsi="Times New Roman" w:cs="Times New Roman"/>
          <w:sz w:val="24"/>
          <w:szCs w:val="24"/>
          <w:lang w:val="en-US"/>
        </w:rPr>
        <w:t>To present the national report to the National Assembly;</w:t>
      </w:r>
    </w:p>
    <w:p w14:paraId="42324BF9" w14:textId="235EDC0B" w:rsidR="0015133D" w:rsidRPr="00C65FC4" w:rsidRDefault="00114BFA" w:rsidP="00C65FC4">
      <w:pPr>
        <w:pStyle w:val="ListParagraph"/>
        <w:numPr>
          <w:ilvl w:val="1"/>
          <w:numId w:val="23"/>
        </w:numPr>
        <w:jc w:val="both"/>
        <w:rPr>
          <w:rFonts w:ascii="Times New Roman" w:hAnsi="Times New Roman" w:cs="Times New Roman"/>
          <w:sz w:val="24"/>
          <w:szCs w:val="24"/>
          <w:lang w:val="en-US"/>
        </w:rPr>
      </w:pPr>
      <w:r w:rsidRPr="00C65FC4">
        <w:rPr>
          <w:rFonts w:ascii="Times New Roman" w:hAnsi="Times New Roman" w:cs="Times New Roman"/>
          <w:sz w:val="24"/>
          <w:szCs w:val="24"/>
          <w:lang w:val="en-US"/>
        </w:rPr>
        <w:t xml:space="preserve">To organize and hold a public </w:t>
      </w:r>
      <w:r w:rsidR="0015133D" w:rsidRPr="00C65FC4">
        <w:rPr>
          <w:rFonts w:ascii="Times New Roman" w:hAnsi="Times New Roman" w:cs="Times New Roman"/>
          <w:sz w:val="24"/>
          <w:szCs w:val="24"/>
          <w:lang w:val="en-US"/>
        </w:rPr>
        <w:t xml:space="preserve">event </w:t>
      </w:r>
      <w:r w:rsidRPr="00C65FC4">
        <w:rPr>
          <w:rFonts w:ascii="Times New Roman" w:hAnsi="Times New Roman" w:cs="Times New Roman"/>
          <w:sz w:val="24"/>
          <w:szCs w:val="24"/>
          <w:lang w:val="en-US"/>
        </w:rPr>
        <w:t xml:space="preserve">where </w:t>
      </w:r>
      <w:r w:rsidR="0015133D" w:rsidRPr="00C65FC4">
        <w:rPr>
          <w:rFonts w:ascii="Times New Roman" w:hAnsi="Times New Roman" w:cs="Times New Roman"/>
          <w:sz w:val="24"/>
          <w:szCs w:val="24"/>
          <w:lang w:val="en-US"/>
        </w:rPr>
        <w:t xml:space="preserve">to present the assessment </w:t>
      </w:r>
      <w:r w:rsidR="000D4C2F" w:rsidRPr="00C65FC4">
        <w:rPr>
          <w:rFonts w:ascii="Times New Roman" w:hAnsi="Times New Roman" w:cs="Times New Roman"/>
          <w:sz w:val="24"/>
          <w:szCs w:val="24"/>
          <w:lang w:val="en-US"/>
        </w:rPr>
        <w:t>report and the</w:t>
      </w:r>
      <w:r w:rsidR="0015133D" w:rsidRPr="00C65FC4">
        <w:rPr>
          <w:rFonts w:ascii="Times New Roman" w:hAnsi="Times New Roman" w:cs="Times New Roman"/>
          <w:sz w:val="24"/>
          <w:szCs w:val="24"/>
          <w:lang w:val="en-US"/>
        </w:rPr>
        <w:t xml:space="preserve"> recommendations to the</w:t>
      </w:r>
      <w:r w:rsidRPr="00C65FC4">
        <w:rPr>
          <w:rFonts w:ascii="Times New Roman" w:hAnsi="Times New Roman" w:cs="Times New Roman"/>
          <w:sz w:val="24"/>
          <w:szCs w:val="24"/>
          <w:lang w:val="en-US"/>
        </w:rPr>
        <w:t xml:space="preserve"> </w:t>
      </w:r>
      <w:r w:rsidR="000D4C2F" w:rsidRPr="00C65FC4">
        <w:rPr>
          <w:rFonts w:ascii="Times New Roman" w:hAnsi="Times New Roman" w:cs="Times New Roman"/>
          <w:sz w:val="24"/>
          <w:szCs w:val="24"/>
          <w:lang w:val="en-US"/>
        </w:rPr>
        <w:t xml:space="preserve">relevant stakeholders, municipalities and NGOS that participated in the consultation, and to seek a feedback from them; </w:t>
      </w:r>
    </w:p>
    <w:p w14:paraId="15B404F7" w14:textId="667CEA6E" w:rsidR="00127D6C" w:rsidRPr="00C65FC4" w:rsidRDefault="0015133D" w:rsidP="00C65FC4">
      <w:pPr>
        <w:pStyle w:val="ListParagraph"/>
        <w:numPr>
          <w:ilvl w:val="1"/>
          <w:numId w:val="23"/>
        </w:numPr>
        <w:jc w:val="both"/>
        <w:rPr>
          <w:rFonts w:ascii="Times New Roman" w:hAnsi="Times New Roman" w:cs="Times New Roman"/>
          <w:sz w:val="24"/>
          <w:szCs w:val="24"/>
          <w:lang w:val="bg-BG"/>
        </w:rPr>
      </w:pPr>
      <w:r w:rsidRPr="00C65FC4">
        <w:rPr>
          <w:rFonts w:ascii="Times New Roman" w:hAnsi="Times New Roman" w:cs="Times New Roman"/>
          <w:sz w:val="24"/>
          <w:szCs w:val="24"/>
          <w:lang w:val="en-US"/>
        </w:rPr>
        <w:t>To</w:t>
      </w:r>
      <w:r w:rsidR="00127D6C" w:rsidRPr="00C65FC4">
        <w:rPr>
          <w:rFonts w:ascii="Times New Roman" w:hAnsi="Times New Roman" w:cs="Times New Roman"/>
          <w:sz w:val="24"/>
          <w:szCs w:val="24"/>
          <w:lang w:val="en-US"/>
        </w:rPr>
        <w:t xml:space="preserve"> present the key findings and recommendations in a </w:t>
      </w:r>
      <w:r w:rsidR="000D4C2F" w:rsidRPr="00C65FC4">
        <w:rPr>
          <w:rFonts w:ascii="Times New Roman" w:hAnsi="Times New Roman" w:cs="Times New Roman"/>
          <w:sz w:val="24"/>
          <w:szCs w:val="24"/>
          <w:lang w:val="en-US"/>
        </w:rPr>
        <w:t>child-friendly format</w:t>
      </w:r>
      <w:r w:rsidR="00127D6C" w:rsidRPr="00C65FC4">
        <w:rPr>
          <w:rFonts w:ascii="Times New Roman" w:hAnsi="Times New Roman" w:cs="Times New Roman"/>
          <w:sz w:val="24"/>
          <w:szCs w:val="24"/>
          <w:lang w:val="en-US"/>
        </w:rPr>
        <w:t xml:space="preserve"> </w:t>
      </w:r>
      <w:r w:rsidR="000D4C2F" w:rsidRPr="00C65FC4">
        <w:rPr>
          <w:rFonts w:ascii="Times New Roman" w:hAnsi="Times New Roman" w:cs="Times New Roman"/>
          <w:sz w:val="24"/>
          <w:szCs w:val="24"/>
          <w:lang w:val="en-US"/>
        </w:rPr>
        <w:t xml:space="preserve">to children in </w:t>
      </w:r>
      <w:r w:rsidR="00127D6C" w:rsidRPr="00C65FC4">
        <w:rPr>
          <w:rFonts w:ascii="Times New Roman" w:hAnsi="Times New Roman" w:cs="Times New Roman"/>
          <w:sz w:val="24"/>
          <w:szCs w:val="24"/>
          <w:lang w:val="en-US"/>
        </w:rPr>
        <w:t>a</w:t>
      </w:r>
      <w:r w:rsidR="000D4C2F" w:rsidRPr="00C65FC4">
        <w:rPr>
          <w:rFonts w:ascii="Times New Roman" w:hAnsi="Times New Roman" w:cs="Times New Roman"/>
          <w:sz w:val="24"/>
          <w:szCs w:val="24"/>
          <w:lang w:val="en-US"/>
        </w:rPr>
        <w:t>n online</w:t>
      </w:r>
      <w:r w:rsidR="00127D6C" w:rsidRPr="00C65FC4">
        <w:rPr>
          <w:rFonts w:ascii="Times New Roman" w:hAnsi="Times New Roman" w:cs="Times New Roman"/>
          <w:sz w:val="24"/>
          <w:szCs w:val="24"/>
          <w:lang w:val="en-US"/>
        </w:rPr>
        <w:t xml:space="preserve"> workshop (or other online event) and to reflect on them – </w:t>
      </w:r>
      <w:r w:rsidRPr="00C65FC4">
        <w:rPr>
          <w:rFonts w:ascii="Times New Roman" w:hAnsi="Times New Roman" w:cs="Times New Roman"/>
          <w:i/>
          <w:sz w:val="24"/>
          <w:szCs w:val="24"/>
          <w:lang w:val="en-US"/>
        </w:rPr>
        <w:t>for example,</w:t>
      </w:r>
      <w:r w:rsidR="000D4C2F" w:rsidRPr="00C65FC4">
        <w:rPr>
          <w:rFonts w:ascii="Times New Roman" w:hAnsi="Times New Roman" w:cs="Times New Roman"/>
          <w:i/>
          <w:sz w:val="24"/>
          <w:szCs w:val="24"/>
          <w:lang w:val="en-US"/>
        </w:rPr>
        <w:t xml:space="preserve"> to</w:t>
      </w:r>
      <w:r w:rsidRPr="00C65FC4">
        <w:rPr>
          <w:rFonts w:ascii="Times New Roman" w:hAnsi="Times New Roman" w:cs="Times New Roman"/>
          <w:i/>
          <w:sz w:val="24"/>
          <w:szCs w:val="24"/>
          <w:lang w:val="en-US"/>
        </w:rPr>
        <w:t xml:space="preserve"> </w:t>
      </w:r>
      <w:r w:rsidR="00127D6C" w:rsidRPr="00C65FC4">
        <w:rPr>
          <w:rFonts w:ascii="Times New Roman" w:hAnsi="Times New Roman" w:cs="Times New Roman"/>
          <w:i/>
          <w:sz w:val="24"/>
          <w:szCs w:val="24"/>
          <w:lang w:val="en-US"/>
        </w:rPr>
        <w:t xml:space="preserve">the </w:t>
      </w:r>
      <w:r w:rsidRPr="00C65FC4">
        <w:rPr>
          <w:rFonts w:ascii="Times New Roman" w:hAnsi="Times New Roman" w:cs="Times New Roman"/>
          <w:i/>
          <w:sz w:val="24"/>
          <w:szCs w:val="24"/>
          <w:lang w:val="en-US"/>
        </w:rPr>
        <w:t>young people’s</w:t>
      </w:r>
      <w:r w:rsidR="00127D6C" w:rsidRPr="00C65FC4">
        <w:rPr>
          <w:rFonts w:ascii="Times New Roman" w:hAnsi="Times New Roman" w:cs="Times New Roman"/>
          <w:i/>
          <w:sz w:val="24"/>
          <w:szCs w:val="24"/>
          <w:lang w:val="en-US"/>
        </w:rPr>
        <w:t xml:space="preserve"> </w:t>
      </w:r>
      <w:r w:rsidR="000D4C2F" w:rsidRPr="00C65FC4">
        <w:rPr>
          <w:rFonts w:ascii="Times New Roman" w:hAnsi="Times New Roman" w:cs="Times New Roman"/>
          <w:i/>
          <w:sz w:val="24"/>
          <w:szCs w:val="24"/>
          <w:lang w:val="en-US"/>
        </w:rPr>
        <w:t>advisory</w:t>
      </w:r>
      <w:r w:rsidR="00127D6C" w:rsidRPr="00C65FC4">
        <w:rPr>
          <w:rFonts w:ascii="Times New Roman" w:hAnsi="Times New Roman" w:cs="Times New Roman"/>
          <w:i/>
          <w:sz w:val="24"/>
          <w:szCs w:val="24"/>
          <w:lang w:val="en-US"/>
        </w:rPr>
        <w:t xml:space="preserve"> group </w:t>
      </w:r>
      <w:r w:rsidR="000D4C2F" w:rsidRPr="00C65FC4">
        <w:rPr>
          <w:rFonts w:ascii="Times New Roman" w:hAnsi="Times New Roman" w:cs="Times New Roman"/>
          <w:i/>
          <w:sz w:val="24"/>
          <w:szCs w:val="24"/>
          <w:lang w:val="en-US"/>
        </w:rPr>
        <w:t>that</w:t>
      </w:r>
      <w:r w:rsidR="00127D6C" w:rsidRPr="00C65FC4">
        <w:rPr>
          <w:rFonts w:ascii="Times New Roman" w:hAnsi="Times New Roman" w:cs="Times New Roman"/>
          <w:i/>
          <w:sz w:val="24"/>
          <w:szCs w:val="24"/>
          <w:lang w:val="en-US"/>
        </w:rPr>
        <w:t xml:space="preserve"> the </w:t>
      </w:r>
      <w:r w:rsidR="000D4C2F" w:rsidRPr="00C65FC4">
        <w:rPr>
          <w:rFonts w:ascii="Times New Roman" w:hAnsi="Times New Roman" w:cs="Times New Roman"/>
          <w:i/>
          <w:sz w:val="24"/>
          <w:szCs w:val="24"/>
          <w:lang w:val="en-US"/>
        </w:rPr>
        <w:t xml:space="preserve">institution of the </w:t>
      </w:r>
      <w:r w:rsidR="00127D6C" w:rsidRPr="00C65FC4">
        <w:rPr>
          <w:rFonts w:ascii="Times New Roman" w:hAnsi="Times New Roman" w:cs="Times New Roman"/>
          <w:i/>
          <w:sz w:val="24"/>
          <w:szCs w:val="24"/>
          <w:lang w:val="en-US"/>
        </w:rPr>
        <w:t xml:space="preserve">Ombudsman works </w:t>
      </w:r>
      <w:r w:rsidR="000D4C2F" w:rsidRPr="00C65FC4">
        <w:rPr>
          <w:rFonts w:ascii="Times New Roman" w:hAnsi="Times New Roman" w:cs="Times New Roman"/>
          <w:i/>
          <w:sz w:val="24"/>
          <w:szCs w:val="24"/>
          <w:lang w:val="en-US"/>
        </w:rPr>
        <w:t xml:space="preserve">with </w:t>
      </w:r>
      <w:r w:rsidR="00127D6C" w:rsidRPr="00C65FC4">
        <w:rPr>
          <w:rFonts w:ascii="Times New Roman" w:hAnsi="Times New Roman" w:cs="Times New Roman"/>
          <w:i/>
          <w:sz w:val="24"/>
          <w:szCs w:val="24"/>
          <w:lang w:val="en-US"/>
        </w:rPr>
        <w:t xml:space="preserve">within the </w:t>
      </w:r>
      <w:r w:rsidR="00127D6C" w:rsidRPr="00C65FC4">
        <w:rPr>
          <w:rFonts w:ascii="Times New Roman" w:hAnsi="Times New Roman" w:cs="Times New Roman"/>
          <w:i/>
          <w:sz w:val="24"/>
          <w:szCs w:val="24"/>
        </w:rPr>
        <w:t>ENOC</w:t>
      </w:r>
      <w:r w:rsidRPr="00C65FC4">
        <w:rPr>
          <w:rFonts w:ascii="Times New Roman" w:hAnsi="Times New Roman" w:cs="Times New Roman"/>
          <w:i/>
          <w:sz w:val="24"/>
          <w:szCs w:val="24"/>
        </w:rPr>
        <w:t xml:space="preserve"> framework</w:t>
      </w:r>
      <w:r w:rsidR="00127D6C" w:rsidRPr="00C65FC4">
        <w:rPr>
          <w:rFonts w:ascii="Times New Roman" w:hAnsi="Times New Roman" w:cs="Times New Roman"/>
          <w:i/>
          <w:sz w:val="24"/>
          <w:szCs w:val="24"/>
          <w:lang w:val="bg-BG"/>
        </w:rPr>
        <w:t>;</w:t>
      </w:r>
    </w:p>
    <w:p w14:paraId="3A665DDF" w14:textId="276872B6" w:rsidR="00127D6C" w:rsidRPr="00C65FC4" w:rsidRDefault="000D4C2F" w:rsidP="00C65FC4">
      <w:pPr>
        <w:pStyle w:val="ListParagraph"/>
        <w:numPr>
          <w:ilvl w:val="1"/>
          <w:numId w:val="23"/>
        </w:numPr>
        <w:jc w:val="both"/>
        <w:rPr>
          <w:rFonts w:ascii="Times New Roman" w:hAnsi="Times New Roman" w:cs="Times New Roman"/>
          <w:sz w:val="24"/>
          <w:szCs w:val="24"/>
          <w:lang w:val="en-US"/>
        </w:rPr>
      </w:pPr>
      <w:r w:rsidRPr="00C65FC4">
        <w:rPr>
          <w:rFonts w:ascii="Times New Roman" w:hAnsi="Times New Roman" w:cs="Times New Roman"/>
          <w:sz w:val="24"/>
          <w:szCs w:val="24"/>
          <w:lang w:val="en-US"/>
        </w:rPr>
        <w:t>To organize a nationwide discussion on the rights of the child in the context of crisis management policies and the need of a new approach.</w:t>
      </w:r>
    </w:p>
    <w:p w14:paraId="042C0F94" w14:textId="77777777" w:rsidR="00127D6C" w:rsidRPr="00BB479D" w:rsidRDefault="00127D6C" w:rsidP="002013F0">
      <w:pPr>
        <w:jc w:val="both"/>
        <w:rPr>
          <w:rFonts w:ascii="Times New Roman" w:hAnsi="Times New Roman" w:cs="Times New Roman"/>
          <w:sz w:val="24"/>
          <w:szCs w:val="24"/>
          <w:lang w:val="bg-BG"/>
        </w:rPr>
      </w:pPr>
    </w:p>
    <w:p w14:paraId="59ACE2AC" w14:textId="77777777" w:rsidR="00127D6C" w:rsidRPr="002013F0" w:rsidRDefault="00127D6C" w:rsidP="002013F0">
      <w:pPr>
        <w:jc w:val="both"/>
        <w:rPr>
          <w:rFonts w:ascii="Times New Roman" w:hAnsi="Times New Roman" w:cs="Times New Roman"/>
          <w:sz w:val="24"/>
          <w:szCs w:val="24"/>
          <w:lang w:val="bg-BG"/>
        </w:rPr>
      </w:pPr>
    </w:p>
    <w:p w14:paraId="5880C629" w14:textId="77777777" w:rsidR="00127D6C" w:rsidRPr="002013F0" w:rsidRDefault="00127D6C" w:rsidP="002013F0">
      <w:pPr>
        <w:pageBreakBefore/>
        <w:jc w:val="both"/>
        <w:rPr>
          <w:rFonts w:ascii="Times New Roman" w:hAnsi="Times New Roman" w:cs="Times New Roman"/>
          <w:b/>
          <w:sz w:val="24"/>
          <w:szCs w:val="24"/>
          <w:lang w:val="bg-BG"/>
        </w:rPr>
      </w:pPr>
      <w:r w:rsidRPr="002013F0">
        <w:rPr>
          <w:rFonts w:ascii="Times New Roman" w:hAnsi="Times New Roman" w:cs="Times New Roman"/>
          <w:b/>
          <w:sz w:val="24"/>
          <w:szCs w:val="24"/>
        </w:rPr>
        <w:lastRenderedPageBreak/>
        <w:t>VI.</w:t>
      </w:r>
      <w:r w:rsidRPr="002013F0">
        <w:rPr>
          <w:rFonts w:ascii="Times New Roman" w:hAnsi="Times New Roman" w:cs="Times New Roman"/>
          <w:b/>
          <w:sz w:val="24"/>
          <w:szCs w:val="24"/>
          <w:lang w:val="bg-BG"/>
        </w:rPr>
        <w:t xml:space="preserve"> </w:t>
      </w:r>
      <w:r w:rsidRPr="002013F0">
        <w:rPr>
          <w:rFonts w:ascii="Times New Roman" w:hAnsi="Times New Roman" w:cs="Times New Roman"/>
          <w:b/>
          <w:sz w:val="24"/>
          <w:szCs w:val="24"/>
          <w:lang w:val="en-US"/>
        </w:rPr>
        <w:t xml:space="preserve">Reflection on the application of the </w:t>
      </w:r>
      <w:r w:rsidRPr="002013F0">
        <w:rPr>
          <w:rFonts w:ascii="Times New Roman" w:hAnsi="Times New Roman" w:cs="Times New Roman"/>
          <w:b/>
          <w:sz w:val="24"/>
          <w:szCs w:val="24"/>
          <w:lang w:val="bg-BG"/>
        </w:rPr>
        <w:t xml:space="preserve">CRIA </w:t>
      </w:r>
      <w:r w:rsidRPr="002013F0">
        <w:rPr>
          <w:rFonts w:ascii="Times New Roman" w:hAnsi="Times New Roman" w:cs="Times New Roman"/>
          <w:b/>
          <w:sz w:val="24"/>
          <w:szCs w:val="24"/>
          <w:lang w:val="en-US"/>
        </w:rPr>
        <w:t>methodology in the Bulgarian context</w:t>
      </w:r>
    </w:p>
    <w:p w14:paraId="5F3EFF64" w14:textId="77777777" w:rsidR="00127D6C" w:rsidRPr="002013F0" w:rsidRDefault="00127D6C" w:rsidP="002013F0">
      <w:pPr>
        <w:pStyle w:val="Default"/>
        <w:spacing w:after="240" w:line="276" w:lineRule="auto"/>
        <w:jc w:val="both"/>
        <w:rPr>
          <w:rFonts w:ascii="Times New Roman" w:hAnsi="Times New Roman" w:cs="Times New Roman"/>
          <w:color w:val="auto"/>
          <w:lang w:val="bg-BG"/>
        </w:rPr>
      </w:pPr>
      <w:r w:rsidRPr="002013F0">
        <w:rPr>
          <w:rFonts w:ascii="Times New Roman" w:hAnsi="Times New Roman" w:cs="Times New Roman"/>
          <w:color w:val="auto"/>
          <w:lang w:val="en-US"/>
        </w:rPr>
        <w:t xml:space="preserve">The </w:t>
      </w:r>
      <w:r w:rsidRPr="002013F0">
        <w:rPr>
          <w:rFonts w:ascii="Times New Roman" w:hAnsi="Times New Roman" w:cs="Times New Roman"/>
          <w:color w:val="auto"/>
        </w:rPr>
        <w:t>CRIA methodology is fully applicable to the Bulgarian context. The assessment in question shows that the CRIA is a convenient and sufficiently flexible impact assessment tool that can be applied by stakeholder national institutions and organizations quickly and specifically to different pieces of legislation, regulations, interventions and even theme-based policies in the field of the rights of the child. The CRIA can make big savings on the cumbersome procedure and on the costs to be borne in the selection and the development of an appropriate set of methods and matching tools as well as in the employment of a great number of members of an impact assessment team. There exists no routine practice in Bulgaria to make impact assessments, especially by institutions, therefore, such a clear and easy to use impact assessment model would be extremely beneficial.</w:t>
      </w:r>
      <w:r w:rsidRPr="002013F0">
        <w:rPr>
          <w:rFonts w:ascii="Times New Roman" w:hAnsi="Times New Roman" w:cs="Times New Roman"/>
          <w:lang w:val="bg-BG"/>
        </w:rPr>
        <w:t xml:space="preserve"> </w:t>
      </w:r>
      <w:r w:rsidRPr="002013F0">
        <w:rPr>
          <w:rFonts w:ascii="Times New Roman" w:hAnsi="Times New Roman" w:cs="Times New Roman"/>
          <w:lang w:val="en-US"/>
        </w:rPr>
        <w:t>If supervision is in place, Bulgarian researchers could work even if they lack special training, providing they have previous assessment-related experience, as shown by this assessment.</w:t>
      </w:r>
    </w:p>
    <w:p w14:paraId="0ED879C5" w14:textId="1E71A29E" w:rsidR="00127D6C" w:rsidRPr="002013F0" w:rsidRDefault="00127D6C" w:rsidP="002013F0">
      <w:pPr>
        <w:pStyle w:val="Default"/>
        <w:spacing w:after="240" w:line="276" w:lineRule="auto"/>
        <w:jc w:val="both"/>
        <w:rPr>
          <w:rFonts w:ascii="Times New Roman" w:hAnsi="Times New Roman" w:cs="Times New Roman"/>
          <w:lang w:val="bg-BG"/>
        </w:rPr>
      </w:pPr>
      <w:r w:rsidRPr="002013F0">
        <w:rPr>
          <w:rFonts w:ascii="Times New Roman" w:hAnsi="Times New Roman" w:cs="Times New Roman"/>
          <w:lang w:val="en-US"/>
        </w:rPr>
        <w:t>Given its functions, the Ombudsman Institution q</w:t>
      </w:r>
      <w:r w:rsidR="00F95800" w:rsidRPr="002013F0">
        <w:rPr>
          <w:rFonts w:ascii="Times New Roman" w:hAnsi="Times New Roman" w:cs="Times New Roman"/>
          <w:lang w:val="en-US"/>
        </w:rPr>
        <w:t xml:space="preserve">ualifies very well to apply </w:t>
      </w:r>
      <w:r w:rsidR="00F95800" w:rsidRPr="002013F0">
        <w:rPr>
          <w:rFonts w:ascii="Times New Roman" w:hAnsi="Times New Roman" w:cs="Times New Roman"/>
        </w:rPr>
        <w:t>CRI</w:t>
      </w:r>
      <w:r w:rsidR="00C65FC4">
        <w:rPr>
          <w:rFonts w:ascii="Times New Roman" w:hAnsi="Times New Roman" w:cs="Times New Roman"/>
        </w:rPr>
        <w:t>A</w:t>
      </w:r>
      <w:r w:rsidR="00F95800" w:rsidRPr="002013F0">
        <w:rPr>
          <w:rFonts w:ascii="Times New Roman" w:hAnsi="Times New Roman" w:cs="Times New Roman"/>
        </w:rPr>
        <w:t xml:space="preserve"> given the Institution’s position to consult and react by recommending actions rather than make political and legislative decisions. </w:t>
      </w:r>
      <w:r w:rsidRPr="002013F0">
        <w:rPr>
          <w:rFonts w:ascii="Times New Roman" w:hAnsi="Times New Roman" w:cs="Times New Roman"/>
        </w:rPr>
        <w:t xml:space="preserve">Moreover, the application </w:t>
      </w:r>
      <w:r w:rsidR="00F95800" w:rsidRPr="002013F0">
        <w:rPr>
          <w:rFonts w:ascii="Times New Roman" w:hAnsi="Times New Roman" w:cs="Times New Roman"/>
        </w:rPr>
        <w:t xml:space="preserve">of the </w:t>
      </w:r>
      <w:r w:rsidRPr="002013F0">
        <w:rPr>
          <w:rFonts w:ascii="Times New Roman" w:hAnsi="Times New Roman" w:cs="Times New Roman"/>
        </w:rPr>
        <w:t xml:space="preserve">methodology to </w:t>
      </w:r>
      <w:r w:rsidR="00F95800" w:rsidRPr="002013F0">
        <w:rPr>
          <w:rFonts w:ascii="Times New Roman" w:hAnsi="Times New Roman" w:cs="Times New Roman"/>
        </w:rPr>
        <w:t xml:space="preserve">regularly </w:t>
      </w:r>
      <w:r w:rsidRPr="002013F0">
        <w:rPr>
          <w:rFonts w:ascii="Times New Roman" w:hAnsi="Times New Roman" w:cs="Times New Roman"/>
        </w:rPr>
        <w:t>assess the impact on the rights of the child will ge</w:t>
      </w:r>
      <w:r w:rsidR="00F95800" w:rsidRPr="002013F0">
        <w:rPr>
          <w:rFonts w:ascii="Times New Roman" w:hAnsi="Times New Roman" w:cs="Times New Roman"/>
        </w:rPr>
        <w:t xml:space="preserve">nerate data </w:t>
      </w:r>
      <w:r w:rsidRPr="002013F0">
        <w:rPr>
          <w:rFonts w:ascii="Times New Roman" w:hAnsi="Times New Roman" w:cs="Times New Roman"/>
        </w:rPr>
        <w:t>that would be of further help to enable the Institution to perform its monitoring role.</w:t>
      </w:r>
    </w:p>
    <w:p w14:paraId="7F88BDC2" w14:textId="07D3078E" w:rsidR="00127D6C" w:rsidRPr="002013F0" w:rsidRDefault="00197F69" w:rsidP="002013F0">
      <w:pPr>
        <w:pStyle w:val="Default"/>
        <w:spacing w:after="240" w:line="276" w:lineRule="auto"/>
        <w:jc w:val="both"/>
        <w:rPr>
          <w:rFonts w:ascii="Times New Roman" w:hAnsi="Times New Roman" w:cs="Times New Roman"/>
          <w:lang w:val="bg-BG"/>
        </w:rPr>
      </w:pPr>
      <w:r>
        <w:rPr>
          <w:rFonts w:ascii="Times New Roman" w:hAnsi="Times New Roman" w:cs="Times New Roman"/>
          <w:lang w:val="en-US"/>
        </w:rPr>
        <w:t xml:space="preserve">CRIA was done according to UNICEF ethical standards </w:t>
      </w:r>
      <w:r w:rsidR="00127D6C" w:rsidRPr="002013F0">
        <w:rPr>
          <w:rFonts w:ascii="Times New Roman" w:hAnsi="Times New Roman" w:cs="Times New Roman"/>
          <w:lang w:val="en-US"/>
        </w:rPr>
        <w:t xml:space="preserve">endorsement </w:t>
      </w:r>
      <w:r>
        <w:rPr>
          <w:rFonts w:ascii="Times New Roman" w:hAnsi="Times New Roman" w:cs="Times New Roman"/>
          <w:lang w:val="en-US"/>
        </w:rPr>
        <w:t xml:space="preserve">process which should be implemented in all research, assessments and data gathering related to children. </w:t>
      </w:r>
    </w:p>
    <w:p w14:paraId="3BE4B310" w14:textId="77777777" w:rsidR="00127D6C" w:rsidRPr="002013F0" w:rsidRDefault="00127D6C" w:rsidP="002013F0">
      <w:pPr>
        <w:jc w:val="both"/>
        <w:rPr>
          <w:rFonts w:ascii="Times New Roman" w:hAnsi="Times New Roman" w:cs="Times New Roman"/>
          <w:b/>
          <w:sz w:val="24"/>
          <w:szCs w:val="24"/>
          <w:lang w:val="bg-BG"/>
        </w:rPr>
      </w:pPr>
    </w:p>
    <w:p w14:paraId="4FB642C1" w14:textId="77777777" w:rsidR="00127D6C" w:rsidRPr="002013F0" w:rsidRDefault="00127D6C" w:rsidP="002013F0">
      <w:pPr>
        <w:pageBreakBefore/>
        <w:jc w:val="both"/>
        <w:rPr>
          <w:rFonts w:ascii="Times New Roman" w:hAnsi="Times New Roman" w:cs="Times New Roman"/>
          <w:b/>
          <w:sz w:val="24"/>
          <w:szCs w:val="24"/>
          <w:lang w:val="bg-BG"/>
        </w:rPr>
      </w:pPr>
      <w:r w:rsidRPr="002013F0">
        <w:rPr>
          <w:rFonts w:ascii="Times New Roman" w:hAnsi="Times New Roman" w:cs="Times New Roman"/>
          <w:b/>
          <w:sz w:val="24"/>
          <w:szCs w:val="24"/>
          <w:lang w:val="en-US"/>
        </w:rPr>
        <w:lastRenderedPageBreak/>
        <w:t>REFERENCES</w:t>
      </w:r>
      <w:r w:rsidRPr="002013F0">
        <w:rPr>
          <w:rFonts w:ascii="Times New Roman" w:hAnsi="Times New Roman" w:cs="Times New Roman"/>
          <w:b/>
          <w:sz w:val="24"/>
          <w:szCs w:val="24"/>
          <w:lang w:val="bg-BG"/>
        </w:rPr>
        <w:t>:</w:t>
      </w:r>
    </w:p>
    <w:p w14:paraId="1E2BCD11" w14:textId="77777777" w:rsidR="00127D6C" w:rsidRPr="002013F0" w:rsidRDefault="00127D6C" w:rsidP="002013F0">
      <w:pPr>
        <w:jc w:val="both"/>
        <w:rPr>
          <w:rFonts w:ascii="Times New Roman" w:hAnsi="Times New Roman" w:cs="Times New Roman"/>
          <w:i/>
          <w:sz w:val="24"/>
          <w:szCs w:val="24"/>
          <w:lang w:val="bg-BG"/>
        </w:rPr>
      </w:pPr>
      <w:r w:rsidRPr="002013F0">
        <w:rPr>
          <w:rFonts w:ascii="Times New Roman" w:hAnsi="Times New Roman" w:cs="Times New Roman"/>
          <w:i/>
          <w:sz w:val="24"/>
          <w:szCs w:val="24"/>
          <w:lang w:val="en-US"/>
        </w:rPr>
        <w:t>Legislation</w:t>
      </w:r>
      <w:r w:rsidRPr="002013F0">
        <w:rPr>
          <w:rFonts w:ascii="Times New Roman" w:hAnsi="Times New Roman" w:cs="Times New Roman"/>
          <w:i/>
          <w:sz w:val="24"/>
          <w:szCs w:val="24"/>
          <w:lang w:val="bg-BG"/>
        </w:rPr>
        <w:t>:</w:t>
      </w:r>
    </w:p>
    <w:p w14:paraId="3013CA52" w14:textId="77777777" w:rsidR="00127D6C" w:rsidRPr="002013F0" w:rsidRDefault="00127D6C" w:rsidP="002013F0">
      <w:pPr>
        <w:jc w:val="both"/>
        <w:rPr>
          <w:rFonts w:ascii="Times New Roman" w:hAnsi="Times New Roman" w:cs="Times New Roman"/>
          <w:sz w:val="24"/>
          <w:szCs w:val="24"/>
          <w:lang w:val="en-US"/>
        </w:rPr>
      </w:pPr>
      <w:r w:rsidRPr="002013F0">
        <w:rPr>
          <w:rFonts w:ascii="Times New Roman" w:hAnsi="Times New Roman" w:cs="Times New Roman"/>
          <w:sz w:val="24"/>
          <w:szCs w:val="24"/>
          <w:lang w:val="en-US"/>
        </w:rPr>
        <w:t>Act on the Measures and Actions during the State of Emergency Declared by a Resolution of the National Assembly of 13 March 2020.</w:t>
      </w:r>
    </w:p>
    <w:p w14:paraId="56939686" w14:textId="2C11500E"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Order No. RD-01-124, 13.03.2020;</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Order No. RD-</w:t>
      </w:r>
      <w:r w:rsidRPr="002013F0">
        <w:rPr>
          <w:rFonts w:ascii="Times New Roman" w:hAnsi="Times New Roman" w:cs="Times New Roman"/>
          <w:sz w:val="24"/>
          <w:szCs w:val="24"/>
          <w:lang w:val="bg-BG"/>
        </w:rPr>
        <w:t>01-143/20.03.2020</w:t>
      </w:r>
      <w:r w:rsidRPr="002013F0">
        <w:rPr>
          <w:rFonts w:ascii="Times New Roman" w:hAnsi="Times New Roman" w:cs="Times New Roman"/>
          <w:sz w:val="24"/>
          <w:szCs w:val="24"/>
          <w:lang w:val="en-US"/>
        </w:rPr>
        <w:t>; Order No. RD-</w:t>
      </w:r>
      <w:r w:rsidRPr="002013F0">
        <w:rPr>
          <w:rFonts w:ascii="Times New Roman" w:hAnsi="Times New Roman" w:cs="Times New Roman"/>
          <w:sz w:val="24"/>
          <w:szCs w:val="24"/>
          <w:lang w:val="bg-BG"/>
        </w:rPr>
        <w:t>01-154/26.03.2020</w:t>
      </w:r>
      <w:r w:rsidRPr="002013F0">
        <w:rPr>
          <w:rFonts w:ascii="Times New Roman" w:hAnsi="Times New Roman" w:cs="Times New Roman"/>
          <w:sz w:val="24"/>
          <w:szCs w:val="24"/>
          <w:lang w:val="en-US"/>
        </w:rPr>
        <w:t>; Order No. RD-</w:t>
      </w:r>
      <w:r w:rsidRPr="002013F0">
        <w:rPr>
          <w:rFonts w:ascii="Times New Roman" w:hAnsi="Times New Roman" w:cs="Times New Roman"/>
          <w:sz w:val="24"/>
          <w:szCs w:val="24"/>
          <w:lang w:val="bg-BG"/>
        </w:rPr>
        <w:t>01-677/25.11.2020</w:t>
      </w:r>
      <w:r w:rsidRPr="002013F0">
        <w:rPr>
          <w:rFonts w:ascii="Times New Roman" w:hAnsi="Times New Roman" w:cs="Times New Roman"/>
          <w:sz w:val="24"/>
          <w:szCs w:val="24"/>
          <w:lang w:val="en-US"/>
        </w:rPr>
        <w:t>; and Order No. RD</w:t>
      </w:r>
      <w:r w:rsidRPr="002013F0">
        <w:rPr>
          <w:rFonts w:ascii="Times New Roman" w:hAnsi="Times New Roman" w:cs="Times New Roman"/>
          <w:sz w:val="24"/>
          <w:szCs w:val="24"/>
          <w:lang w:val="bg-BG"/>
        </w:rPr>
        <w:t xml:space="preserve">-01-718/18.12.2020 </w:t>
      </w:r>
      <w:r w:rsidRPr="002013F0">
        <w:rPr>
          <w:rFonts w:ascii="Times New Roman" w:hAnsi="Times New Roman" w:cs="Times New Roman"/>
          <w:sz w:val="24"/>
          <w:szCs w:val="24"/>
          <w:lang w:val="en-US"/>
        </w:rPr>
        <w:t>of the Minister of Health on the enforcement of short-term pandemic-related countermeasures</w:t>
      </w:r>
      <w:r w:rsidRPr="002013F0">
        <w:rPr>
          <w:rFonts w:ascii="Times New Roman" w:hAnsi="Times New Roman" w:cs="Times New Roman"/>
          <w:sz w:val="24"/>
          <w:szCs w:val="24"/>
          <w:lang w:val="bg-BG"/>
        </w:rPr>
        <w:t>.</w:t>
      </w:r>
    </w:p>
    <w:p w14:paraId="7F4A7014" w14:textId="49AE037F"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Order No. RD</w:t>
      </w:r>
      <w:r w:rsidRPr="002013F0">
        <w:rPr>
          <w:rFonts w:ascii="Times New Roman" w:hAnsi="Times New Roman" w:cs="Times New Roman"/>
          <w:sz w:val="24"/>
          <w:szCs w:val="24"/>
          <w:lang w:val="bg-BG"/>
        </w:rPr>
        <w:t xml:space="preserve">09-704-31.03.2020; </w:t>
      </w:r>
      <w:r w:rsidRPr="002013F0">
        <w:rPr>
          <w:rFonts w:ascii="Times New Roman" w:hAnsi="Times New Roman" w:cs="Times New Roman"/>
          <w:sz w:val="24"/>
          <w:szCs w:val="24"/>
          <w:lang w:val="en-US"/>
        </w:rPr>
        <w:t>Order No. RD</w:t>
      </w:r>
      <w:r w:rsidRPr="002013F0">
        <w:rPr>
          <w:rFonts w:ascii="Times New Roman" w:hAnsi="Times New Roman" w:cs="Times New Roman"/>
          <w:sz w:val="24"/>
          <w:szCs w:val="24"/>
          <w:lang w:val="bg-BG"/>
        </w:rPr>
        <w:t>09-762/09.04.2020</w:t>
      </w:r>
      <w:r w:rsidRPr="002013F0">
        <w:rPr>
          <w:rFonts w:ascii="Times New Roman" w:hAnsi="Times New Roman" w:cs="Times New Roman"/>
          <w:sz w:val="24"/>
          <w:szCs w:val="24"/>
          <w:lang w:val="en-US"/>
        </w:rPr>
        <w:t>; Order No. RD</w:t>
      </w:r>
      <w:r w:rsidRPr="002013F0">
        <w:rPr>
          <w:rFonts w:ascii="Times New Roman" w:hAnsi="Times New Roman" w:cs="Times New Roman"/>
          <w:sz w:val="24"/>
          <w:szCs w:val="24"/>
          <w:lang w:val="bg-BG"/>
        </w:rPr>
        <w:t>09-3171/12.11.2020</w:t>
      </w:r>
      <w:r w:rsidRPr="002013F0">
        <w:rPr>
          <w:rFonts w:ascii="Times New Roman" w:hAnsi="Times New Roman" w:cs="Times New Roman"/>
          <w:sz w:val="24"/>
          <w:szCs w:val="24"/>
          <w:lang w:val="en-US"/>
        </w:rPr>
        <w:t>; and</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Order No. RD</w:t>
      </w:r>
      <w:r w:rsidRPr="002013F0">
        <w:rPr>
          <w:rFonts w:ascii="Times New Roman" w:hAnsi="Times New Roman" w:cs="Times New Roman"/>
          <w:sz w:val="24"/>
          <w:szCs w:val="24"/>
          <w:lang w:val="bg-BG"/>
        </w:rPr>
        <w:t xml:space="preserve">09-856/09.04.2021 </w:t>
      </w:r>
      <w:r w:rsidRPr="002013F0">
        <w:rPr>
          <w:rFonts w:ascii="Times New Roman" w:hAnsi="Times New Roman" w:cs="Times New Roman"/>
          <w:sz w:val="24"/>
          <w:szCs w:val="24"/>
          <w:lang w:val="en-US"/>
        </w:rPr>
        <w:t>of the Minister of Education on the introduction of distance online training.</w:t>
      </w:r>
    </w:p>
    <w:p w14:paraId="636C6090" w14:textId="1960B5C0"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Order No. RD</w:t>
      </w:r>
      <w:r w:rsidRPr="002013F0">
        <w:rPr>
          <w:rFonts w:ascii="Times New Roman" w:hAnsi="Times New Roman" w:cs="Times New Roman"/>
          <w:sz w:val="24"/>
          <w:szCs w:val="24"/>
          <w:lang w:val="bg-BG"/>
        </w:rPr>
        <w:t>01-</w:t>
      </w:r>
      <w:r w:rsidRPr="002013F0">
        <w:rPr>
          <w:rFonts w:ascii="Times New Roman" w:hAnsi="Times New Roman" w:cs="Times New Roman"/>
          <w:sz w:val="24"/>
          <w:szCs w:val="24"/>
        </w:rPr>
        <w:t xml:space="preserve">0497/16.03.2020; and </w:t>
      </w:r>
      <w:r w:rsidRPr="002013F0">
        <w:rPr>
          <w:rFonts w:ascii="Times New Roman" w:hAnsi="Times New Roman" w:cs="Times New Roman"/>
          <w:sz w:val="24"/>
          <w:szCs w:val="24"/>
          <w:lang w:val="en-US"/>
        </w:rPr>
        <w:t>Order No. RD</w:t>
      </w:r>
      <w:r w:rsidRPr="002013F0">
        <w:rPr>
          <w:rFonts w:ascii="Times New Roman" w:hAnsi="Times New Roman" w:cs="Times New Roman"/>
          <w:sz w:val="24"/>
          <w:szCs w:val="24"/>
          <w:lang w:val="bg-BG"/>
        </w:rPr>
        <w:t>01-0881/27.05.2021</w:t>
      </w:r>
      <w:r w:rsidRPr="002013F0">
        <w:rPr>
          <w:rFonts w:ascii="Times New Roman" w:hAnsi="Times New Roman" w:cs="Times New Roman"/>
          <w:sz w:val="24"/>
          <w:szCs w:val="24"/>
          <w:lang w:val="en-US"/>
        </w:rPr>
        <w:t xml:space="preserve"> of the Executive Director of the Social Assistance Agency regarding placement in residential care and Letter</w:t>
      </w:r>
      <w:r w:rsidR="00841A83" w:rsidRPr="002013F0">
        <w:rPr>
          <w:rFonts w:ascii="Times New Roman" w:hAnsi="Times New Roman" w:cs="Times New Roman"/>
          <w:sz w:val="24"/>
          <w:szCs w:val="24"/>
          <w:lang w:val="en-US"/>
        </w:rPr>
        <w:t>s</w:t>
      </w:r>
      <w:r w:rsidRPr="002013F0">
        <w:rPr>
          <w:rFonts w:ascii="Times New Roman" w:hAnsi="Times New Roman" w:cs="Times New Roman"/>
          <w:sz w:val="24"/>
          <w:szCs w:val="24"/>
          <w:lang w:val="en-US"/>
        </w:rPr>
        <w:t xml:space="preserve"> of Instruction </w:t>
      </w:r>
      <w:r w:rsidR="00841A83" w:rsidRPr="002013F0">
        <w:rPr>
          <w:rFonts w:ascii="Times New Roman" w:hAnsi="Times New Roman" w:cs="Times New Roman"/>
          <w:sz w:val="24"/>
          <w:szCs w:val="24"/>
          <w:lang w:val="en-US"/>
        </w:rPr>
        <w:t xml:space="preserve">No. 08-00-6602/02.06. 2020 and </w:t>
      </w:r>
      <w:r w:rsidRPr="002013F0">
        <w:rPr>
          <w:rFonts w:ascii="Times New Roman" w:hAnsi="Times New Roman" w:cs="Times New Roman"/>
          <w:sz w:val="24"/>
          <w:szCs w:val="24"/>
          <w:lang w:val="en-US"/>
        </w:rPr>
        <w:t xml:space="preserve">No. </w:t>
      </w:r>
      <w:r w:rsidRPr="002013F0">
        <w:rPr>
          <w:rFonts w:ascii="Times New Roman" w:hAnsi="Times New Roman" w:cs="Times New Roman"/>
          <w:sz w:val="24"/>
          <w:szCs w:val="24"/>
          <w:lang w:val="bg-BG"/>
        </w:rPr>
        <w:t xml:space="preserve">08-00-11691/02.09.2020 </w:t>
      </w:r>
      <w:r w:rsidRPr="002013F0">
        <w:rPr>
          <w:rFonts w:ascii="Times New Roman" w:hAnsi="Times New Roman" w:cs="Times New Roman"/>
          <w:sz w:val="24"/>
          <w:szCs w:val="24"/>
          <w:lang w:val="en-US"/>
        </w:rPr>
        <w:t xml:space="preserve">regarding the prevention of the spread of </w:t>
      </w:r>
      <w:r w:rsidRPr="002013F0">
        <w:rPr>
          <w:rFonts w:ascii="Times New Roman" w:hAnsi="Times New Roman" w:cs="Times New Roman"/>
          <w:sz w:val="24"/>
          <w:szCs w:val="24"/>
        </w:rPr>
        <w:t>COVID-19 within social services.</w:t>
      </w:r>
    </w:p>
    <w:p w14:paraId="4FC14DB4" w14:textId="134D4803" w:rsidR="00127D6C" w:rsidRPr="002013F0" w:rsidRDefault="00127D6C" w:rsidP="002013F0">
      <w:pPr>
        <w:jc w:val="both"/>
        <w:rPr>
          <w:rFonts w:ascii="Times New Roman" w:hAnsi="Times New Roman" w:cs="Times New Roman"/>
          <w:sz w:val="24"/>
          <w:szCs w:val="24"/>
          <w:lang w:val="bg-BG"/>
        </w:rPr>
      </w:pPr>
    </w:p>
    <w:p w14:paraId="16D06340" w14:textId="76925152" w:rsidR="004678A7" w:rsidRPr="002013F0" w:rsidRDefault="004678A7" w:rsidP="002013F0">
      <w:pPr>
        <w:jc w:val="both"/>
        <w:rPr>
          <w:rFonts w:ascii="Times New Roman" w:hAnsi="Times New Roman" w:cs="Times New Roman"/>
          <w:i/>
          <w:sz w:val="24"/>
          <w:szCs w:val="24"/>
        </w:rPr>
      </w:pPr>
      <w:r w:rsidRPr="002013F0">
        <w:rPr>
          <w:rFonts w:ascii="Times New Roman" w:hAnsi="Times New Roman" w:cs="Times New Roman"/>
          <w:i/>
          <w:sz w:val="24"/>
          <w:szCs w:val="24"/>
        </w:rPr>
        <w:t>Literature in Bulgarian:</w:t>
      </w:r>
    </w:p>
    <w:p w14:paraId="6B69F865" w14:textId="77777777" w:rsidR="00FC3726" w:rsidRPr="002013F0" w:rsidRDefault="00FC3726"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Amalipe Center</w:t>
      </w:r>
      <w:r w:rsidRPr="002013F0">
        <w:rPr>
          <w:rFonts w:ascii="Times New Roman" w:hAnsi="Times New Roman" w:cs="Times New Roman"/>
          <w:sz w:val="24"/>
          <w:szCs w:val="24"/>
          <w:lang w:val="bg-BG"/>
        </w:rPr>
        <w:t xml:space="preserve"> (2021). </w:t>
      </w:r>
      <w:r w:rsidRPr="002013F0">
        <w:rPr>
          <w:rFonts w:ascii="Times New Roman" w:hAnsi="Times New Roman" w:cs="Times New Roman"/>
          <w:sz w:val="24"/>
          <w:szCs w:val="24"/>
          <w:lang w:val="en-US"/>
        </w:rPr>
        <w:t xml:space="preserve">The COVID pandemic and the safety measures in schools where there is concentration of vulnerable groups: survey from February </w:t>
      </w:r>
      <w:r w:rsidRPr="002013F0">
        <w:rPr>
          <w:rFonts w:ascii="Times New Roman" w:hAnsi="Times New Roman" w:cs="Times New Roman"/>
          <w:sz w:val="24"/>
          <w:szCs w:val="24"/>
          <w:lang w:val="bg-BG"/>
        </w:rPr>
        <w:t xml:space="preserve">2021. </w:t>
      </w:r>
      <w:r w:rsidRPr="002013F0">
        <w:rPr>
          <w:rFonts w:ascii="Times New Roman" w:hAnsi="Times New Roman" w:cs="Times New Roman"/>
          <w:sz w:val="24"/>
          <w:szCs w:val="24"/>
          <w:lang w:val="en-US"/>
        </w:rPr>
        <w:t xml:space="preserve">Opinion poll results uploaded in a publication on the site of the organization, </w:t>
      </w:r>
      <w:r w:rsidRPr="002013F0">
        <w:rPr>
          <w:rFonts w:ascii="Times New Roman" w:hAnsi="Times New Roman" w:cs="Times New Roman"/>
          <w:sz w:val="24"/>
          <w:szCs w:val="24"/>
          <w:lang w:val="bg-BG"/>
        </w:rPr>
        <w:t xml:space="preserve">8 </w:t>
      </w:r>
      <w:r w:rsidRPr="002013F0">
        <w:rPr>
          <w:rFonts w:ascii="Times New Roman" w:hAnsi="Times New Roman" w:cs="Times New Roman"/>
          <w:sz w:val="24"/>
          <w:szCs w:val="24"/>
          <w:lang w:val="en-US"/>
        </w:rPr>
        <w:t>February</w:t>
      </w:r>
      <w:r w:rsidRPr="002013F0">
        <w:rPr>
          <w:rFonts w:ascii="Times New Roman" w:hAnsi="Times New Roman" w:cs="Times New Roman"/>
          <w:sz w:val="24"/>
          <w:szCs w:val="24"/>
          <w:lang w:val="bg-BG"/>
        </w:rPr>
        <w:t xml:space="preserve"> 2021:</w:t>
      </w:r>
      <w:r w:rsidRPr="002013F0">
        <w:rPr>
          <w:rFonts w:ascii="Times New Roman" w:hAnsi="Times New Roman" w:cs="Times New Roman"/>
          <w:sz w:val="24"/>
          <w:szCs w:val="24"/>
        </w:rPr>
        <w:t xml:space="preserve"> </w:t>
      </w:r>
      <w:hyperlink r:id="rId11" w:history="1">
        <w:r w:rsidRPr="002013F0">
          <w:rPr>
            <w:rFonts w:ascii="Times New Roman" w:hAnsi="Times New Roman" w:cs="Times New Roman"/>
            <w:color w:val="0563C1"/>
            <w:sz w:val="24"/>
            <w:szCs w:val="24"/>
            <w:u w:val="single"/>
            <w:lang w:val="bg-BG"/>
          </w:rPr>
          <w:t>https://amalipe.bg/anketa-prisastveno/?fbclid=IwAR2faFUbVWEye3vWwYIBLZ6KEYWFDnSmqqrO6wQcjuZnbrD1YKoUR3RQUNI</w:t>
        </w:r>
      </w:hyperlink>
    </w:p>
    <w:p w14:paraId="7BD261AB" w14:textId="3107C82F"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Bulgarian Helsinki Committee</w:t>
      </w:r>
      <w:r w:rsidRPr="002013F0">
        <w:rPr>
          <w:rFonts w:ascii="Times New Roman" w:hAnsi="Times New Roman" w:cs="Times New Roman"/>
          <w:sz w:val="24"/>
          <w:szCs w:val="24"/>
          <w:lang w:val="bg-BG"/>
        </w:rPr>
        <w:t xml:space="preserve"> (2021). </w:t>
      </w:r>
      <w:r w:rsidRPr="002013F0">
        <w:rPr>
          <w:rFonts w:ascii="Times New Roman" w:hAnsi="Times New Roman" w:cs="Times New Roman"/>
          <w:sz w:val="24"/>
          <w:szCs w:val="24"/>
          <w:lang w:val="en-US"/>
        </w:rPr>
        <w:t xml:space="preserve">Report on Human Rights in Bulgaria in </w:t>
      </w:r>
      <w:r w:rsidRPr="002013F0">
        <w:rPr>
          <w:rFonts w:ascii="Times New Roman" w:hAnsi="Times New Roman" w:cs="Times New Roman"/>
          <w:sz w:val="24"/>
          <w:szCs w:val="24"/>
          <w:lang w:val="bg-BG"/>
        </w:rPr>
        <w:t xml:space="preserve">2020. </w:t>
      </w:r>
      <w:hyperlink r:id="rId12" w:history="1">
        <w:r w:rsidRPr="002013F0">
          <w:rPr>
            <w:rStyle w:val="Hyperlink"/>
            <w:rFonts w:ascii="Times New Roman" w:hAnsi="Times New Roman" w:cs="Times New Roman"/>
            <w:sz w:val="24"/>
            <w:szCs w:val="24"/>
            <w:lang w:val="bg-BG"/>
          </w:rPr>
          <w:t>https://www.bghelsinki.org/web/files/reports/147/files/BHC-Human-Rights-in-Bulgaria-in-2020-bg_issn-2367-6930.pdf</w:t>
        </w:r>
      </w:hyperlink>
    </w:p>
    <w:p w14:paraId="177AC80F" w14:textId="4578F6D1" w:rsidR="00127D6C" w:rsidRPr="002013F0" w:rsidRDefault="00127D6C" w:rsidP="002013F0">
      <w:pPr>
        <w:jc w:val="both"/>
        <w:rPr>
          <w:rStyle w:val="Hyperlink"/>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Coalition Childhood </w:t>
      </w:r>
      <w:r w:rsidRPr="002013F0">
        <w:rPr>
          <w:rFonts w:ascii="Times New Roman" w:hAnsi="Times New Roman" w:cs="Times New Roman"/>
          <w:sz w:val="24"/>
          <w:szCs w:val="24"/>
          <w:lang w:val="bg-BG"/>
        </w:rPr>
        <w:t xml:space="preserve">2025 (2020). </w:t>
      </w:r>
      <w:r w:rsidRPr="002013F0">
        <w:rPr>
          <w:rFonts w:ascii="Times New Roman" w:hAnsi="Times New Roman" w:cs="Times New Roman"/>
          <w:sz w:val="24"/>
          <w:szCs w:val="24"/>
          <w:lang w:val="en-US"/>
        </w:rPr>
        <w:t>Opinion about the protection of vulnerable families and children in alternative care during the COVID-19 pandemic</w:t>
      </w:r>
      <w:r w:rsidRPr="002013F0">
        <w:rPr>
          <w:rFonts w:ascii="Times New Roman" w:hAnsi="Times New Roman" w:cs="Times New Roman"/>
          <w:sz w:val="24"/>
          <w:szCs w:val="24"/>
          <w:lang w:val="bg-BG"/>
        </w:rPr>
        <w:t xml:space="preserve">. </w:t>
      </w:r>
      <w:hyperlink r:id="rId13" w:history="1">
        <w:r w:rsidRPr="002013F0">
          <w:rPr>
            <w:rStyle w:val="Hyperlink"/>
            <w:rFonts w:ascii="Times New Roman" w:hAnsi="Times New Roman" w:cs="Times New Roman"/>
            <w:sz w:val="24"/>
            <w:szCs w:val="24"/>
            <w:lang w:val="bg-BG"/>
          </w:rPr>
          <w:t>https://www.childhood2025.org/files/mf/09897fcac5b05ef0ab14f9a76ea8d03d_Messages%20for%20Governments%20EU_BG%20bg.pdf</w:t>
        </w:r>
      </w:hyperlink>
    </w:p>
    <w:p w14:paraId="2906BE59" w14:textId="77777777" w:rsidR="004678A7" w:rsidRPr="002013F0" w:rsidRDefault="004678A7" w:rsidP="002013F0">
      <w:pPr>
        <w:jc w:val="both"/>
        <w:rPr>
          <w:rFonts w:ascii="Times New Roman" w:hAnsi="Times New Roman" w:cs="Times New Roman"/>
          <w:sz w:val="24"/>
          <w:szCs w:val="24"/>
        </w:rPr>
      </w:pPr>
      <w:r w:rsidRPr="002013F0">
        <w:rPr>
          <w:rFonts w:ascii="Times New Roman" w:hAnsi="Times New Roman" w:cs="Times New Roman"/>
          <w:sz w:val="24"/>
          <w:szCs w:val="24"/>
          <w:lang w:val="en-US"/>
        </w:rPr>
        <w:t>Global</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Metrics</w:t>
      </w:r>
      <w:r w:rsidRPr="002013F0">
        <w:rPr>
          <w:rFonts w:ascii="Times New Roman" w:hAnsi="Times New Roman" w:cs="Times New Roman"/>
          <w:sz w:val="24"/>
          <w:szCs w:val="24"/>
          <w:lang w:val="bg-BG"/>
        </w:rPr>
        <w:t xml:space="preserve"> (2020а). </w:t>
      </w:r>
      <w:r w:rsidRPr="002013F0">
        <w:rPr>
          <w:rFonts w:ascii="Times New Roman" w:hAnsi="Times New Roman" w:cs="Times New Roman"/>
          <w:sz w:val="24"/>
          <w:szCs w:val="24"/>
          <w:lang w:val="en-US"/>
        </w:rPr>
        <w:t xml:space="preserve">Rapid assessment of the </w:t>
      </w:r>
      <w:r w:rsidRPr="002013F0">
        <w:rPr>
          <w:rFonts w:ascii="Times New Roman" w:hAnsi="Times New Roman" w:cs="Times New Roman"/>
          <w:sz w:val="24"/>
          <w:szCs w:val="24"/>
          <w:lang w:val="bg-BG"/>
        </w:rPr>
        <w:t xml:space="preserve">COVID-19 </w:t>
      </w:r>
      <w:r w:rsidRPr="002013F0">
        <w:rPr>
          <w:rFonts w:ascii="Times New Roman" w:hAnsi="Times New Roman" w:cs="Times New Roman"/>
          <w:sz w:val="24"/>
          <w:szCs w:val="24"/>
          <w:lang w:val="en-US"/>
        </w:rPr>
        <w:t>impact on education: missing classes: an exacerbating issue. Report from a survey commissioned by UNICEF Bulgaria.</w:t>
      </w:r>
    </w:p>
    <w:p w14:paraId="02C12E75" w14:textId="77777777" w:rsidR="004678A7" w:rsidRPr="002013F0" w:rsidRDefault="004678A7" w:rsidP="002013F0">
      <w:pPr>
        <w:jc w:val="both"/>
        <w:rPr>
          <w:rFonts w:ascii="Times New Roman" w:hAnsi="Times New Roman" w:cs="Times New Roman"/>
          <w:sz w:val="24"/>
          <w:szCs w:val="24"/>
          <w:lang w:val="en-US"/>
        </w:rPr>
      </w:pPr>
      <w:r w:rsidRPr="002013F0">
        <w:rPr>
          <w:rFonts w:ascii="Times New Roman" w:hAnsi="Times New Roman" w:cs="Times New Roman"/>
          <w:sz w:val="24"/>
          <w:szCs w:val="24"/>
          <w:lang w:val="en-US"/>
        </w:rPr>
        <w:t>Global</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Metrics</w:t>
      </w:r>
      <w:r w:rsidRPr="002013F0">
        <w:rPr>
          <w:rFonts w:ascii="Times New Roman" w:hAnsi="Times New Roman" w:cs="Times New Roman"/>
          <w:sz w:val="24"/>
          <w:szCs w:val="24"/>
          <w:lang w:val="bg-BG"/>
        </w:rPr>
        <w:t xml:space="preserve"> (2020</w:t>
      </w:r>
      <w:r w:rsidRPr="002013F0">
        <w:rPr>
          <w:rFonts w:ascii="Times New Roman" w:hAnsi="Times New Roman" w:cs="Times New Roman"/>
          <w:sz w:val="24"/>
          <w:szCs w:val="24"/>
          <w:lang w:val="en-US"/>
        </w:rPr>
        <w:t>b</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 xml:space="preserve">Assessment of the </w:t>
      </w:r>
      <w:r w:rsidRPr="002013F0">
        <w:rPr>
          <w:rFonts w:ascii="Times New Roman" w:hAnsi="Times New Roman" w:cs="Times New Roman"/>
          <w:sz w:val="24"/>
          <w:szCs w:val="24"/>
          <w:lang w:val="bg-BG"/>
        </w:rPr>
        <w:t>COVID-19</w:t>
      </w:r>
      <w:r w:rsidRPr="002013F0">
        <w:rPr>
          <w:rFonts w:ascii="Times New Roman" w:hAnsi="Times New Roman" w:cs="Times New Roman"/>
          <w:sz w:val="24"/>
          <w:szCs w:val="24"/>
          <w:lang w:val="en-US"/>
        </w:rPr>
        <w:t xml:space="preserve"> impact on preschool and school education in Bulgaria: the pupils’ perspective. Report from a survey commissioned by UNICEF Bulgaria.</w:t>
      </w:r>
    </w:p>
    <w:p w14:paraId="4CA194EE" w14:textId="042E7DA8" w:rsidR="004678A7" w:rsidRPr="002013F0" w:rsidRDefault="004678A7" w:rsidP="002013F0">
      <w:pPr>
        <w:jc w:val="both"/>
        <w:rPr>
          <w:rStyle w:val="Hyperlink"/>
          <w:rFonts w:ascii="Times New Roman" w:hAnsi="Times New Roman" w:cs="Times New Roman"/>
          <w:color w:val="auto"/>
          <w:sz w:val="24"/>
          <w:szCs w:val="24"/>
          <w:u w:val="none"/>
          <w:lang w:val="bg-BG"/>
        </w:rPr>
      </w:pPr>
      <w:r w:rsidRPr="002013F0">
        <w:rPr>
          <w:rFonts w:ascii="Times New Roman" w:hAnsi="Times New Roman" w:cs="Times New Roman"/>
          <w:sz w:val="24"/>
          <w:szCs w:val="24"/>
          <w:lang w:val="bg-BG"/>
        </w:rPr>
        <w:t xml:space="preserve">Hope and homes for children (2020). COVID 19 – Isolation diaries. </w:t>
      </w:r>
    </w:p>
    <w:p w14:paraId="22BC84A8" w14:textId="77777777" w:rsidR="004678A7" w:rsidRPr="002013F0" w:rsidRDefault="004678A7"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Know</w:t>
      </w:r>
      <w:r w:rsidRPr="002013F0">
        <w:rPr>
          <w:rFonts w:ascii="Times New Roman" w:hAnsi="Times New Roman" w:cs="Times New Roman"/>
          <w:sz w:val="24"/>
          <w:szCs w:val="24"/>
          <w:lang w:val="bg-BG"/>
        </w:rPr>
        <w:t>-</w:t>
      </w:r>
      <w:r w:rsidRPr="002013F0">
        <w:rPr>
          <w:rFonts w:ascii="Times New Roman" w:hAnsi="Times New Roman" w:cs="Times New Roman"/>
          <w:sz w:val="24"/>
          <w:szCs w:val="24"/>
          <w:lang w:val="en-US"/>
        </w:rPr>
        <w:t>how</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Cent</w:t>
      </w:r>
      <w:r w:rsidRPr="002013F0">
        <w:rPr>
          <w:rFonts w:ascii="Times New Roman" w:hAnsi="Times New Roman" w:cs="Times New Roman"/>
          <w:sz w:val="24"/>
          <w:szCs w:val="24"/>
        </w:rPr>
        <w:t>re</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for</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Alternative</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Care</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for</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Children</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New</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Bulgarian</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University</w:t>
      </w:r>
      <w:r w:rsidRPr="002013F0">
        <w:rPr>
          <w:rFonts w:ascii="Times New Roman" w:hAnsi="Times New Roman" w:cs="Times New Roman"/>
          <w:sz w:val="24"/>
          <w:szCs w:val="24"/>
          <w:lang w:val="bg-BG"/>
        </w:rPr>
        <w:t xml:space="preserve"> (2021). </w:t>
      </w:r>
      <w:r w:rsidRPr="002013F0">
        <w:rPr>
          <w:rFonts w:ascii="Times New Roman" w:hAnsi="Times New Roman" w:cs="Times New Roman"/>
          <w:sz w:val="24"/>
          <w:szCs w:val="24"/>
          <w:lang w:val="en-US"/>
        </w:rPr>
        <w:t>Deinstitutionalization: The Case of Bulgaria</w:t>
      </w:r>
      <w:r w:rsidRPr="002013F0">
        <w:rPr>
          <w:rFonts w:ascii="Times New Roman" w:hAnsi="Times New Roman" w:cs="Times New Roman"/>
          <w:sz w:val="24"/>
          <w:szCs w:val="24"/>
          <w:lang w:val="bg-BG"/>
        </w:rPr>
        <w:t xml:space="preserve"> 3. </w:t>
      </w:r>
      <w:r w:rsidRPr="002013F0">
        <w:rPr>
          <w:rFonts w:ascii="Times New Roman" w:hAnsi="Times New Roman" w:cs="Times New Roman"/>
          <w:sz w:val="24"/>
          <w:szCs w:val="24"/>
          <w:lang w:val="en-US"/>
        </w:rPr>
        <w:t>Report from a survey.</w:t>
      </w:r>
    </w:p>
    <w:p w14:paraId="013FDEAA" w14:textId="77777777" w:rsidR="004678A7" w:rsidRPr="002013F0" w:rsidRDefault="004678A7"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lastRenderedPageBreak/>
        <w:t>Lumos Foundation</w:t>
      </w:r>
      <w:r w:rsidRPr="002013F0">
        <w:rPr>
          <w:rFonts w:ascii="Times New Roman" w:hAnsi="Times New Roman" w:cs="Times New Roman"/>
          <w:sz w:val="24"/>
          <w:szCs w:val="24"/>
          <w:lang w:val="bg-BG"/>
        </w:rPr>
        <w:t xml:space="preserve"> (2020). </w:t>
      </w:r>
      <w:r w:rsidRPr="002013F0">
        <w:rPr>
          <w:rFonts w:ascii="Times New Roman" w:hAnsi="Times New Roman" w:cs="Times New Roman"/>
          <w:sz w:val="24"/>
          <w:szCs w:val="24"/>
          <w:lang w:val="en-US"/>
        </w:rPr>
        <w:t xml:space="preserve">How </w:t>
      </w:r>
      <w:r w:rsidRPr="002013F0">
        <w:rPr>
          <w:rFonts w:ascii="Times New Roman" w:hAnsi="Times New Roman" w:cs="Times New Roman"/>
          <w:sz w:val="24"/>
          <w:szCs w:val="24"/>
          <w:lang w:val="bg-BG"/>
        </w:rPr>
        <w:t xml:space="preserve">COVID 19 </w:t>
      </w:r>
      <w:r w:rsidRPr="002013F0">
        <w:rPr>
          <w:rFonts w:ascii="Times New Roman" w:hAnsi="Times New Roman" w:cs="Times New Roman"/>
          <w:sz w:val="24"/>
          <w:szCs w:val="24"/>
          <w:lang w:val="en-US"/>
        </w:rPr>
        <w:t xml:space="preserve">impacted deinstitutionalization in Bulgaria (about the impact of </w:t>
      </w:r>
      <w:r w:rsidRPr="002013F0">
        <w:rPr>
          <w:rFonts w:ascii="Times New Roman" w:hAnsi="Times New Roman" w:cs="Times New Roman"/>
          <w:sz w:val="24"/>
          <w:szCs w:val="24"/>
          <w:lang w:val="bg-BG"/>
        </w:rPr>
        <w:t xml:space="preserve">COVID-19 </w:t>
      </w:r>
      <w:r w:rsidRPr="002013F0">
        <w:rPr>
          <w:rFonts w:ascii="Times New Roman" w:hAnsi="Times New Roman" w:cs="Times New Roman"/>
          <w:sz w:val="24"/>
          <w:szCs w:val="24"/>
          <w:lang w:val="en-US"/>
        </w:rPr>
        <w:t>on child deinstitutionalization, services and policies in Bulgaria)</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bg-BG"/>
        </w:rPr>
        <w:fldChar w:fldCharType="begin"/>
      </w:r>
      <w:r w:rsidRPr="002013F0">
        <w:rPr>
          <w:rFonts w:ascii="Times New Roman" w:hAnsi="Times New Roman" w:cs="Times New Roman"/>
          <w:sz w:val="24"/>
          <w:szCs w:val="24"/>
          <w:lang w:val="bg-BG"/>
        </w:rPr>
        <w:instrText xml:space="preserve"> HYPERLINK "https://lumos.contentfiles.net/media/assets/file/Survey_summary_CO19_DI.pdf</w:instrText>
      </w:r>
    </w:p>
    <w:p w14:paraId="0A4DBDF5" w14:textId="77777777" w:rsidR="004678A7" w:rsidRPr="002013F0" w:rsidRDefault="004678A7" w:rsidP="002013F0">
      <w:pPr>
        <w:jc w:val="both"/>
        <w:rPr>
          <w:rStyle w:val="Hyperlink"/>
          <w:rFonts w:ascii="Times New Roman" w:hAnsi="Times New Roman" w:cs="Times New Roman"/>
          <w:sz w:val="24"/>
          <w:szCs w:val="24"/>
          <w:lang w:val="bg-BG"/>
        </w:rPr>
      </w:pPr>
      <w:r w:rsidRPr="002013F0">
        <w:rPr>
          <w:rFonts w:ascii="Times New Roman" w:hAnsi="Times New Roman" w:cs="Times New Roman"/>
          <w:sz w:val="24"/>
          <w:szCs w:val="24"/>
          <w:lang w:val="bg-BG"/>
        </w:rPr>
        <w:instrText xml:space="preserve">" </w:instrText>
      </w:r>
      <w:r w:rsidRPr="002013F0">
        <w:rPr>
          <w:rFonts w:ascii="Times New Roman" w:hAnsi="Times New Roman" w:cs="Times New Roman"/>
          <w:sz w:val="24"/>
          <w:szCs w:val="24"/>
          <w:lang w:val="bg-BG"/>
        </w:rPr>
        <w:fldChar w:fldCharType="separate"/>
      </w:r>
      <w:r w:rsidRPr="002013F0">
        <w:rPr>
          <w:rStyle w:val="Hyperlink"/>
          <w:rFonts w:ascii="Times New Roman" w:hAnsi="Times New Roman" w:cs="Times New Roman"/>
          <w:sz w:val="24"/>
          <w:szCs w:val="24"/>
          <w:lang w:val="bg-BG"/>
        </w:rPr>
        <w:t>https://lumos.contentfiles.net/media/assets/file/Survey_summary_CO19_DI.pdf</w:t>
      </w:r>
    </w:p>
    <w:p w14:paraId="491CC011" w14:textId="57C4CB2E" w:rsidR="00127D6C" w:rsidRPr="002013F0" w:rsidRDefault="004678A7"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bg-BG"/>
        </w:rPr>
        <w:fldChar w:fldCharType="end"/>
      </w:r>
      <w:r w:rsidR="00127D6C" w:rsidRPr="002013F0">
        <w:rPr>
          <w:rFonts w:ascii="Times New Roman" w:hAnsi="Times New Roman" w:cs="Times New Roman"/>
          <w:sz w:val="24"/>
          <w:szCs w:val="24"/>
          <w:lang w:val="en-US"/>
        </w:rPr>
        <w:t xml:space="preserve">Markova, R. </w:t>
      </w:r>
      <w:r w:rsidR="00127D6C" w:rsidRPr="002013F0">
        <w:rPr>
          <w:rFonts w:ascii="Times New Roman" w:hAnsi="Times New Roman" w:cs="Times New Roman"/>
          <w:sz w:val="24"/>
          <w:szCs w:val="24"/>
          <w:lang w:val="bg-BG"/>
        </w:rPr>
        <w:t>(2021)</w:t>
      </w:r>
      <w:r w:rsidR="00127D6C" w:rsidRPr="002013F0">
        <w:rPr>
          <w:rFonts w:ascii="Times New Roman" w:hAnsi="Times New Roman" w:cs="Times New Roman"/>
          <w:sz w:val="24"/>
          <w:szCs w:val="24"/>
          <w:lang w:val="en-US"/>
        </w:rPr>
        <w:t>.</w:t>
      </w:r>
      <w:r w:rsidR="00127D6C" w:rsidRPr="002013F0">
        <w:rPr>
          <w:rFonts w:ascii="Times New Roman" w:hAnsi="Times New Roman" w:cs="Times New Roman"/>
          <w:sz w:val="24"/>
          <w:szCs w:val="24"/>
          <w:lang w:val="bg-BG"/>
        </w:rPr>
        <w:t xml:space="preserve"> </w:t>
      </w:r>
      <w:r w:rsidR="00127D6C" w:rsidRPr="002013F0">
        <w:rPr>
          <w:rFonts w:ascii="Times New Roman" w:hAnsi="Times New Roman" w:cs="Times New Roman"/>
          <w:sz w:val="24"/>
          <w:szCs w:val="24"/>
          <w:lang w:val="en-US"/>
        </w:rPr>
        <w:t xml:space="preserve">Indirect effects of the COVID-19 pandemic on children. Author’s publication on the site of the National Network for Children of </w:t>
      </w:r>
      <w:r w:rsidR="00127D6C" w:rsidRPr="002013F0">
        <w:rPr>
          <w:rFonts w:ascii="Times New Roman" w:hAnsi="Times New Roman" w:cs="Times New Roman"/>
          <w:sz w:val="24"/>
          <w:szCs w:val="24"/>
          <w:lang w:val="bg-BG"/>
        </w:rPr>
        <w:t xml:space="preserve">26 </w:t>
      </w:r>
      <w:r w:rsidR="00127D6C" w:rsidRPr="002013F0">
        <w:rPr>
          <w:rFonts w:ascii="Times New Roman" w:hAnsi="Times New Roman" w:cs="Times New Roman"/>
          <w:sz w:val="24"/>
          <w:szCs w:val="24"/>
          <w:lang w:val="en-US"/>
        </w:rPr>
        <w:t xml:space="preserve">August </w:t>
      </w:r>
      <w:r w:rsidR="00127D6C" w:rsidRPr="002013F0">
        <w:rPr>
          <w:rFonts w:ascii="Times New Roman" w:hAnsi="Times New Roman" w:cs="Times New Roman"/>
          <w:sz w:val="24"/>
          <w:szCs w:val="24"/>
          <w:lang w:val="bg-BG"/>
        </w:rPr>
        <w:t xml:space="preserve">2021. </w:t>
      </w:r>
      <w:hyperlink r:id="rId14" w:history="1">
        <w:r w:rsidR="00127D6C" w:rsidRPr="002013F0">
          <w:rPr>
            <w:rFonts w:ascii="Times New Roman" w:hAnsi="Times New Roman" w:cs="Times New Roman"/>
            <w:color w:val="0563C1"/>
            <w:sz w:val="24"/>
            <w:szCs w:val="24"/>
            <w:u w:val="single"/>
            <w:lang w:val="bg-BG"/>
          </w:rPr>
          <w:t>https://nmd.bg/kosveni-efekti-na-kovid-19-pandemiyata-varhu-detsata/</w:t>
        </w:r>
      </w:hyperlink>
      <w:r w:rsidR="00127D6C" w:rsidRPr="002013F0">
        <w:rPr>
          <w:rFonts w:ascii="Times New Roman" w:hAnsi="Times New Roman" w:cs="Times New Roman"/>
          <w:sz w:val="24"/>
          <w:szCs w:val="24"/>
          <w:lang w:val="bg-BG"/>
        </w:rPr>
        <w:t xml:space="preserve"> </w:t>
      </w:r>
    </w:p>
    <w:p w14:paraId="18504DD2" w14:textId="6DF2BB98" w:rsidR="00127D6C" w:rsidRPr="002013F0" w:rsidRDefault="005C4290" w:rsidP="002013F0">
      <w:pPr>
        <w:jc w:val="both"/>
        <w:rPr>
          <w:rFonts w:ascii="Times New Roman" w:hAnsi="Times New Roman" w:cs="Times New Roman"/>
          <w:sz w:val="24"/>
          <w:szCs w:val="24"/>
          <w:lang w:val="en-US"/>
        </w:rPr>
      </w:pPr>
      <w:r w:rsidRPr="002013F0">
        <w:rPr>
          <w:rFonts w:ascii="Times New Roman" w:hAnsi="Times New Roman" w:cs="Times New Roman"/>
          <w:sz w:val="24"/>
          <w:szCs w:val="24"/>
          <w:lang w:val="en-US"/>
        </w:rPr>
        <w:t xml:space="preserve">National network for children (2021). Report card 2021: what is the average government score for childcare? </w:t>
      </w:r>
      <w:hyperlink r:id="rId15" w:history="1">
        <w:r w:rsidRPr="002013F0">
          <w:rPr>
            <w:rStyle w:val="Hyperlink"/>
            <w:rFonts w:ascii="Times New Roman" w:hAnsi="Times New Roman" w:cs="Times New Roman"/>
            <w:sz w:val="24"/>
            <w:szCs w:val="24"/>
            <w:lang w:val="bg-BG"/>
          </w:rPr>
          <w:t>https://nmd.bg/wp-content/uploads/2021/04/Belejnik2021_ok_low-res.pdf</w:t>
        </w:r>
      </w:hyperlink>
    </w:p>
    <w:p w14:paraId="1ABDE616" w14:textId="3AD7473B" w:rsidR="00127D6C" w:rsidRPr="002013F0" w:rsidRDefault="00127D6C" w:rsidP="002013F0">
      <w:pPr>
        <w:jc w:val="both"/>
        <w:rPr>
          <w:rFonts w:ascii="Times New Roman" w:hAnsi="Times New Roman" w:cs="Times New Roman"/>
          <w:sz w:val="24"/>
          <w:szCs w:val="24"/>
          <w:lang w:val="en-US"/>
        </w:rPr>
      </w:pPr>
      <w:r w:rsidRPr="002013F0">
        <w:rPr>
          <w:rFonts w:ascii="Times New Roman" w:hAnsi="Times New Roman" w:cs="Times New Roman"/>
          <w:sz w:val="24"/>
          <w:szCs w:val="24"/>
          <w:lang w:val="en-US"/>
        </w:rPr>
        <w:t>Ombudsman of the Republic of Bulgaria</w:t>
      </w:r>
      <w:r w:rsidRPr="002013F0">
        <w:rPr>
          <w:rFonts w:ascii="Times New Roman" w:hAnsi="Times New Roman" w:cs="Times New Roman"/>
          <w:sz w:val="24"/>
          <w:szCs w:val="24"/>
          <w:lang w:val="bg-BG"/>
        </w:rPr>
        <w:t xml:space="preserve"> (2021). </w:t>
      </w:r>
      <w:r w:rsidRPr="002013F0">
        <w:rPr>
          <w:rFonts w:ascii="Times New Roman" w:hAnsi="Times New Roman" w:cs="Times New Roman"/>
          <w:sz w:val="24"/>
          <w:szCs w:val="24"/>
          <w:lang w:val="en-US"/>
        </w:rPr>
        <w:t>Children and COVID-19</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The impact of the crisis on the rights and interests of children.</w:t>
      </w:r>
    </w:p>
    <w:p w14:paraId="6FD46D49" w14:textId="2BA6F5D8" w:rsidR="004678A7" w:rsidRPr="002013F0" w:rsidRDefault="004678A7"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Open Society Foundation</w:t>
      </w:r>
      <w:r w:rsidRPr="002013F0">
        <w:rPr>
          <w:rFonts w:ascii="Times New Roman" w:hAnsi="Times New Roman" w:cs="Times New Roman"/>
          <w:sz w:val="24"/>
          <w:szCs w:val="24"/>
          <w:lang w:val="bg-BG"/>
        </w:rPr>
        <w:t xml:space="preserve"> (2021). </w:t>
      </w:r>
      <w:r w:rsidRPr="002013F0">
        <w:rPr>
          <w:rFonts w:ascii="Times New Roman" w:hAnsi="Times New Roman" w:cs="Times New Roman"/>
          <w:sz w:val="24"/>
          <w:szCs w:val="24"/>
          <w:lang w:val="en-US"/>
        </w:rPr>
        <w:t>COVID</w:t>
      </w:r>
      <w:r w:rsidRPr="002013F0">
        <w:rPr>
          <w:rFonts w:ascii="Times New Roman" w:hAnsi="Times New Roman" w:cs="Times New Roman"/>
          <w:sz w:val="24"/>
          <w:szCs w:val="24"/>
          <w:lang w:val="bg-BG"/>
        </w:rPr>
        <w:t xml:space="preserve">-19 </w:t>
      </w:r>
      <w:r w:rsidRPr="002013F0">
        <w:rPr>
          <w:rFonts w:ascii="Times New Roman" w:hAnsi="Times New Roman" w:cs="Times New Roman"/>
          <w:sz w:val="24"/>
          <w:szCs w:val="24"/>
          <w:lang w:val="en-US"/>
        </w:rPr>
        <w:t xml:space="preserve">in Roma neighborhoods in Bulgaria </w:t>
      </w:r>
      <w:r w:rsidRPr="002013F0">
        <w:rPr>
          <w:rFonts w:ascii="Times New Roman" w:hAnsi="Times New Roman" w:cs="Times New Roman"/>
          <w:sz w:val="24"/>
          <w:szCs w:val="24"/>
          <w:lang w:val="bg-BG"/>
        </w:rPr>
        <w:t>(</w:t>
      </w:r>
      <w:r w:rsidRPr="002013F0">
        <w:rPr>
          <w:rFonts w:ascii="Times New Roman" w:hAnsi="Times New Roman" w:cs="Times New Roman"/>
          <w:sz w:val="24"/>
          <w:szCs w:val="24"/>
          <w:lang w:val="en-US"/>
        </w:rPr>
        <w:t>March</w:t>
      </w:r>
      <w:r w:rsidRPr="002013F0">
        <w:rPr>
          <w:rFonts w:ascii="Times New Roman" w:hAnsi="Times New Roman" w:cs="Times New Roman"/>
          <w:sz w:val="24"/>
          <w:szCs w:val="24"/>
          <w:lang w:val="bg-BG"/>
        </w:rPr>
        <w:t xml:space="preserve"> – </w:t>
      </w:r>
      <w:r w:rsidRPr="002013F0">
        <w:rPr>
          <w:rFonts w:ascii="Times New Roman" w:hAnsi="Times New Roman" w:cs="Times New Roman"/>
          <w:sz w:val="24"/>
          <w:szCs w:val="24"/>
          <w:lang w:val="en-US"/>
        </w:rPr>
        <w:t>December</w:t>
      </w:r>
      <w:r w:rsidRPr="002013F0">
        <w:rPr>
          <w:rFonts w:ascii="Times New Roman" w:hAnsi="Times New Roman" w:cs="Times New Roman"/>
          <w:sz w:val="24"/>
          <w:szCs w:val="24"/>
          <w:lang w:val="bg-BG"/>
        </w:rPr>
        <w:t xml:space="preserve"> 2020).</w:t>
      </w:r>
    </w:p>
    <w:p w14:paraId="1DA65164" w14:textId="58782AC2" w:rsidR="00127D6C" w:rsidRPr="002013F0" w:rsidRDefault="00127D6C" w:rsidP="002013F0">
      <w:pPr>
        <w:jc w:val="both"/>
        <w:rPr>
          <w:rFonts w:ascii="Times New Roman" w:hAnsi="Times New Roman" w:cs="Times New Roman"/>
          <w:sz w:val="24"/>
          <w:szCs w:val="24"/>
          <w:lang w:val="en-US"/>
        </w:rPr>
      </w:pPr>
      <w:r w:rsidRPr="002013F0">
        <w:rPr>
          <w:rFonts w:ascii="Times New Roman" w:hAnsi="Times New Roman" w:cs="Times New Roman"/>
          <w:sz w:val="24"/>
          <w:szCs w:val="24"/>
          <w:lang w:val="en-US"/>
        </w:rPr>
        <w:t xml:space="preserve">Petrova, N., Yankova, D. and Peneva-Kovacheva, Zv. </w:t>
      </w:r>
      <w:r w:rsidRPr="002013F0">
        <w:rPr>
          <w:rFonts w:ascii="Times New Roman" w:hAnsi="Times New Roman" w:cs="Times New Roman"/>
          <w:sz w:val="24"/>
          <w:szCs w:val="24"/>
          <w:lang w:val="bg-BG"/>
        </w:rPr>
        <w:t>(2020)</w:t>
      </w:r>
      <w:r w:rsidRPr="002013F0">
        <w:rPr>
          <w:rFonts w:ascii="Times New Roman" w:hAnsi="Times New Roman" w:cs="Times New Roman"/>
          <w:sz w:val="24"/>
          <w:szCs w:val="24"/>
          <w:lang w:val="en-US"/>
        </w:rPr>
        <w:t>.</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Community social services in a state of emergency. Report from a survey. Social Activities and Practice Institute, Sofia.</w:t>
      </w:r>
    </w:p>
    <w:p w14:paraId="150D294D" w14:textId="4D95295F" w:rsidR="00B2617B" w:rsidRPr="002013F0" w:rsidRDefault="00B2617B" w:rsidP="002013F0">
      <w:pPr>
        <w:jc w:val="both"/>
        <w:rPr>
          <w:rFonts w:ascii="Times New Roman" w:hAnsi="Times New Roman" w:cs="Times New Roman"/>
          <w:sz w:val="24"/>
          <w:szCs w:val="24"/>
        </w:rPr>
      </w:pPr>
      <w:r w:rsidRPr="002013F0">
        <w:rPr>
          <w:rFonts w:ascii="Times New Roman" w:hAnsi="Times New Roman" w:cs="Times New Roman"/>
          <w:sz w:val="24"/>
          <w:szCs w:val="24"/>
          <w:lang w:val="bg-BG"/>
        </w:rPr>
        <w:t>State Agency for Chid Protection (2021). Report on the work of the National Telephone Line for Children 116 111 for 2020.</w:t>
      </w:r>
      <w:r w:rsidRPr="002013F0">
        <w:rPr>
          <w:rFonts w:ascii="Times New Roman" w:hAnsi="Times New Roman" w:cs="Times New Roman"/>
          <w:sz w:val="24"/>
          <w:szCs w:val="24"/>
        </w:rPr>
        <w:t xml:space="preserve"> </w:t>
      </w:r>
      <w:hyperlink r:id="rId16" w:history="1">
        <w:r w:rsidRPr="002013F0">
          <w:rPr>
            <w:rStyle w:val="Hyperlink"/>
            <w:rFonts w:ascii="Times New Roman" w:hAnsi="Times New Roman" w:cs="Times New Roman"/>
            <w:sz w:val="24"/>
            <w:szCs w:val="24"/>
          </w:rPr>
          <w:t>https://sacp.government.bg/sites/default/files/2021-02/obscho-ntld-2020.pdf</w:t>
        </w:r>
      </w:hyperlink>
      <w:r w:rsidRPr="002013F0">
        <w:rPr>
          <w:rFonts w:ascii="Times New Roman" w:hAnsi="Times New Roman" w:cs="Times New Roman"/>
          <w:sz w:val="24"/>
          <w:szCs w:val="24"/>
        </w:rPr>
        <w:t xml:space="preserve"> </w:t>
      </w:r>
    </w:p>
    <w:p w14:paraId="1056EF27" w14:textId="79BFDE7D" w:rsidR="00127D6C" w:rsidRPr="002013F0" w:rsidRDefault="00127D6C" w:rsidP="002013F0">
      <w:pPr>
        <w:jc w:val="both"/>
        <w:rPr>
          <w:rFonts w:ascii="Times New Roman" w:hAnsi="Times New Roman" w:cs="Times New Roman"/>
          <w:sz w:val="24"/>
          <w:szCs w:val="24"/>
        </w:rPr>
      </w:pPr>
      <w:r w:rsidRPr="002013F0">
        <w:rPr>
          <w:rFonts w:ascii="Times New Roman" w:hAnsi="Times New Roman" w:cs="Times New Roman"/>
          <w:sz w:val="24"/>
          <w:szCs w:val="24"/>
          <w:lang w:val="en-US"/>
        </w:rPr>
        <w:t>Todorova</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V</w:t>
      </w:r>
      <w:r w:rsidRPr="002013F0">
        <w:rPr>
          <w:rFonts w:ascii="Times New Roman" w:hAnsi="Times New Roman" w:cs="Times New Roman"/>
          <w:sz w:val="24"/>
          <w:szCs w:val="24"/>
          <w:lang w:val="bg-BG"/>
        </w:rPr>
        <w:t xml:space="preserve">. (2020). </w:t>
      </w:r>
      <w:r w:rsidRPr="002013F0">
        <w:rPr>
          <w:rFonts w:ascii="Times New Roman" w:hAnsi="Times New Roman" w:cs="Times New Roman"/>
          <w:sz w:val="24"/>
          <w:szCs w:val="24"/>
          <w:lang w:val="en-US"/>
        </w:rPr>
        <w:t xml:space="preserve">Analysis of the impact of the emergency legislation on the </w:t>
      </w:r>
      <w:r w:rsidRPr="002013F0">
        <w:rPr>
          <w:rFonts w:ascii="Times New Roman" w:hAnsi="Times New Roman" w:cs="Times New Roman"/>
          <w:sz w:val="24"/>
          <w:szCs w:val="24"/>
        </w:rPr>
        <w:t>COVID-19 pandemic concerning the access to rights of children and families in vulnerable circumstances. Legal analysis c</w:t>
      </w:r>
      <w:r w:rsidR="00FC3726" w:rsidRPr="002013F0">
        <w:rPr>
          <w:rFonts w:ascii="Times New Roman" w:hAnsi="Times New Roman" w:cs="Times New Roman"/>
          <w:sz w:val="24"/>
          <w:szCs w:val="24"/>
        </w:rPr>
        <w:t>ommissioned by UNICEF Bulgaria.</w:t>
      </w:r>
    </w:p>
    <w:p w14:paraId="722165C2" w14:textId="77777777"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 xml:space="preserve">Tomov, L. </w:t>
      </w:r>
      <w:r w:rsidRPr="002013F0">
        <w:rPr>
          <w:rFonts w:ascii="Times New Roman" w:hAnsi="Times New Roman" w:cs="Times New Roman"/>
          <w:sz w:val="24"/>
          <w:szCs w:val="24"/>
          <w:lang w:val="bg-BG"/>
        </w:rPr>
        <w:t>(2021)</w:t>
      </w:r>
      <w:r w:rsidRPr="002013F0">
        <w:rPr>
          <w:rFonts w:ascii="Times New Roman" w:hAnsi="Times New Roman" w:cs="Times New Roman"/>
          <w:sz w:val="24"/>
          <w:szCs w:val="24"/>
          <w:lang w:val="en-US"/>
        </w:rPr>
        <w:t xml:space="preserve">. The spread </w:t>
      </w:r>
      <w:r w:rsidRPr="002013F0">
        <w:rPr>
          <w:rFonts w:ascii="Times New Roman" w:hAnsi="Times New Roman" w:cs="Times New Roman"/>
          <w:sz w:val="24"/>
          <w:szCs w:val="24"/>
          <w:lang w:val="bg-BG"/>
        </w:rPr>
        <w:t xml:space="preserve">COVID-19 </w:t>
      </w:r>
      <w:r w:rsidRPr="002013F0">
        <w:rPr>
          <w:rFonts w:ascii="Times New Roman" w:hAnsi="Times New Roman" w:cs="Times New Roman"/>
          <w:sz w:val="24"/>
          <w:szCs w:val="24"/>
          <w:lang w:val="en-US"/>
        </w:rPr>
        <w:t xml:space="preserve">among children in Bulgaria. Journal “Prakticheska pediatria”/Practical Pediatrics, Issue </w:t>
      </w:r>
      <w:r w:rsidRPr="002013F0">
        <w:rPr>
          <w:rFonts w:ascii="Times New Roman" w:hAnsi="Times New Roman" w:cs="Times New Roman"/>
          <w:sz w:val="24"/>
          <w:szCs w:val="24"/>
          <w:lang w:val="bg-BG"/>
        </w:rPr>
        <w:t xml:space="preserve">5/2021. </w:t>
      </w:r>
      <w:hyperlink r:id="rId17" w:history="1">
        <w:r w:rsidRPr="002013F0">
          <w:rPr>
            <w:rFonts w:ascii="Times New Roman" w:hAnsi="Times New Roman" w:cs="Times New Roman"/>
            <w:color w:val="0563C1"/>
            <w:sz w:val="24"/>
            <w:szCs w:val="24"/>
            <w:u w:val="single"/>
            <w:lang w:val="bg-BG"/>
          </w:rPr>
          <w:t>https://prakticheska-pediatria.net/2021/05/28/covid-19-sred-decata-v-bulgaria/</w:t>
        </w:r>
      </w:hyperlink>
    </w:p>
    <w:p w14:paraId="4AA8FB7C" w14:textId="77777777" w:rsidR="00127D6C" w:rsidRPr="002013F0" w:rsidRDefault="00127D6C" w:rsidP="002013F0">
      <w:pPr>
        <w:jc w:val="both"/>
        <w:rPr>
          <w:rFonts w:ascii="Times New Roman" w:hAnsi="Times New Roman" w:cs="Times New Roman"/>
          <w:i/>
          <w:sz w:val="24"/>
          <w:szCs w:val="24"/>
          <w:lang w:val="bg-BG"/>
        </w:rPr>
      </w:pPr>
    </w:p>
    <w:p w14:paraId="4FC4A59A" w14:textId="091A3E2A" w:rsidR="00127D6C" w:rsidRPr="002013F0" w:rsidRDefault="004678A7" w:rsidP="002013F0">
      <w:pPr>
        <w:jc w:val="both"/>
        <w:rPr>
          <w:rFonts w:ascii="Times New Roman" w:hAnsi="Times New Roman" w:cs="Times New Roman"/>
          <w:i/>
          <w:sz w:val="24"/>
          <w:szCs w:val="24"/>
          <w:lang w:val="bg-BG"/>
        </w:rPr>
      </w:pPr>
      <w:r w:rsidRPr="002013F0">
        <w:rPr>
          <w:rFonts w:ascii="Times New Roman" w:hAnsi="Times New Roman" w:cs="Times New Roman"/>
          <w:i/>
          <w:sz w:val="24"/>
          <w:szCs w:val="24"/>
          <w:lang w:val="en-US"/>
        </w:rPr>
        <w:t>Literature i</w:t>
      </w:r>
      <w:r w:rsidR="00127D6C" w:rsidRPr="002013F0">
        <w:rPr>
          <w:rFonts w:ascii="Times New Roman" w:hAnsi="Times New Roman" w:cs="Times New Roman"/>
          <w:i/>
          <w:sz w:val="24"/>
          <w:szCs w:val="24"/>
          <w:lang w:val="en-US"/>
        </w:rPr>
        <w:t>n English</w:t>
      </w:r>
      <w:r w:rsidR="00127D6C" w:rsidRPr="002013F0">
        <w:rPr>
          <w:rFonts w:ascii="Times New Roman" w:hAnsi="Times New Roman" w:cs="Times New Roman"/>
          <w:i/>
          <w:sz w:val="24"/>
          <w:szCs w:val="24"/>
          <w:lang w:val="bg-BG"/>
        </w:rPr>
        <w:t>:</w:t>
      </w:r>
    </w:p>
    <w:p w14:paraId="4611F1D1" w14:textId="77777777" w:rsidR="00127D6C" w:rsidRPr="002013F0" w:rsidRDefault="00127D6C"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Better Care Network (2021). Resource Center on COVID-19 and Children's Care. </w:t>
      </w:r>
      <w:hyperlink r:id="rId18" w:history="1">
        <w:r w:rsidRPr="002013F0">
          <w:rPr>
            <w:rStyle w:val="Hyperlink"/>
            <w:rFonts w:ascii="Times New Roman" w:hAnsi="Times New Roman" w:cs="Times New Roman"/>
            <w:sz w:val="24"/>
            <w:szCs w:val="24"/>
            <w:lang w:val="bg-BG"/>
          </w:rPr>
          <w:t>https://bettercarenetwork.org/search?search_api_fulltext=covid-19&amp;search_api_fulltext_op=or&amp;field_date%5Bmin%5D=&amp;field_date%5Bmax%5D=&amp;page=1</w:t>
        </w:r>
      </w:hyperlink>
    </w:p>
    <w:p w14:paraId="26752DC9" w14:textId="6230F65D" w:rsidR="00090245" w:rsidRPr="002013F0" w:rsidRDefault="00090245"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Eurochild (2020). Growing up in lockdown: Europe’s children in the age of COVID-19. 2020 Eurochild Semester Report. </w:t>
      </w:r>
      <w:hyperlink r:id="rId19" w:history="1">
        <w:r w:rsidRPr="002013F0">
          <w:rPr>
            <w:rStyle w:val="Hyperlink"/>
            <w:rFonts w:ascii="Times New Roman" w:hAnsi="Times New Roman" w:cs="Times New Roman"/>
            <w:sz w:val="24"/>
            <w:szCs w:val="24"/>
          </w:rPr>
          <w:t>https://eurochild.org/uploads/2020/12/2020-Eurochild-Semester-Report.pdf</w:t>
        </w:r>
      </w:hyperlink>
      <w:r w:rsidRPr="002013F0">
        <w:rPr>
          <w:rFonts w:ascii="Times New Roman" w:hAnsi="Times New Roman" w:cs="Times New Roman"/>
          <w:sz w:val="24"/>
          <w:szCs w:val="24"/>
        </w:rPr>
        <w:t xml:space="preserve"> </w:t>
      </w:r>
    </w:p>
    <w:p w14:paraId="3976B5D8" w14:textId="433A1645"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rPr>
        <w:t xml:space="preserve">European Centre for Disease Prevention and Control. (2021) COVID-19 in children and the role of school settings in transmission - second update. Stockholm, July 2021. </w:t>
      </w:r>
      <w:hyperlink r:id="rId20" w:history="1">
        <w:r w:rsidRPr="002013F0">
          <w:rPr>
            <w:rFonts w:ascii="Times New Roman" w:hAnsi="Times New Roman" w:cs="Times New Roman"/>
            <w:color w:val="0563C1"/>
            <w:sz w:val="24"/>
            <w:szCs w:val="24"/>
            <w:u w:val="single"/>
            <w:lang w:val="bg-BG"/>
          </w:rPr>
          <w:t>https://www.ecdc.europa.eu/sites/default/files/documents/COVID-19-in-children-and-the-role-of-school-settings-in-transmission-second-update.pdf</w:t>
        </w:r>
      </w:hyperlink>
    </w:p>
    <w:p w14:paraId="1A2AEDEC" w14:textId="77777777" w:rsidR="00127D6C" w:rsidRPr="002013F0" w:rsidRDefault="00127D6C" w:rsidP="002013F0">
      <w:pPr>
        <w:jc w:val="both"/>
        <w:rPr>
          <w:rFonts w:ascii="Times New Roman" w:hAnsi="Times New Roman" w:cs="Times New Roman"/>
          <w:sz w:val="24"/>
          <w:szCs w:val="24"/>
        </w:rPr>
      </w:pPr>
      <w:r w:rsidRPr="002013F0">
        <w:rPr>
          <w:rFonts w:ascii="Times New Roman" w:hAnsi="Times New Roman" w:cs="Times New Roman"/>
          <w:sz w:val="24"/>
          <w:szCs w:val="24"/>
        </w:rPr>
        <w:t xml:space="preserve">Nhep, R. and  Doore, K. (2021) Impact of COVID-19 on Privately Run Residential Care Institutions: Insights and Implications for Advocacy and Awareness Raising. Better Care </w:t>
      </w:r>
      <w:r w:rsidRPr="002013F0">
        <w:rPr>
          <w:rFonts w:ascii="Times New Roman" w:hAnsi="Times New Roman" w:cs="Times New Roman"/>
          <w:sz w:val="24"/>
          <w:szCs w:val="24"/>
        </w:rPr>
        <w:lastRenderedPageBreak/>
        <w:t xml:space="preserve">Network. </w:t>
      </w:r>
      <w:hyperlink r:id="rId21" w:history="1">
        <w:r w:rsidRPr="002013F0">
          <w:rPr>
            <w:rStyle w:val="Hyperlink"/>
            <w:rFonts w:ascii="Times New Roman" w:hAnsi="Times New Roman" w:cs="Times New Roman"/>
            <w:sz w:val="24"/>
            <w:szCs w:val="24"/>
          </w:rPr>
          <w:t>https://bettercarenetwork.org/sites/default/files/2021-06/Impact%20of%20COVID-19.pdf</w:t>
        </w:r>
      </w:hyperlink>
    </w:p>
    <w:p w14:paraId="7BF63106" w14:textId="77777777" w:rsidR="00127D6C" w:rsidRPr="002013F0" w:rsidRDefault="00127D6C" w:rsidP="002013F0">
      <w:pPr>
        <w:jc w:val="both"/>
        <w:rPr>
          <w:rFonts w:ascii="Times New Roman" w:hAnsi="Times New Roman" w:cs="Times New Roman"/>
          <w:sz w:val="24"/>
          <w:szCs w:val="24"/>
          <w:lang w:val="bg-BG"/>
        </w:rPr>
      </w:pPr>
      <w:r w:rsidRPr="002013F0">
        <w:rPr>
          <w:rFonts w:ascii="Times New Roman" w:hAnsi="Times New Roman" w:cs="Times New Roman"/>
          <w:sz w:val="24"/>
          <w:szCs w:val="24"/>
          <w:lang w:val="bg-BG"/>
        </w:rPr>
        <w:t xml:space="preserve">Payne, L. and ENOC Working Group on CRIA (2020). Common Framework of Reference on Child Rights Impact Assessment. A Guide on How to </w:t>
      </w:r>
      <w:r w:rsidRPr="002013F0">
        <w:rPr>
          <w:rFonts w:ascii="Times New Roman" w:hAnsi="Times New Roman" w:cs="Times New Roman"/>
          <w:sz w:val="24"/>
          <w:szCs w:val="24"/>
          <w:lang w:val="en-US"/>
        </w:rPr>
        <w:t>C</w:t>
      </w:r>
      <w:r w:rsidRPr="002013F0">
        <w:rPr>
          <w:rFonts w:ascii="Times New Roman" w:hAnsi="Times New Roman" w:cs="Times New Roman"/>
          <w:sz w:val="24"/>
          <w:szCs w:val="24"/>
          <w:lang w:val="bg-BG"/>
        </w:rPr>
        <w:t xml:space="preserve">arry out CRIA. </w:t>
      </w:r>
      <w:hyperlink r:id="rId22" w:history="1">
        <w:r w:rsidRPr="002013F0">
          <w:rPr>
            <w:rStyle w:val="Hyperlink"/>
            <w:rFonts w:ascii="Times New Roman" w:hAnsi="Times New Roman" w:cs="Times New Roman"/>
            <w:sz w:val="24"/>
            <w:szCs w:val="24"/>
            <w:lang w:val="bg-BG"/>
          </w:rPr>
          <w:t>http://enoc.eu/wp-content/uploads/2020/12/ENOC-Common-Framework-of-Reference-FV.pdf</w:t>
        </w:r>
      </w:hyperlink>
    </w:p>
    <w:p w14:paraId="2EC3BF86" w14:textId="77777777" w:rsidR="00127D6C" w:rsidRPr="002013F0" w:rsidRDefault="00127D6C" w:rsidP="002013F0">
      <w:pPr>
        <w:jc w:val="both"/>
        <w:rPr>
          <w:rFonts w:ascii="Times New Roman" w:hAnsi="Times New Roman" w:cs="Times New Roman"/>
          <w:sz w:val="24"/>
          <w:szCs w:val="24"/>
          <w:lang w:val="bg-BG"/>
        </w:rPr>
      </w:pPr>
    </w:p>
    <w:p w14:paraId="26973366" w14:textId="77777777" w:rsidR="00127D6C" w:rsidRPr="002013F0" w:rsidRDefault="00127D6C" w:rsidP="002013F0">
      <w:pPr>
        <w:pageBreakBefore/>
        <w:jc w:val="both"/>
        <w:rPr>
          <w:rFonts w:ascii="Times New Roman" w:hAnsi="Times New Roman" w:cs="Times New Roman"/>
          <w:b/>
          <w:caps/>
          <w:sz w:val="24"/>
          <w:szCs w:val="24"/>
          <w:lang w:val="bg-BG"/>
        </w:rPr>
      </w:pPr>
      <w:r w:rsidRPr="002013F0">
        <w:rPr>
          <w:rFonts w:ascii="Times New Roman" w:hAnsi="Times New Roman" w:cs="Times New Roman"/>
          <w:b/>
          <w:caps/>
          <w:sz w:val="24"/>
          <w:szCs w:val="24"/>
          <w:lang w:val="en-US"/>
        </w:rPr>
        <w:lastRenderedPageBreak/>
        <w:t>List of stakeholders consulted:</w:t>
      </w:r>
    </w:p>
    <w:p w14:paraId="119BA0FB" w14:textId="77777777" w:rsidR="00127D6C" w:rsidRPr="002013F0" w:rsidRDefault="00127D6C" w:rsidP="002013F0">
      <w:pPr>
        <w:jc w:val="both"/>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Specialists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866"/>
        <w:gridCol w:w="2062"/>
        <w:gridCol w:w="1139"/>
      </w:tblGrid>
      <w:tr w:rsidR="00127D6C" w:rsidRPr="002013F0" w14:paraId="72595024" w14:textId="77777777" w:rsidTr="00857DCA">
        <w:tc>
          <w:tcPr>
            <w:tcW w:w="2965" w:type="dxa"/>
            <w:shd w:val="clear" w:color="auto" w:fill="auto"/>
          </w:tcPr>
          <w:p w14:paraId="1A7B7741" w14:textId="77777777" w:rsidR="00127D6C" w:rsidRPr="002013F0" w:rsidRDefault="00127D6C" w:rsidP="008950D1">
            <w:pPr>
              <w:spacing w:after="0" w:line="240" w:lineRule="auto"/>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Profile</w:t>
            </w:r>
          </w:p>
        </w:tc>
        <w:tc>
          <w:tcPr>
            <w:tcW w:w="2880" w:type="dxa"/>
            <w:shd w:val="clear" w:color="auto" w:fill="auto"/>
          </w:tcPr>
          <w:p w14:paraId="0D9AC9B0" w14:textId="77777777" w:rsidR="00127D6C" w:rsidRPr="002013F0" w:rsidRDefault="00127D6C" w:rsidP="008950D1">
            <w:pPr>
              <w:spacing w:after="0" w:line="240" w:lineRule="auto"/>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Institution</w:t>
            </w:r>
          </w:p>
        </w:tc>
        <w:tc>
          <w:tcPr>
            <w:tcW w:w="2070" w:type="dxa"/>
            <w:shd w:val="clear" w:color="auto" w:fill="auto"/>
          </w:tcPr>
          <w:p w14:paraId="06382CF3" w14:textId="77777777" w:rsidR="00127D6C" w:rsidRPr="002013F0" w:rsidRDefault="00127D6C" w:rsidP="008950D1">
            <w:pPr>
              <w:spacing w:after="0" w:line="240" w:lineRule="auto"/>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Location</w:t>
            </w:r>
          </w:p>
        </w:tc>
        <w:tc>
          <w:tcPr>
            <w:tcW w:w="1147" w:type="dxa"/>
            <w:shd w:val="clear" w:color="auto" w:fill="auto"/>
          </w:tcPr>
          <w:p w14:paraId="342108BF" w14:textId="77777777" w:rsidR="00127D6C" w:rsidRPr="002013F0" w:rsidRDefault="00127D6C" w:rsidP="008950D1">
            <w:pPr>
              <w:spacing w:after="0" w:line="240" w:lineRule="auto"/>
              <w:rPr>
                <w:rFonts w:ascii="Times New Roman" w:hAnsi="Times New Roman" w:cs="Times New Roman"/>
                <w:b/>
                <w:i/>
                <w:sz w:val="24"/>
                <w:szCs w:val="24"/>
                <w:lang w:val="bg-BG"/>
              </w:rPr>
            </w:pPr>
          </w:p>
        </w:tc>
      </w:tr>
      <w:tr w:rsidR="00127D6C" w:rsidRPr="002013F0" w14:paraId="38729970" w14:textId="77777777" w:rsidTr="00857DCA">
        <w:tc>
          <w:tcPr>
            <w:tcW w:w="2965" w:type="dxa"/>
            <w:shd w:val="clear" w:color="auto" w:fill="auto"/>
          </w:tcPr>
          <w:p w14:paraId="67645D3A"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Senior municipal administration officer</w:t>
            </w:r>
          </w:p>
        </w:tc>
        <w:tc>
          <w:tcPr>
            <w:tcW w:w="2880" w:type="dxa"/>
            <w:shd w:val="clear" w:color="auto" w:fill="auto"/>
          </w:tcPr>
          <w:p w14:paraId="1059667F"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Municipal administration</w:t>
            </w:r>
          </w:p>
        </w:tc>
        <w:tc>
          <w:tcPr>
            <w:tcW w:w="2070" w:type="dxa"/>
            <w:shd w:val="clear" w:color="auto" w:fill="auto"/>
          </w:tcPr>
          <w:p w14:paraId="50BDC33E"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1147" w:type="dxa"/>
            <w:shd w:val="clear" w:color="auto" w:fill="auto"/>
          </w:tcPr>
          <w:p w14:paraId="1AF808B4"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12079FB2" w14:textId="77777777" w:rsidTr="00857DCA">
        <w:tc>
          <w:tcPr>
            <w:tcW w:w="2965" w:type="dxa"/>
            <w:shd w:val="clear" w:color="auto" w:fill="auto"/>
          </w:tcPr>
          <w:p w14:paraId="1F75326F"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Municipal administration, expert</w:t>
            </w:r>
          </w:p>
        </w:tc>
        <w:tc>
          <w:tcPr>
            <w:tcW w:w="2880" w:type="dxa"/>
            <w:shd w:val="clear" w:color="auto" w:fill="auto"/>
          </w:tcPr>
          <w:p w14:paraId="6E1C9082"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Municipal administration</w:t>
            </w:r>
          </w:p>
        </w:tc>
        <w:tc>
          <w:tcPr>
            <w:tcW w:w="2070" w:type="dxa"/>
            <w:shd w:val="clear" w:color="auto" w:fill="auto"/>
          </w:tcPr>
          <w:p w14:paraId="58E0B04E"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1147" w:type="dxa"/>
            <w:shd w:val="clear" w:color="auto" w:fill="auto"/>
          </w:tcPr>
          <w:p w14:paraId="3ED87B86"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3</w:t>
            </w:r>
          </w:p>
        </w:tc>
      </w:tr>
      <w:tr w:rsidR="00127D6C" w:rsidRPr="002013F0" w14:paraId="2F12096C" w14:textId="77777777" w:rsidTr="00857DCA">
        <w:tc>
          <w:tcPr>
            <w:tcW w:w="2965" w:type="dxa"/>
            <w:shd w:val="clear" w:color="auto" w:fill="auto"/>
          </w:tcPr>
          <w:p w14:paraId="4986253D"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Health mediator in a Roma neighborhood</w:t>
            </w:r>
          </w:p>
        </w:tc>
        <w:tc>
          <w:tcPr>
            <w:tcW w:w="2880" w:type="dxa"/>
            <w:shd w:val="clear" w:color="auto" w:fill="auto"/>
          </w:tcPr>
          <w:p w14:paraId="3A4F6A21"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w:t>
            </w:r>
          </w:p>
        </w:tc>
        <w:tc>
          <w:tcPr>
            <w:tcW w:w="2070" w:type="dxa"/>
            <w:shd w:val="clear" w:color="auto" w:fill="auto"/>
          </w:tcPr>
          <w:p w14:paraId="13A74D15"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1147" w:type="dxa"/>
            <w:shd w:val="clear" w:color="auto" w:fill="auto"/>
          </w:tcPr>
          <w:p w14:paraId="1444D0FC"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3</w:t>
            </w:r>
          </w:p>
        </w:tc>
      </w:tr>
      <w:tr w:rsidR="00127D6C" w:rsidRPr="002013F0" w14:paraId="07113A92" w14:textId="77777777" w:rsidTr="00857DCA">
        <w:tc>
          <w:tcPr>
            <w:tcW w:w="2965" w:type="dxa"/>
            <w:shd w:val="clear" w:color="auto" w:fill="auto"/>
          </w:tcPr>
          <w:p w14:paraId="62003EB6"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service manager</w:t>
            </w:r>
          </w:p>
        </w:tc>
        <w:tc>
          <w:tcPr>
            <w:tcW w:w="2880" w:type="dxa"/>
            <w:shd w:val="clear" w:color="auto" w:fill="auto"/>
          </w:tcPr>
          <w:p w14:paraId="3E72BB16"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Center for street children</w:t>
            </w:r>
          </w:p>
        </w:tc>
        <w:tc>
          <w:tcPr>
            <w:tcW w:w="2070" w:type="dxa"/>
            <w:shd w:val="clear" w:color="auto" w:fill="auto"/>
          </w:tcPr>
          <w:p w14:paraId="52801534"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1147" w:type="dxa"/>
            <w:shd w:val="clear" w:color="auto" w:fill="auto"/>
          </w:tcPr>
          <w:p w14:paraId="16BA6068"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23ADFEA5" w14:textId="77777777" w:rsidTr="00857DCA">
        <w:tc>
          <w:tcPr>
            <w:tcW w:w="2965" w:type="dxa"/>
            <w:shd w:val="clear" w:color="auto" w:fill="auto"/>
          </w:tcPr>
          <w:p w14:paraId="3B009CC6"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Psychologist</w:t>
            </w:r>
          </w:p>
        </w:tc>
        <w:tc>
          <w:tcPr>
            <w:tcW w:w="2880" w:type="dxa"/>
            <w:shd w:val="clear" w:color="auto" w:fill="auto"/>
          </w:tcPr>
          <w:p w14:paraId="218B3871"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Center for street children</w:t>
            </w:r>
          </w:p>
        </w:tc>
        <w:tc>
          <w:tcPr>
            <w:tcW w:w="2070" w:type="dxa"/>
            <w:shd w:val="clear" w:color="auto" w:fill="auto"/>
          </w:tcPr>
          <w:p w14:paraId="7500F8BA"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1147" w:type="dxa"/>
            <w:shd w:val="clear" w:color="auto" w:fill="auto"/>
          </w:tcPr>
          <w:p w14:paraId="4152E1D2"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2A28B324" w14:textId="77777777" w:rsidTr="00857DCA">
        <w:tc>
          <w:tcPr>
            <w:tcW w:w="2965" w:type="dxa"/>
            <w:shd w:val="clear" w:color="auto" w:fill="auto"/>
          </w:tcPr>
          <w:p w14:paraId="650ED31C"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worker</w:t>
            </w:r>
          </w:p>
        </w:tc>
        <w:tc>
          <w:tcPr>
            <w:tcW w:w="2880" w:type="dxa"/>
            <w:shd w:val="clear" w:color="auto" w:fill="auto"/>
          </w:tcPr>
          <w:p w14:paraId="04C5CAD8"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Center for street children</w:t>
            </w:r>
          </w:p>
        </w:tc>
        <w:tc>
          <w:tcPr>
            <w:tcW w:w="2070" w:type="dxa"/>
            <w:shd w:val="clear" w:color="auto" w:fill="auto"/>
          </w:tcPr>
          <w:p w14:paraId="330362A3"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1147" w:type="dxa"/>
            <w:shd w:val="clear" w:color="auto" w:fill="auto"/>
          </w:tcPr>
          <w:p w14:paraId="23EBDA76"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19DB5506" w14:textId="77777777" w:rsidTr="00857DCA">
        <w:tc>
          <w:tcPr>
            <w:tcW w:w="2965" w:type="dxa"/>
            <w:shd w:val="clear" w:color="auto" w:fill="auto"/>
          </w:tcPr>
          <w:p w14:paraId="766D307C"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service manager</w:t>
            </w:r>
          </w:p>
        </w:tc>
        <w:tc>
          <w:tcPr>
            <w:tcW w:w="2880" w:type="dxa"/>
            <w:shd w:val="clear" w:color="auto" w:fill="auto"/>
          </w:tcPr>
          <w:p w14:paraId="55E9FF07"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Family-type placement center</w:t>
            </w:r>
          </w:p>
        </w:tc>
        <w:tc>
          <w:tcPr>
            <w:tcW w:w="2070" w:type="dxa"/>
            <w:shd w:val="clear" w:color="auto" w:fill="auto"/>
          </w:tcPr>
          <w:p w14:paraId="0CE9A4A9"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1147" w:type="dxa"/>
            <w:shd w:val="clear" w:color="auto" w:fill="auto"/>
          </w:tcPr>
          <w:p w14:paraId="7A5E9732"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1E6867FA" w14:textId="77777777" w:rsidTr="00857DCA">
        <w:tc>
          <w:tcPr>
            <w:tcW w:w="2965" w:type="dxa"/>
            <w:shd w:val="clear" w:color="auto" w:fill="auto"/>
          </w:tcPr>
          <w:p w14:paraId="0E598466"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worker</w:t>
            </w:r>
          </w:p>
        </w:tc>
        <w:tc>
          <w:tcPr>
            <w:tcW w:w="2880" w:type="dxa"/>
            <w:shd w:val="clear" w:color="auto" w:fill="auto"/>
          </w:tcPr>
          <w:p w14:paraId="1B38FFE5"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Child protection department</w:t>
            </w:r>
          </w:p>
        </w:tc>
        <w:tc>
          <w:tcPr>
            <w:tcW w:w="2070" w:type="dxa"/>
            <w:shd w:val="clear" w:color="auto" w:fill="auto"/>
          </w:tcPr>
          <w:p w14:paraId="74BDA890"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1147" w:type="dxa"/>
            <w:shd w:val="clear" w:color="auto" w:fill="auto"/>
          </w:tcPr>
          <w:p w14:paraId="2AF89B3E"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13</w:t>
            </w:r>
          </w:p>
        </w:tc>
      </w:tr>
      <w:tr w:rsidR="00127D6C" w:rsidRPr="002013F0" w14:paraId="42455453" w14:textId="77777777" w:rsidTr="00857DCA">
        <w:tc>
          <w:tcPr>
            <w:tcW w:w="2965" w:type="dxa"/>
            <w:shd w:val="clear" w:color="auto" w:fill="auto"/>
          </w:tcPr>
          <w:p w14:paraId="26699C1E"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Senior municipal administration officer</w:t>
            </w:r>
          </w:p>
        </w:tc>
        <w:tc>
          <w:tcPr>
            <w:tcW w:w="2880" w:type="dxa"/>
            <w:shd w:val="clear" w:color="auto" w:fill="auto"/>
          </w:tcPr>
          <w:p w14:paraId="3C96EA83" w14:textId="77777777" w:rsidR="00127D6C" w:rsidRPr="002013F0" w:rsidRDefault="00127D6C"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Municipal administration</w:t>
            </w:r>
          </w:p>
        </w:tc>
        <w:tc>
          <w:tcPr>
            <w:tcW w:w="2070" w:type="dxa"/>
            <w:shd w:val="clear" w:color="auto" w:fill="auto"/>
          </w:tcPr>
          <w:p w14:paraId="04AF859A"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1147" w:type="dxa"/>
            <w:shd w:val="clear" w:color="auto" w:fill="auto"/>
          </w:tcPr>
          <w:p w14:paraId="5CA50889"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2</w:t>
            </w:r>
          </w:p>
        </w:tc>
      </w:tr>
      <w:tr w:rsidR="00127D6C" w:rsidRPr="002013F0" w14:paraId="2EB70A0D" w14:textId="77777777" w:rsidTr="00857DCA">
        <w:tc>
          <w:tcPr>
            <w:tcW w:w="2965" w:type="dxa"/>
            <w:shd w:val="clear" w:color="auto" w:fill="auto"/>
          </w:tcPr>
          <w:p w14:paraId="78C0C4D9"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Expert holding administrative functions</w:t>
            </w:r>
          </w:p>
        </w:tc>
        <w:tc>
          <w:tcPr>
            <w:tcW w:w="2880" w:type="dxa"/>
            <w:shd w:val="clear" w:color="auto" w:fill="auto"/>
          </w:tcPr>
          <w:p w14:paraId="164CAABA"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Local commission for control of juvenile antisocial behavior</w:t>
            </w:r>
          </w:p>
        </w:tc>
        <w:tc>
          <w:tcPr>
            <w:tcW w:w="2070" w:type="dxa"/>
            <w:shd w:val="clear" w:color="auto" w:fill="auto"/>
          </w:tcPr>
          <w:p w14:paraId="163E58A5"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1147" w:type="dxa"/>
            <w:shd w:val="clear" w:color="auto" w:fill="auto"/>
          </w:tcPr>
          <w:p w14:paraId="70DB78D2"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74DD1F11" w14:textId="77777777" w:rsidTr="00857DCA">
        <w:tc>
          <w:tcPr>
            <w:tcW w:w="2965" w:type="dxa"/>
            <w:shd w:val="clear" w:color="auto" w:fill="auto"/>
          </w:tcPr>
          <w:p w14:paraId="3F094EA5"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Specialized institution principal</w:t>
            </w:r>
          </w:p>
        </w:tc>
        <w:tc>
          <w:tcPr>
            <w:tcW w:w="2880" w:type="dxa"/>
            <w:shd w:val="clear" w:color="auto" w:fill="auto"/>
          </w:tcPr>
          <w:p w14:paraId="631AD313" w14:textId="77777777" w:rsidR="00127D6C" w:rsidRPr="002013F0" w:rsidRDefault="00127D6C" w:rsidP="008950D1">
            <w:pPr>
              <w:spacing w:after="0" w:line="240" w:lineRule="auto"/>
              <w:rPr>
                <w:rFonts w:ascii="Times New Roman" w:hAnsi="Times New Roman" w:cs="Times New Roman"/>
                <w:b/>
                <w:sz w:val="24"/>
                <w:szCs w:val="24"/>
                <w:lang w:val="bg-BG"/>
              </w:rPr>
            </w:pPr>
            <w:r w:rsidRPr="002013F0">
              <w:rPr>
                <w:rFonts w:ascii="Times New Roman" w:hAnsi="Times New Roman" w:cs="Times New Roman"/>
                <w:sz w:val="24"/>
                <w:szCs w:val="24"/>
                <w:lang w:val="en-US"/>
              </w:rPr>
              <w:t>Reformatory boarding school</w:t>
            </w:r>
          </w:p>
        </w:tc>
        <w:tc>
          <w:tcPr>
            <w:tcW w:w="2070" w:type="dxa"/>
            <w:shd w:val="clear" w:color="auto" w:fill="auto"/>
          </w:tcPr>
          <w:p w14:paraId="17207684"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w:t>
            </w:r>
          </w:p>
        </w:tc>
        <w:tc>
          <w:tcPr>
            <w:tcW w:w="1147" w:type="dxa"/>
            <w:shd w:val="clear" w:color="auto" w:fill="auto"/>
          </w:tcPr>
          <w:p w14:paraId="536F6E09"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1FCC8E77" w14:textId="77777777" w:rsidTr="00857DCA">
        <w:tc>
          <w:tcPr>
            <w:tcW w:w="2965" w:type="dxa"/>
            <w:shd w:val="clear" w:color="auto" w:fill="auto"/>
          </w:tcPr>
          <w:p w14:paraId="61FDBA2C"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service manager</w:t>
            </w:r>
          </w:p>
        </w:tc>
        <w:tc>
          <w:tcPr>
            <w:tcW w:w="2880" w:type="dxa"/>
            <w:shd w:val="clear" w:color="auto" w:fill="auto"/>
          </w:tcPr>
          <w:p w14:paraId="5DDC1282"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Daycare center for children with disabilities</w:t>
            </w:r>
          </w:p>
        </w:tc>
        <w:tc>
          <w:tcPr>
            <w:tcW w:w="2070" w:type="dxa"/>
            <w:shd w:val="clear" w:color="auto" w:fill="auto"/>
          </w:tcPr>
          <w:p w14:paraId="5EBEEDFA"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1147" w:type="dxa"/>
            <w:shd w:val="clear" w:color="auto" w:fill="auto"/>
          </w:tcPr>
          <w:p w14:paraId="5DBC671C"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21210472" w14:textId="77777777" w:rsidTr="00857DCA">
        <w:tc>
          <w:tcPr>
            <w:tcW w:w="2965" w:type="dxa"/>
            <w:shd w:val="clear" w:color="auto" w:fill="auto"/>
          </w:tcPr>
          <w:p w14:paraId="05823749"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worker</w:t>
            </w:r>
          </w:p>
        </w:tc>
        <w:tc>
          <w:tcPr>
            <w:tcW w:w="2880" w:type="dxa"/>
            <w:shd w:val="clear" w:color="auto" w:fill="auto"/>
          </w:tcPr>
          <w:p w14:paraId="6F8FAD01" w14:textId="77777777" w:rsidR="00127D6C" w:rsidRPr="002013F0" w:rsidRDefault="00127D6C" w:rsidP="008950D1">
            <w:pPr>
              <w:spacing w:after="0" w:line="240" w:lineRule="auto"/>
              <w:rPr>
                <w:rFonts w:ascii="Times New Roman" w:hAnsi="Times New Roman" w:cs="Times New Roman"/>
                <w:b/>
                <w:sz w:val="24"/>
                <w:szCs w:val="24"/>
                <w:lang w:val="bg-BG"/>
              </w:rPr>
            </w:pPr>
            <w:r w:rsidRPr="002013F0">
              <w:rPr>
                <w:rFonts w:ascii="Times New Roman" w:hAnsi="Times New Roman" w:cs="Times New Roman"/>
                <w:sz w:val="24"/>
                <w:szCs w:val="24"/>
                <w:lang w:val="en-US"/>
              </w:rPr>
              <w:t>Daycare center for children with disabilities</w:t>
            </w:r>
          </w:p>
        </w:tc>
        <w:tc>
          <w:tcPr>
            <w:tcW w:w="2070" w:type="dxa"/>
            <w:shd w:val="clear" w:color="auto" w:fill="auto"/>
          </w:tcPr>
          <w:p w14:paraId="75ECF61F"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1147" w:type="dxa"/>
            <w:shd w:val="clear" w:color="auto" w:fill="auto"/>
          </w:tcPr>
          <w:p w14:paraId="1EAAFFB8"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7C82CA0D" w14:textId="77777777" w:rsidTr="00857DCA">
        <w:tc>
          <w:tcPr>
            <w:tcW w:w="2965" w:type="dxa"/>
            <w:shd w:val="clear" w:color="auto" w:fill="auto"/>
          </w:tcPr>
          <w:p w14:paraId="0AB451A6"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Psychologist</w:t>
            </w:r>
          </w:p>
        </w:tc>
        <w:tc>
          <w:tcPr>
            <w:tcW w:w="2880" w:type="dxa"/>
            <w:shd w:val="clear" w:color="auto" w:fill="auto"/>
          </w:tcPr>
          <w:p w14:paraId="42AD04AD"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Daycare center for children with disabilities</w:t>
            </w:r>
          </w:p>
        </w:tc>
        <w:tc>
          <w:tcPr>
            <w:tcW w:w="2070" w:type="dxa"/>
            <w:shd w:val="clear" w:color="auto" w:fill="auto"/>
          </w:tcPr>
          <w:p w14:paraId="0299439B"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1147" w:type="dxa"/>
            <w:shd w:val="clear" w:color="auto" w:fill="auto"/>
          </w:tcPr>
          <w:p w14:paraId="4CC35438"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2</w:t>
            </w:r>
          </w:p>
        </w:tc>
      </w:tr>
      <w:tr w:rsidR="00127D6C" w:rsidRPr="002013F0" w14:paraId="3F629661" w14:textId="77777777" w:rsidTr="00857DCA">
        <w:tc>
          <w:tcPr>
            <w:tcW w:w="2965" w:type="dxa"/>
            <w:shd w:val="clear" w:color="auto" w:fill="auto"/>
          </w:tcPr>
          <w:p w14:paraId="408E402C"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service manager</w:t>
            </w:r>
          </w:p>
        </w:tc>
        <w:tc>
          <w:tcPr>
            <w:tcW w:w="2880" w:type="dxa"/>
            <w:shd w:val="clear" w:color="auto" w:fill="auto"/>
          </w:tcPr>
          <w:p w14:paraId="2C409DBF"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support center</w:t>
            </w:r>
          </w:p>
        </w:tc>
        <w:tc>
          <w:tcPr>
            <w:tcW w:w="2070" w:type="dxa"/>
            <w:shd w:val="clear" w:color="auto" w:fill="auto"/>
          </w:tcPr>
          <w:p w14:paraId="45F05FFC"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1147" w:type="dxa"/>
            <w:shd w:val="clear" w:color="auto" w:fill="auto"/>
          </w:tcPr>
          <w:p w14:paraId="319F17D8"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36E1F02D" w14:textId="77777777" w:rsidTr="00857DCA">
        <w:tc>
          <w:tcPr>
            <w:tcW w:w="2965" w:type="dxa"/>
            <w:shd w:val="clear" w:color="auto" w:fill="auto"/>
          </w:tcPr>
          <w:p w14:paraId="442FEA12"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worker</w:t>
            </w:r>
          </w:p>
        </w:tc>
        <w:tc>
          <w:tcPr>
            <w:tcW w:w="2880" w:type="dxa"/>
            <w:shd w:val="clear" w:color="auto" w:fill="auto"/>
          </w:tcPr>
          <w:p w14:paraId="7D337E6A"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support center</w:t>
            </w:r>
          </w:p>
        </w:tc>
        <w:tc>
          <w:tcPr>
            <w:tcW w:w="2070" w:type="dxa"/>
            <w:shd w:val="clear" w:color="auto" w:fill="auto"/>
          </w:tcPr>
          <w:p w14:paraId="3B85AC75"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1147" w:type="dxa"/>
            <w:shd w:val="clear" w:color="auto" w:fill="auto"/>
          </w:tcPr>
          <w:p w14:paraId="1235D967"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2</w:t>
            </w:r>
          </w:p>
        </w:tc>
      </w:tr>
      <w:tr w:rsidR="00127D6C" w:rsidRPr="002013F0" w14:paraId="201BB4A6" w14:textId="77777777" w:rsidTr="00857DCA">
        <w:tc>
          <w:tcPr>
            <w:tcW w:w="2965" w:type="dxa"/>
            <w:shd w:val="clear" w:color="auto" w:fill="auto"/>
          </w:tcPr>
          <w:p w14:paraId="14C7CB30"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service manager</w:t>
            </w:r>
          </w:p>
        </w:tc>
        <w:tc>
          <w:tcPr>
            <w:tcW w:w="2880" w:type="dxa"/>
            <w:shd w:val="clear" w:color="auto" w:fill="auto"/>
          </w:tcPr>
          <w:p w14:paraId="4FCAA5F0"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Family-type placement center</w:t>
            </w:r>
          </w:p>
        </w:tc>
        <w:tc>
          <w:tcPr>
            <w:tcW w:w="2070" w:type="dxa"/>
            <w:shd w:val="clear" w:color="auto" w:fill="auto"/>
          </w:tcPr>
          <w:p w14:paraId="2C4CB630"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1147" w:type="dxa"/>
            <w:shd w:val="clear" w:color="auto" w:fill="auto"/>
          </w:tcPr>
          <w:p w14:paraId="15F62CA7"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7AEF9E21" w14:textId="77777777" w:rsidTr="00857DCA">
        <w:tc>
          <w:tcPr>
            <w:tcW w:w="2965" w:type="dxa"/>
            <w:shd w:val="clear" w:color="auto" w:fill="auto"/>
          </w:tcPr>
          <w:p w14:paraId="61EDFDB3"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Supervisor</w:t>
            </w:r>
          </w:p>
        </w:tc>
        <w:tc>
          <w:tcPr>
            <w:tcW w:w="2880" w:type="dxa"/>
            <w:shd w:val="clear" w:color="auto" w:fill="auto"/>
          </w:tcPr>
          <w:p w14:paraId="022A9B1E" w14:textId="77777777" w:rsidR="00127D6C" w:rsidRPr="002013F0" w:rsidRDefault="00127D6C" w:rsidP="008950D1">
            <w:pPr>
              <w:spacing w:after="0" w:line="240" w:lineRule="auto"/>
              <w:rPr>
                <w:rFonts w:ascii="Times New Roman" w:hAnsi="Times New Roman" w:cs="Times New Roman"/>
                <w:b/>
                <w:sz w:val="24"/>
                <w:szCs w:val="24"/>
                <w:lang w:val="bg-BG"/>
              </w:rPr>
            </w:pPr>
            <w:r w:rsidRPr="002013F0">
              <w:rPr>
                <w:rFonts w:ascii="Times New Roman" w:hAnsi="Times New Roman" w:cs="Times New Roman"/>
                <w:sz w:val="24"/>
                <w:szCs w:val="24"/>
                <w:lang w:val="en-US"/>
              </w:rPr>
              <w:t>Family-type placement center</w:t>
            </w:r>
          </w:p>
        </w:tc>
        <w:tc>
          <w:tcPr>
            <w:tcW w:w="2070" w:type="dxa"/>
            <w:shd w:val="clear" w:color="auto" w:fill="auto"/>
          </w:tcPr>
          <w:p w14:paraId="378D6E45"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1147" w:type="dxa"/>
            <w:shd w:val="clear" w:color="auto" w:fill="auto"/>
          </w:tcPr>
          <w:p w14:paraId="47CC1287"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2</w:t>
            </w:r>
          </w:p>
        </w:tc>
      </w:tr>
      <w:tr w:rsidR="00127D6C" w:rsidRPr="002013F0" w14:paraId="317D672B" w14:textId="77777777" w:rsidTr="00857DCA">
        <w:tc>
          <w:tcPr>
            <w:tcW w:w="2965" w:type="dxa"/>
            <w:shd w:val="clear" w:color="auto" w:fill="auto"/>
          </w:tcPr>
          <w:p w14:paraId="55925711"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service manager</w:t>
            </w:r>
          </w:p>
        </w:tc>
        <w:tc>
          <w:tcPr>
            <w:tcW w:w="2880" w:type="dxa"/>
            <w:shd w:val="clear" w:color="auto" w:fill="auto"/>
          </w:tcPr>
          <w:p w14:paraId="6A230369"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Crisis center for children and persons who are victims of violence</w:t>
            </w:r>
          </w:p>
        </w:tc>
        <w:tc>
          <w:tcPr>
            <w:tcW w:w="2070" w:type="dxa"/>
            <w:shd w:val="clear" w:color="auto" w:fill="auto"/>
          </w:tcPr>
          <w:p w14:paraId="5C46C3FC"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region</w:t>
            </w:r>
          </w:p>
        </w:tc>
        <w:tc>
          <w:tcPr>
            <w:tcW w:w="1147" w:type="dxa"/>
            <w:shd w:val="clear" w:color="auto" w:fill="auto"/>
          </w:tcPr>
          <w:p w14:paraId="21D98985"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18EA8179" w14:textId="77777777" w:rsidTr="00857DCA">
        <w:tc>
          <w:tcPr>
            <w:tcW w:w="2965" w:type="dxa"/>
            <w:shd w:val="clear" w:color="auto" w:fill="auto"/>
          </w:tcPr>
          <w:p w14:paraId="32EBAAC6"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Social worker</w:t>
            </w:r>
          </w:p>
        </w:tc>
        <w:tc>
          <w:tcPr>
            <w:tcW w:w="2880" w:type="dxa"/>
            <w:shd w:val="clear" w:color="auto" w:fill="auto"/>
          </w:tcPr>
          <w:p w14:paraId="160332B7"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Safe zone for unaccompanied refugee minors</w:t>
            </w:r>
            <w:r w:rsidRPr="002013F0">
              <w:rPr>
                <w:rFonts w:ascii="Times New Roman" w:hAnsi="Times New Roman" w:cs="Times New Roman"/>
                <w:sz w:val="24"/>
                <w:szCs w:val="24"/>
                <w:lang w:val="bg-BG"/>
              </w:rPr>
              <w:t xml:space="preserve"> </w:t>
            </w:r>
            <w:r w:rsidRPr="002013F0">
              <w:rPr>
                <w:rFonts w:ascii="Times New Roman" w:hAnsi="Times New Roman" w:cs="Times New Roman"/>
                <w:sz w:val="24"/>
                <w:szCs w:val="24"/>
                <w:lang w:val="en-US"/>
              </w:rPr>
              <w:t>in a registration and reception center</w:t>
            </w:r>
          </w:p>
        </w:tc>
        <w:tc>
          <w:tcPr>
            <w:tcW w:w="2070" w:type="dxa"/>
            <w:shd w:val="clear" w:color="auto" w:fill="auto"/>
          </w:tcPr>
          <w:p w14:paraId="13BD6695"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The capital city</w:t>
            </w:r>
          </w:p>
        </w:tc>
        <w:tc>
          <w:tcPr>
            <w:tcW w:w="1147" w:type="dxa"/>
            <w:shd w:val="clear" w:color="auto" w:fill="auto"/>
          </w:tcPr>
          <w:p w14:paraId="64151C45"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09772BE5" w14:textId="77777777" w:rsidTr="00857DCA">
        <w:tc>
          <w:tcPr>
            <w:tcW w:w="2965" w:type="dxa"/>
            <w:shd w:val="clear" w:color="auto" w:fill="auto"/>
          </w:tcPr>
          <w:p w14:paraId="7775C2D7"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lastRenderedPageBreak/>
              <w:t>Manager of a program to support children and families at risk and a social worker under the program</w:t>
            </w:r>
          </w:p>
        </w:tc>
        <w:tc>
          <w:tcPr>
            <w:tcW w:w="2880" w:type="dxa"/>
            <w:shd w:val="clear" w:color="auto" w:fill="auto"/>
          </w:tcPr>
          <w:p w14:paraId="7BC0A1AC"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NGO</w:t>
            </w:r>
          </w:p>
        </w:tc>
        <w:tc>
          <w:tcPr>
            <w:tcW w:w="2070" w:type="dxa"/>
            <w:shd w:val="clear" w:color="auto" w:fill="auto"/>
          </w:tcPr>
          <w:p w14:paraId="28072F28"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Nationwide</w:t>
            </w:r>
          </w:p>
        </w:tc>
        <w:tc>
          <w:tcPr>
            <w:tcW w:w="1147" w:type="dxa"/>
            <w:shd w:val="clear" w:color="auto" w:fill="auto"/>
          </w:tcPr>
          <w:p w14:paraId="36A8EC1F"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2</w:t>
            </w:r>
          </w:p>
        </w:tc>
      </w:tr>
      <w:tr w:rsidR="00127D6C" w:rsidRPr="002013F0" w14:paraId="0CBC9604" w14:textId="77777777" w:rsidTr="00857DCA">
        <w:tc>
          <w:tcPr>
            <w:tcW w:w="2965" w:type="dxa"/>
            <w:shd w:val="clear" w:color="auto" w:fill="auto"/>
          </w:tcPr>
          <w:p w14:paraId="3BDBA05F" w14:textId="77777777" w:rsidR="00127D6C" w:rsidRPr="002013F0" w:rsidRDefault="00127D6C" w:rsidP="008950D1">
            <w:pPr>
              <w:spacing w:after="0" w:line="240" w:lineRule="auto"/>
              <w:rPr>
                <w:rFonts w:ascii="Times New Roman" w:hAnsi="Times New Roman" w:cs="Times New Roman"/>
                <w:color w:val="FF0000"/>
                <w:sz w:val="24"/>
                <w:szCs w:val="24"/>
                <w:lang w:val="bg-BG"/>
              </w:rPr>
            </w:pPr>
          </w:p>
        </w:tc>
        <w:tc>
          <w:tcPr>
            <w:tcW w:w="2880" w:type="dxa"/>
            <w:shd w:val="clear" w:color="auto" w:fill="auto"/>
          </w:tcPr>
          <w:p w14:paraId="73A42E7B" w14:textId="77777777" w:rsidR="00127D6C" w:rsidRPr="002013F0" w:rsidRDefault="00127D6C" w:rsidP="008950D1">
            <w:pPr>
              <w:spacing w:after="0" w:line="240" w:lineRule="auto"/>
              <w:rPr>
                <w:rFonts w:ascii="Times New Roman" w:hAnsi="Times New Roman" w:cs="Times New Roman"/>
                <w:color w:val="FF0000"/>
                <w:sz w:val="24"/>
                <w:szCs w:val="24"/>
                <w:lang w:val="bg-BG"/>
              </w:rPr>
            </w:pPr>
          </w:p>
        </w:tc>
        <w:tc>
          <w:tcPr>
            <w:tcW w:w="2070" w:type="dxa"/>
            <w:shd w:val="clear" w:color="auto" w:fill="auto"/>
          </w:tcPr>
          <w:p w14:paraId="7C9819F1" w14:textId="77777777" w:rsidR="00127D6C" w:rsidRPr="002013F0" w:rsidRDefault="00127D6C" w:rsidP="008950D1">
            <w:pPr>
              <w:spacing w:after="0" w:line="240" w:lineRule="auto"/>
              <w:rPr>
                <w:rFonts w:ascii="Times New Roman" w:hAnsi="Times New Roman" w:cs="Times New Roman"/>
                <w:color w:val="FF0000"/>
                <w:sz w:val="24"/>
                <w:szCs w:val="24"/>
                <w:lang w:val="bg-BG"/>
              </w:rPr>
            </w:pPr>
          </w:p>
        </w:tc>
        <w:tc>
          <w:tcPr>
            <w:tcW w:w="1147" w:type="dxa"/>
            <w:shd w:val="clear" w:color="auto" w:fill="auto"/>
          </w:tcPr>
          <w:p w14:paraId="72283D17" w14:textId="77777777" w:rsidR="00127D6C" w:rsidRPr="002013F0" w:rsidRDefault="00127D6C" w:rsidP="008950D1">
            <w:pPr>
              <w:spacing w:after="0" w:line="240" w:lineRule="auto"/>
              <w:rPr>
                <w:rFonts w:ascii="Times New Roman" w:hAnsi="Times New Roman" w:cs="Times New Roman"/>
                <w:color w:val="FF0000"/>
                <w:sz w:val="24"/>
                <w:szCs w:val="24"/>
                <w:lang w:val="bg-BG"/>
              </w:rPr>
            </w:pPr>
          </w:p>
        </w:tc>
      </w:tr>
      <w:tr w:rsidR="00127D6C" w:rsidRPr="002013F0" w14:paraId="54783847" w14:textId="77777777" w:rsidTr="00857DCA">
        <w:tc>
          <w:tcPr>
            <w:tcW w:w="7915" w:type="dxa"/>
            <w:gridSpan w:val="3"/>
            <w:shd w:val="clear" w:color="auto" w:fill="auto"/>
          </w:tcPr>
          <w:p w14:paraId="39D3D844" w14:textId="77777777" w:rsidR="00127D6C" w:rsidRPr="002013F0" w:rsidRDefault="00127D6C" w:rsidP="008950D1">
            <w:pPr>
              <w:spacing w:after="0" w:line="240" w:lineRule="auto"/>
              <w:rPr>
                <w:rFonts w:ascii="Times New Roman" w:hAnsi="Times New Roman" w:cs="Times New Roman"/>
                <w:b/>
                <w:sz w:val="24"/>
                <w:szCs w:val="24"/>
                <w:lang w:val="bg-BG"/>
              </w:rPr>
            </w:pPr>
            <w:r w:rsidRPr="002013F0">
              <w:rPr>
                <w:rFonts w:ascii="Times New Roman" w:hAnsi="Times New Roman" w:cs="Times New Roman"/>
                <w:b/>
                <w:sz w:val="24"/>
                <w:szCs w:val="24"/>
                <w:lang w:val="en-US"/>
              </w:rPr>
              <w:t>TOTAL</w:t>
            </w:r>
            <w:r w:rsidRPr="002013F0">
              <w:rPr>
                <w:rFonts w:ascii="Times New Roman" w:hAnsi="Times New Roman" w:cs="Times New Roman"/>
                <w:b/>
                <w:sz w:val="24"/>
                <w:szCs w:val="24"/>
                <w:lang w:val="bg-BG"/>
              </w:rPr>
              <w:t>:</w:t>
            </w:r>
          </w:p>
        </w:tc>
        <w:tc>
          <w:tcPr>
            <w:tcW w:w="1147" w:type="dxa"/>
            <w:shd w:val="clear" w:color="auto" w:fill="auto"/>
          </w:tcPr>
          <w:p w14:paraId="0F1C871E" w14:textId="77777777" w:rsidR="00127D6C" w:rsidRPr="002013F0" w:rsidRDefault="00127D6C" w:rsidP="008950D1">
            <w:pPr>
              <w:spacing w:after="0" w:line="240" w:lineRule="auto"/>
              <w:rPr>
                <w:rFonts w:ascii="Times New Roman" w:hAnsi="Times New Roman" w:cs="Times New Roman"/>
                <w:b/>
                <w:sz w:val="24"/>
                <w:szCs w:val="24"/>
                <w:lang w:val="bg-BG"/>
              </w:rPr>
            </w:pPr>
            <w:r w:rsidRPr="002013F0">
              <w:rPr>
                <w:rFonts w:ascii="Times New Roman" w:hAnsi="Times New Roman" w:cs="Times New Roman"/>
                <w:b/>
                <w:sz w:val="24"/>
                <w:szCs w:val="24"/>
                <w:lang w:val="bg-BG"/>
              </w:rPr>
              <w:t>42</w:t>
            </w:r>
          </w:p>
        </w:tc>
      </w:tr>
    </w:tbl>
    <w:p w14:paraId="2313E658" w14:textId="77777777" w:rsidR="00127D6C" w:rsidRPr="002013F0" w:rsidRDefault="00127D6C" w:rsidP="008950D1">
      <w:pPr>
        <w:rPr>
          <w:rFonts w:ascii="Times New Roman" w:hAnsi="Times New Roman" w:cs="Times New Roman"/>
          <w:sz w:val="24"/>
          <w:szCs w:val="24"/>
          <w:lang w:val="bg-BG"/>
        </w:rPr>
      </w:pPr>
    </w:p>
    <w:p w14:paraId="4D787CAF" w14:textId="77777777" w:rsidR="00127D6C" w:rsidRPr="002013F0" w:rsidRDefault="00127D6C" w:rsidP="008950D1">
      <w:pPr>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Parents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063"/>
        <w:gridCol w:w="1141"/>
      </w:tblGrid>
      <w:tr w:rsidR="00127D6C" w:rsidRPr="002013F0" w14:paraId="4ECBFC1E" w14:textId="77777777" w:rsidTr="00857DCA">
        <w:tc>
          <w:tcPr>
            <w:tcW w:w="5845" w:type="dxa"/>
            <w:shd w:val="clear" w:color="auto" w:fill="auto"/>
          </w:tcPr>
          <w:p w14:paraId="225420B0" w14:textId="77777777" w:rsidR="00127D6C" w:rsidRPr="002013F0" w:rsidRDefault="00127D6C" w:rsidP="008950D1">
            <w:pPr>
              <w:spacing w:after="0" w:line="240" w:lineRule="auto"/>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Profile</w:t>
            </w:r>
          </w:p>
        </w:tc>
        <w:tc>
          <w:tcPr>
            <w:tcW w:w="2070" w:type="dxa"/>
            <w:shd w:val="clear" w:color="auto" w:fill="auto"/>
          </w:tcPr>
          <w:p w14:paraId="1076D4FC" w14:textId="77777777" w:rsidR="00127D6C" w:rsidRPr="002013F0" w:rsidRDefault="00127D6C" w:rsidP="008950D1">
            <w:pPr>
              <w:spacing w:after="0" w:line="240" w:lineRule="auto"/>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Location</w:t>
            </w:r>
          </w:p>
        </w:tc>
        <w:tc>
          <w:tcPr>
            <w:tcW w:w="1147" w:type="dxa"/>
            <w:shd w:val="clear" w:color="auto" w:fill="auto"/>
          </w:tcPr>
          <w:p w14:paraId="39D5813E" w14:textId="77777777" w:rsidR="00127D6C" w:rsidRPr="002013F0" w:rsidRDefault="00127D6C" w:rsidP="008950D1">
            <w:pPr>
              <w:spacing w:after="0" w:line="240" w:lineRule="auto"/>
              <w:rPr>
                <w:rFonts w:ascii="Times New Roman" w:hAnsi="Times New Roman" w:cs="Times New Roman"/>
                <w:b/>
                <w:i/>
                <w:sz w:val="24"/>
                <w:szCs w:val="24"/>
                <w:lang w:val="bg-BG"/>
              </w:rPr>
            </w:pPr>
          </w:p>
        </w:tc>
      </w:tr>
      <w:tr w:rsidR="00127D6C" w:rsidRPr="002013F0" w14:paraId="4B9309DF" w14:textId="77777777" w:rsidTr="00857DCA">
        <w:tc>
          <w:tcPr>
            <w:tcW w:w="5845" w:type="dxa"/>
            <w:shd w:val="clear" w:color="auto" w:fill="auto"/>
          </w:tcPr>
          <w:p w14:paraId="0293E784"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A parent who has been subjected to violence and placed together with his/her children in a crisis center</w:t>
            </w:r>
          </w:p>
        </w:tc>
        <w:tc>
          <w:tcPr>
            <w:tcW w:w="2070" w:type="dxa"/>
            <w:shd w:val="clear" w:color="auto" w:fill="auto"/>
          </w:tcPr>
          <w:p w14:paraId="7F25538B"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region</w:t>
            </w:r>
          </w:p>
        </w:tc>
        <w:tc>
          <w:tcPr>
            <w:tcW w:w="1147" w:type="dxa"/>
            <w:shd w:val="clear" w:color="auto" w:fill="auto"/>
          </w:tcPr>
          <w:p w14:paraId="5602FC39"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29EF5FDE" w14:textId="77777777" w:rsidTr="00857DCA">
        <w:tc>
          <w:tcPr>
            <w:tcW w:w="5845" w:type="dxa"/>
            <w:shd w:val="clear" w:color="auto" w:fill="auto"/>
          </w:tcPr>
          <w:p w14:paraId="62EE90D1"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A parent who lives together with his/her children in a Roma neighborhood</w:t>
            </w:r>
          </w:p>
        </w:tc>
        <w:tc>
          <w:tcPr>
            <w:tcW w:w="2070" w:type="dxa"/>
            <w:shd w:val="clear" w:color="auto" w:fill="auto"/>
          </w:tcPr>
          <w:p w14:paraId="753695D6"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1147" w:type="dxa"/>
            <w:shd w:val="clear" w:color="auto" w:fill="auto"/>
          </w:tcPr>
          <w:p w14:paraId="4A1F32DF"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8</w:t>
            </w:r>
          </w:p>
        </w:tc>
      </w:tr>
      <w:tr w:rsidR="00127D6C" w:rsidRPr="002013F0" w14:paraId="3CFF42E0" w14:textId="77777777" w:rsidTr="00857DCA">
        <w:tc>
          <w:tcPr>
            <w:tcW w:w="5845" w:type="dxa"/>
            <w:shd w:val="clear" w:color="auto" w:fill="auto"/>
          </w:tcPr>
          <w:p w14:paraId="5F3D8CBB" w14:textId="77777777" w:rsidR="00127D6C" w:rsidRPr="002013F0" w:rsidRDefault="00127D6C" w:rsidP="008950D1">
            <w:pPr>
              <w:spacing w:after="0" w:line="240" w:lineRule="auto"/>
              <w:rPr>
                <w:rFonts w:ascii="Times New Roman" w:hAnsi="Times New Roman" w:cs="Times New Roman"/>
                <w:sz w:val="24"/>
                <w:szCs w:val="24"/>
                <w:lang w:val="bg-BG"/>
              </w:rPr>
            </w:pPr>
          </w:p>
        </w:tc>
        <w:tc>
          <w:tcPr>
            <w:tcW w:w="2070" w:type="dxa"/>
            <w:shd w:val="clear" w:color="auto" w:fill="auto"/>
          </w:tcPr>
          <w:p w14:paraId="574CCDE7" w14:textId="77777777" w:rsidR="00127D6C" w:rsidRPr="002013F0" w:rsidRDefault="00127D6C" w:rsidP="008950D1">
            <w:pPr>
              <w:spacing w:after="0" w:line="240" w:lineRule="auto"/>
              <w:rPr>
                <w:rFonts w:ascii="Times New Roman" w:hAnsi="Times New Roman" w:cs="Times New Roman"/>
                <w:sz w:val="24"/>
                <w:szCs w:val="24"/>
                <w:lang w:val="bg-BG"/>
              </w:rPr>
            </w:pPr>
          </w:p>
        </w:tc>
        <w:tc>
          <w:tcPr>
            <w:tcW w:w="1147" w:type="dxa"/>
            <w:shd w:val="clear" w:color="auto" w:fill="auto"/>
          </w:tcPr>
          <w:p w14:paraId="38840D4E" w14:textId="77777777" w:rsidR="00127D6C" w:rsidRPr="002013F0" w:rsidRDefault="00127D6C" w:rsidP="008950D1">
            <w:pPr>
              <w:spacing w:after="0" w:line="240" w:lineRule="auto"/>
              <w:rPr>
                <w:rFonts w:ascii="Times New Roman" w:hAnsi="Times New Roman" w:cs="Times New Roman"/>
                <w:sz w:val="24"/>
                <w:szCs w:val="24"/>
                <w:lang w:val="bg-BG"/>
              </w:rPr>
            </w:pPr>
          </w:p>
        </w:tc>
      </w:tr>
      <w:tr w:rsidR="00127D6C" w:rsidRPr="002013F0" w14:paraId="608A72AB" w14:textId="77777777" w:rsidTr="00857DCA">
        <w:tc>
          <w:tcPr>
            <w:tcW w:w="7915" w:type="dxa"/>
            <w:gridSpan w:val="2"/>
            <w:shd w:val="clear" w:color="auto" w:fill="auto"/>
          </w:tcPr>
          <w:p w14:paraId="27B5678A" w14:textId="77777777" w:rsidR="00127D6C" w:rsidRPr="002013F0" w:rsidRDefault="00127D6C"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b/>
                <w:sz w:val="24"/>
                <w:szCs w:val="24"/>
                <w:lang w:val="en-US"/>
              </w:rPr>
              <w:t>TOTAL</w:t>
            </w:r>
            <w:r w:rsidRPr="002013F0">
              <w:rPr>
                <w:rFonts w:ascii="Times New Roman" w:hAnsi="Times New Roman" w:cs="Times New Roman"/>
                <w:b/>
                <w:sz w:val="24"/>
                <w:szCs w:val="24"/>
                <w:lang w:val="bg-BG"/>
              </w:rPr>
              <w:t>:</w:t>
            </w:r>
          </w:p>
        </w:tc>
        <w:tc>
          <w:tcPr>
            <w:tcW w:w="1147" w:type="dxa"/>
            <w:shd w:val="clear" w:color="auto" w:fill="auto"/>
          </w:tcPr>
          <w:p w14:paraId="7551DCA4" w14:textId="77777777" w:rsidR="00127D6C" w:rsidRPr="002013F0" w:rsidRDefault="00127D6C" w:rsidP="008950D1">
            <w:pPr>
              <w:spacing w:after="0" w:line="240" w:lineRule="auto"/>
              <w:rPr>
                <w:rFonts w:ascii="Times New Roman" w:hAnsi="Times New Roman" w:cs="Times New Roman"/>
                <w:b/>
                <w:sz w:val="24"/>
                <w:szCs w:val="24"/>
                <w:lang w:val="bg-BG"/>
              </w:rPr>
            </w:pPr>
            <w:r w:rsidRPr="002013F0">
              <w:rPr>
                <w:rFonts w:ascii="Times New Roman" w:hAnsi="Times New Roman" w:cs="Times New Roman"/>
                <w:b/>
                <w:sz w:val="24"/>
                <w:szCs w:val="24"/>
                <w:lang w:val="bg-BG"/>
              </w:rPr>
              <w:t>9</w:t>
            </w:r>
          </w:p>
        </w:tc>
      </w:tr>
    </w:tbl>
    <w:p w14:paraId="3A5DE3F6" w14:textId="77777777" w:rsidR="00127D6C" w:rsidRPr="002013F0" w:rsidRDefault="00127D6C" w:rsidP="008950D1">
      <w:pPr>
        <w:rPr>
          <w:rFonts w:ascii="Times New Roman" w:hAnsi="Times New Roman" w:cs="Times New Roman"/>
          <w:sz w:val="24"/>
          <w:szCs w:val="24"/>
          <w:lang w:val="bg-BG"/>
        </w:rPr>
      </w:pPr>
    </w:p>
    <w:p w14:paraId="3EFF260A" w14:textId="77777777" w:rsidR="00127D6C" w:rsidRPr="002013F0" w:rsidRDefault="00127D6C" w:rsidP="008950D1">
      <w:pPr>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1482"/>
        <w:gridCol w:w="1454"/>
        <w:gridCol w:w="1847"/>
        <w:gridCol w:w="915"/>
      </w:tblGrid>
      <w:tr w:rsidR="00625557" w:rsidRPr="002013F0" w14:paraId="1F042B45" w14:textId="77777777" w:rsidTr="00625557">
        <w:tc>
          <w:tcPr>
            <w:tcW w:w="3338" w:type="dxa"/>
            <w:shd w:val="clear" w:color="auto" w:fill="auto"/>
          </w:tcPr>
          <w:p w14:paraId="5D632705" w14:textId="77777777" w:rsidR="00625557" w:rsidRPr="002013F0" w:rsidRDefault="00625557" w:rsidP="008950D1">
            <w:pPr>
              <w:spacing w:after="0" w:line="240" w:lineRule="auto"/>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Profile</w:t>
            </w:r>
          </w:p>
        </w:tc>
        <w:tc>
          <w:tcPr>
            <w:tcW w:w="1489" w:type="dxa"/>
            <w:shd w:val="clear" w:color="auto" w:fill="auto"/>
          </w:tcPr>
          <w:p w14:paraId="3FDCDF68" w14:textId="77777777" w:rsidR="00625557" w:rsidRPr="002013F0" w:rsidRDefault="00625557" w:rsidP="008950D1">
            <w:pPr>
              <w:spacing w:after="0" w:line="240" w:lineRule="auto"/>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Age bracket</w:t>
            </w:r>
          </w:p>
        </w:tc>
        <w:tc>
          <w:tcPr>
            <w:tcW w:w="1461" w:type="dxa"/>
          </w:tcPr>
          <w:p w14:paraId="398AE66C" w14:textId="61DE07DE" w:rsidR="00625557" w:rsidRPr="002013F0" w:rsidRDefault="00625557" w:rsidP="008950D1">
            <w:pPr>
              <w:spacing w:after="0" w:line="240" w:lineRule="auto"/>
              <w:rPr>
                <w:rFonts w:ascii="Times New Roman" w:hAnsi="Times New Roman" w:cs="Times New Roman"/>
                <w:b/>
                <w:i/>
                <w:sz w:val="24"/>
                <w:szCs w:val="24"/>
              </w:rPr>
            </w:pPr>
            <w:r w:rsidRPr="002013F0">
              <w:rPr>
                <w:rFonts w:ascii="Times New Roman" w:hAnsi="Times New Roman" w:cs="Times New Roman"/>
                <w:b/>
                <w:i/>
                <w:sz w:val="24"/>
                <w:szCs w:val="24"/>
              </w:rPr>
              <w:t>Gender</w:t>
            </w:r>
          </w:p>
        </w:tc>
        <w:tc>
          <w:tcPr>
            <w:tcW w:w="1853" w:type="dxa"/>
            <w:shd w:val="clear" w:color="auto" w:fill="auto"/>
          </w:tcPr>
          <w:p w14:paraId="17736489" w14:textId="56955280" w:rsidR="00625557" w:rsidRPr="002013F0" w:rsidRDefault="00625557" w:rsidP="008950D1">
            <w:pPr>
              <w:spacing w:after="0" w:line="240" w:lineRule="auto"/>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Location</w:t>
            </w:r>
          </w:p>
        </w:tc>
        <w:tc>
          <w:tcPr>
            <w:tcW w:w="921" w:type="dxa"/>
            <w:shd w:val="clear" w:color="auto" w:fill="auto"/>
          </w:tcPr>
          <w:p w14:paraId="40E4A7BF" w14:textId="77777777" w:rsidR="00625557" w:rsidRPr="002013F0" w:rsidRDefault="00625557" w:rsidP="008950D1">
            <w:pPr>
              <w:spacing w:after="0" w:line="240" w:lineRule="auto"/>
              <w:rPr>
                <w:rFonts w:ascii="Times New Roman" w:hAnsi="Times New Roman" w:cs="Times New Roman"/>
                <w:b/>
                <w:i/>
                <w:sz w:val="24"/>
                <w:szCs w:val="24"/>
                <w:lang w:val="bg-BG"/>
              </w:rPr>
            </w:pPr>
          </w:p>
        </w:tc>
      </w:tr>
      <w:tr w:rsidR="00625557" w:rsidRPr="002013F0" w14:paraId="7C0B11F1" w14:textId="77777777" w:rsidTr="00625557">
        <w:tc>
          <w:tcPr>
            <w:tcW w:w="3338" w:type="dxa"/>
            <w:shd w:val="clear" w:color="auto" w:fill="auto"/>
          </w:tcPr>
          <w:p w14:paraId="7DFCCA95"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A child placed in a family-type placement center</w:t>
            </w:r>
          </w:p>
        </w:tc>
        <w:tc>
          <w:tcPr>
            <w:tcW w:w="1489" w:type="dxa"/>
            <w:shd w:val="clear" w:color="auto" w:fill="auto"/>
          </w:tcPr>
          <w:p w14:paraId="65F4B222"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13-16</w:t>
            </w:r>
          </w:p>
        </w:tc>
        <w:tc>
          <w:tcPr>
            <w:tcW w:w="1461" w:type="dxa"/>
          </w:tcPr>
          <w:p w14:paraId="100E69AF" w14:textId="77777777" w:rsidR="00625557" w:rsidRPr="002013F0" w:rsidRDefault="002F6CCA"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5 girls,</w:t>
            </w:r>
          </w:p>
          <w:p w14:paraId="14BDC8E2" w14:textId="49F97CF9" w:rsidR="002F6CCA" w:rsidRPr="002013F0" w:rsidRDefault="002F6CCA"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2 boys</w:t>
            </w:r>
          </w:p>
        </w:tc>
        <w:tc>
          <w:tcPr>
            <w:tcW w:w="1853" w:type="dxa"/>
            <w:shd w:val="clear" w:color="auto" w:fill="auto"/>
          </w:tcPr>
          <w:p w14:paraId="7762B3DD" w14:textId="20B6829F"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921" w:type="dxa"/>
            <w:shd w:val="clear" w:color="auto" w:fill="auto"/>
          </w:tcPr>
          <w:p w14:paraId="209B2C9C"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7</w:t>
            </w:r>
          </w:p>
        </w:tc>
      </w:tr>
      <w:tr w:rsidR="00625557" w:rsidRPr="002013F0" w14:paraId="4378B658" w14:textId="77777777" w:rsidTr="00625557">
        <w:tc>
          <w:tcPr>
            <w:tcW w:w="3338" w:type="dxa"/>
            <w:shd w:val="clear" w:color="auto" w:fill="auto"/>
          </w:tcPr>
          <w:p w14:paraId="4FBC505F"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A child with special educational needs placed in a family-type placement center</w:t>
            </w:r>
          </w:p>
        </w:tc>
        <w:tc>
          <w:tcPr>
            <w:tcW w:w="1489" w:type="dxa"/>
            <w:shd w:val="clear" w:color="auto" w:fill="auto"/>
          </w:tcPr>
          <w:p w14:paraId="0664363D"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12</w:t>
            </w:r>
          </w:p>
        </w:tc>
        <w:tc>
          <w:tcPr>
            <w:tcW w:w="1461" w:type="dxa"/>
          </w:tcPr>
          <w:p w14:paraId="040C7F9F" w14:textId="1B6312D3" w:rsidR="00625557" w:rsidRPr="002013F0" w:rsidRDefault="002F6CCA"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1 boy</w:t>
            </w:r>
          </w:p>
        </w:tc>
        <w:tc>
          <w:tcPr>
            <w:tcW w:w="1853" w:type="dxa"/>
            <w:shd w:val="clear" w:color="auto" w:fill="auto"/>
          </w:tcPr>
          <w:p w14:paraId="4D8180F3" w14:textId="4FD045A4"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City, seat of a region</w:t>
            </w:r>
          </w:p>
        </w:tc>
        <w:tc>
          <w:tcPr>
            <w:tcW w:w="921" w:type="dxa"/>
            <w:shd w:val="clear" w:color="auto" w:fill="auto"/>
          </w:tcPr>
          <w:p w14:paraId="7C3CCC5B"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625557" w:rsidRPr="002013F0" w14:paraId="5B9B202A" w14:textId="77777777" w:rsidTr="00625557">
        <w:tc>
          <w:tcPr>
            <w:tcW w:w="3338" w:type="dxa"/>
            <w:shd w:val="clear" w:color="auto" w:fill="auto"/>
          </w:tcPr>
          <w:p w14:paraId="08F82E68"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A child placed in a family-type placement center</w:t>
            </w:r>
          </w:p>
        </w:tc>
        <w:tc>
          <w:tcPr>
            <w:tcW w:w="1489" w:type="dxa"/>
            <w:shd w:val="clear" w:color="auto" w:fill="auto"/>
          </w:tcPr>
          <w:p w14:paraId="3418F67E"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14-17</w:t>
            </w:r>
          </w:p>
        </w:tc>
        <w:tc>
          <w:tcPr>
            <w:tcW w:w="1461" w:type="dxa"/>
          </w:tcPr>
          <w:p w14:paraId="5E24C954" w14:textId="32112388" w:rsidR="00625557" w:rsidRPr="002013F0" w:rsidRDefault="002F6CCA"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7 girls,</w:t>
            </w:r>
          </w:p>
          <w:p w14:paraId="0A346C24" w14:textId="281EB580" w:rsidR="002F6CCA" w:rsidRPr="002013F0" w:rsidRDefault="002F6CCA"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4 boys</w:t>
            </w:r>
          </w:p>
        </w:tc>
        <w:tc>
          <w:tcPr>
            <w:tcW w:w="1853" w:type="dxa"/>
            <w:shd w:val="clear" w:color="auto" w:fill="auto"/>
          </w:tcPr>
          <w:p w14:paraId="3CB507C8" w14:textId="6E889E79"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921" w:type="dxa"/>
            <w:shd w:val="clear" w:color="auto" w:fill="auto"/>
          </w:tcPr>
          <w:p w14:paraId="07F84C7E"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11</w:t>
            </w:r>
          </w:p>
        </w:tc>
      </w:tr>
      <w:tr w:rsidR="00625557" w:rsidRPr="002013F0" w14:paraId="629FF696" w14:textId="77777777" w:rsidTr="00625557">
        <w:tc>
          <w:tcPr>
            <w:tcW w:w="3338" w:type="dxa"/>
            <w:shd w:val="clear" w:color="auto" w:fill="auto"/>
          </w:tcPr>
          <w:p w14:paraId="692DD368" w14:textId="31641A2F"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A child with disabilities using  daycare</w:t>
            </w:r>
          </w:p>
        </w:tc>
        <w:tc>
          <w:tcPr>
            <w:tcW w:w="1489" w:type="dxa"/>
            <w:shd w:val="clear" w:color="auto" w:fill="auto"/>
          </w:tcPr>
          <w:p w14:paraId="1E14290E"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8-18</w:t>
            </w:r>
          </w:p>
        </w:tc>
        <w:tc>
          <w:tcPr>
            <w:tcW w:w="1461" w:type="dxa"/>
          </w:tcPr>
          <w:p w14:paraId="376EE8DF" w14:textId="77777777" w:rsidR="00625557" w:rsidRPr="002013F0" w:rsidRDefault="002F6CCA"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4 girls,</w:t>
            </w:r>
          </w:p>
          <w:p w14:paraId="6A54E6D3" w14:textId="38731BEE" w:rsidR="002F6CCA" w:rsidRPr="002013F0" w:rsidRDefault="002F6CCA"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1 boy</w:t>
            </w:r>
          </w:p>
        </w:tc>
        <w:tc>
          <w:tcPr>
            <w:tcW w:w="1853" w:type="dxa"/>
            <w:shd w:val="clear" w:color="auto" w:fill="auto"/>
          </w:tcPr>
          <w:p w14:paraId="0677C3A0" w14:textId="18254F03"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municipality</w:t>
            </w:r>
          </w:p>
        </w:tc>
        <w:tc>
          <w:tcPr>
            <w:tcW w:w="921" w:type="dxa"/>
            <w:shd w:val="clear" w:color="auto" w:fill="auto"/>
          </w:tcPr>
          <w:p w14:paraId="3B9873D1"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5</w:t>
            </w:r>
          </w:p>
        </w:tc>
      </w:tr>
      <w:tr w:rsidR="00625557" w:rsidRPr="002013F0" w14:paraId="534EF8AF" w14:textId="77777777" w:rsidTr="00625557">
        <w:tc>
          <w:tcPr>
            <w:tcW w:w="3338" w:type="dxa"/>
            <w:shd w:val="clear" w:color="auto" w:fill="auto"/>
          </w:tcPr>
          <w:p w14:paraId="2DC3B448"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A juvenile delinquent assigned to a reformatory boarding school</w:t>
            </w:r>
          </w:p>
        </w:tc>
        <w:tc>
          <w:tcPr>
            <w:tcW w:w="1489" w:type="dxa"/>
            <w:shd w:val="clear" w:color="auto" w:fill="auto"/>
          </w:tcPr>
          <w:p w14:paraId="47E7F530"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14-17</w:t>
            </w:r>
          </w:p>
        </w:tc>
        <w:tc>
          <w:tcPr>
            <w:tcW w:w="1461" w:type="dxa"/>
          </w:tcPr>
          <w:p w14:paraId="5DF1A35E" w14:textId="23FB73CE" w:rsidR="00625557" w:rsidRPr="002013F0" w:rsidRDefault="002F6CCA"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15 boys</w:t>
            </w:r>
          </w:p>
        </w:tc>
        <w:tc>
          <w:tcPr>
            <w:tcW w:w="1853" w:type="dxa"/>
            <w:shd w:val="clear" w:color="auto" w:fill="auto"/>
          </w:tcPr>
          <w:p w14:paraId="28B613C5" w14:textId="56282A75"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Small town</w:t>
            </w:r>
          </w:p>
        </w:tc>
        <w:tc>
          <w:tcPr>
            <w:tcW w:w="921" w:type="dxa"/>
            <w:shd w:val="clear" w:color="auto" w:fill="auto"/>
          </w:tcPr>
          <w:p w14:paraId="6C214488"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15</w:t>
            </w:r>
          </w:p>
        </w:tc>
      </w:tr>
      <w:tr w:rsidR="00625557" w:rsidRPr="002013F0" w14:paraId="39E97BE9" w14:textId="77777777" w:rsidTr="00625557">
        <w:tc>
          <w:tcPr>
            <w:tcW w:w="3338" w:type="dxa"/>
            <w:shd w:val="clear" w:color="auto" w:fill="auto"/>
          </w:tcPr>
          <w:p w14:paraId="17A74557"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A child who is a victim of violence and institutionalized in a crisis center</w:t>
            </w:r>
          </w:p>
        </w:tc>
        <w:tc>
          <w:tcPr>
            <w:tcW w:w="1489" w:type="dxa"/>
            <w:shd w:val="clear" w:color="auto" w:fill="auto"/>
          </w:tcPr>
          <w:p w14:paraId="071BE670"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12-15</w:t>
            </w:r>
          </w:p>
        </w:tc>
        <w:tc>
          <w:tcPr>
            <w:tcW w:w="1461" w:type="dxa"/>
          </w:tcPr>
          <w:p w14:paraId="3AF82D64" w14:textId="0304ED65" w:rsidR="00625557" w:rsidRPr="002013F0" w:rsidRDefault="002F6CCA"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2 boys</w:t>
            </w:r>
          </w:p>
        </w:tc>
        <w:tc>
          <w:tcPr>
            <w:tcW w:w="1853" w:type="dxa"/>
            <w:shd w:val="clear" w:color="auto" w:fill="auto"/>
          </w:tcPr>
          <w:p w14:paraId="54640345" w14:textId="1A153753"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Town, seat of a region</w:t>
            </w:r>
          </w:p>
        </w:tc>
        <w:tc>
          <w:tcPr>
            <w:tcW w:w="921" w:type="dxa"/>
            <w:shd w:val="clear" w:color="auto" w:fill="auto"/>
          </w:tcPr>
          <w:p w14:paraId="1BDE4AD5"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2</w:t>
            </w:r>
          </w:p>
        </w:tc>
      </w:tr>
      <w:tr w:rsidR="00625557" w:rsidRPr="002013F0" w14:paraId="7AA5D3ED" w14:textId="77777777" w:rsidTr="00625557">
        <w:tc>
          <w:tcPr>
            <w:tcW w:w="3338" w:type="dxa"/>
            <w:shd w:val="clear" w:color="auto" w:fill="auto"/>
          </w:tcPr>
          <w:p w14:paraId="4D436BC4"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An unaccompanied refugee minor institutionalized in a registration and reception center</w:t>
            </w:r>
          </w:p>
        </w:tc>
        <w:tc>
          <w:tcPr>
            <w:tcW w:w="1489" w:type="dxa"/>
            <w:shd w:val="clear" w:color="auto" w:fill="auto"/>
          </w:tcPr>
          <w:p w14:paraId="2E8A1B0A"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16-17</w:t>
            </w:r>
          </w:p>
        </w:tc>
        <w:tc>
          <w:tcPr>
            <w:tcW w:w="1461" w:type="dxa"/>
          </w:tcPr>
          <w:p w14:paraId="2C8FF2BF" w14:textId="191B6AB9" w:rsidR="00625557" w:rsidRPr="002013F0" w:rsidRDefault="002F6CCA" w:rsidP="008950D1">
            <w:pPr>
              <w:spacing w:after="0" w:line="240" w:lineRule="auto"/>
              <w:rPr>
                <w:rFonts w:ascii="Times New Roman" w:hAnsi="Times New Roman" w:cs="Times New Roman"/>
                <w:sz w:val="24"/>
                <w:szCs w:val="24"/>
                <w:lang w:val="en-US"/>
              </w:rPr>
            </w:pPr>
            <w:r w:rsidRPr="002013F0">
              <w:rPr>
                <w:rFonts w:ascii="Times New Roman" w:hAnsi="Times New Roman" w:cs="Times New Roman"/>
                <w:sz w:val="24"/>
                <w:szCs w:val="24"/>
                <w:lang w:val="en-US"/>
              </w:rPr>
              <w:t>3 boys</w:t>
            </w:r>
          </w:p>
        </w:tc>
        <w:tc>
          <w:tcPr>
            <w:tcW w:w="1853" w:type="dxa"/>
            <w:shd w:val="clear" w:color="auto" w:fill="auto"/>
          </w:tcPr>
          <w:p w14:paraId="033C2A80" w14:textId="5DF21EAE"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en-US"/>
              </w:rPr>
              <w:t>The capital city</w:t>
            </w:r>
          </w:p>
        </w:tc>
        <w:tc>
          <w:tcPr>
            <w:tcW w:w="921" w:type="dxa"/>
            <w:shd w:val="clear" w:color="auto" w:fill="auto"/>
          </w:tcPr>
          <w:p w14:paraId="36371823" w14:textId="77777777" w:rsidR="00625557" w:rsidRPr="002013F0" w:rsidRDefault="00625557"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sz w:val="24"/>
                <w:szCs w:val="24"/>
                <w:lang w:val="bg-BG"/>
              </w:rPr>
              <w:t>3</w:t>
            </w:r>
          </w:p>
        </w:tc>
      </w:tr>
      <w:tr w:rsidR="00625557" w:rsidRPr="002013F0" w14:paraId="2FFEF9F2" w14:textId="77777777" w:rsidTr="00625557">
        <w:tc>
          <w:tcPr>
            <w:tcW w:w="3338" w:type="dxa"/>
            <w:shd w:val="clear" w:color="auto" w:fill="auto"/>
          </w:tcPr>
          <w:p w14:paraId="46C01A71" w14:textId="77777777" w:rsidR="00625557" w:rsidRPr="002013F0" w:rsidRDefault="00625557" w:rsidP="008950D1">
            <w:pPr>
              <w:spacing w:after="0" w:line="240" w:lineRule="auto"/>
              <w:rPr>
                <w:rFonts w:ascii="Times New Roman" w:hAnsi="Times New Roman" w:cs="Times New Roman"/>
                <w:sz w:val="24"/>
                <w:szCs w:val="24"/>
                <w:lang w:val="bg-BG"/>
              </w:rPr>
            </w:pPr>
          </w:p>
        </w:tc>
        <w:tc>
          <w:tcPr>
            <w:tcW w:w="1489" w:type="dxa"/>
            <w:shd w:val="clear" w:color="auto" w:fill="auto"/>
          </w:tcPr>
          <w:p w14:paraId="52C337E4" w14:textId="566BB952" w:rsidR="00625557" w:rsidRPr="002013F0" w:rsidRDefault="002F6CCA" w:rsidP="008950D1">
            <w:pPr>
              <w:spacing w:after="0" w:line="240" w:lineRule="auto"/>
              <w:rPr>
                <w:rFonts w:ascii="Times New Roman" w:hAnsi="Times New Roman" w:cs="Times New Roman"/>
                <w:sz w:val="24"/>
                <w:szCs w:val="24"/>
              </w:rPr>
            </w:pPr>
            <w:r w:rsidRPr="002013F0">
              <w:rPr>
                <w:rFonts w:ascii="Times New Roman" w:hAnsi="Times New Roman" w:cs="Times New Roman"/>
                <w:sz w:val="24"/>
                <w:szCs w:val="24"/>
              </w:rPr>
              <w:t>8-18</w:t>
            </w:r>
          </w:p>
        </w:tc>
        <w:tc>
          <w:tcPr>
            <w:tcW w:w="1461" w:type="dxa"/>
          </w:tcPr>
          <w:p w14:paraId="4783377B" w14:textId="2439C745" w:rsidR="002F6CCA" w:rsidRPr="002013F0" w:rsidRDefault="002F6CCA" w:rsidP="008950D1">
            <w:pPr>
              <w:spacing w:after="0" w:line="240" w:lineRule="auto"/>
              <w:rPr>
                <w:rFonts w:ascii="Times New Roman" w:hAnsi="Times New Roman" w:cs="Times New Roman"/>
                <w:sz w:val="24"/>
                <w:szCs w:val="24"/>
              </w:rPr>
            </w:pPr>
            <w:r w:rsidRPr="002013F0">
              <w:rPr>
                <w:rFonts w:ascii="Times New Roman" w:hAnsi="Times New Roman" w:cs="Times New Roman"/>
                <w:sz w:val="24"/>
                <w:szCs w:val="24"/>
              </w:rPr>
              <w:t>16 girls,</w:t>
            </w:r>
          </w:p>
          <w:p w14:paraId="6F9DD2D4" w14:textId="231714BC" w:rsidR="00625557" w:rsidRPr="002013F0" w:rsidRDefault="002F6CCA" w:rsidP="008950D1">
            <w:pPr>
              <w:spacing w:after="0" w:line="240" w:lineRule="auto"/>
              <w:rPr>
                <w:rFonts w:ascii="Times New Roman" w:hAnsi="Times New Roman" w:cs="Times New Roman"/>
                <w:sz w:val="24"/>
                <w:szCs w:val="24"/>
              </w:rPr>
            </w:pPr>
            <w:r w:rsidRPr="002013F0">
              <w:rPr>
                <w:rFonts w:ascii="Times New Roman" w:hAnsi="Times New Roman" w:cs="Times New Roman"/>
                <w:sz w:val="24"/>
                <w:szCs w:val="24"/>
              </w:rPr>
              <w:t>28 boys</w:t>
            </w:r>
          </w:p>
        </w:tc>
        <w:tc>
          <w:tcPr>
            <w:tcW w:w="1853" w:type="dxa"/>
            <w:shd w:val="clear" w:color="auto" w:fill="auto"/>
          </w:tcPr>
          <w:p w14:paraId="264413AD" w14:textId="296054B1" w:rsidR="00625557" w:rsidRPr="002013F0" w:rsidRDefault="00625557" w:rsidP="008950D1">
            <w:pPr>
              <w:spacing w:after="0" w:line="240" w:lineRule="auto"/>
              <w:rPr>
                <w:rFonts w:ascii="Times New Roman" w:hAnsi="Times New Roman" w:cs="Times New Roman"/>
                <w:sz w:val="24"/>
                <w:szCs w:val="24"/>
                <w:lang w:val="bg-BG"/>
              </w:rPr>
            </w:pPr>
          </w:p>
        </w:tc>
        <w:tc>
          <w:tcPr>
            <w:tcW w:w="921" w:type="dxa"/>
            <w:shd w:val="clear" w:color="auto" w:fill="auto"/>
          </w:tcPr>
          <w:p w14:paraId="1CB39244" w14:textId="77777777" w:rsidR="00625557" w:rsidRPr="002013F0" w:rsidRDefault="00625557" w:rsidP="008950D1">
            <w:pPr>
              <w:spacing w:after="0" w:line="240" w:lineRule="auto"/>
              <w:rPr>
                <w:rFonts w:ascii="Times New Roman" w:hAnsi="Times New Roman" w:cs="Times New Roman"/>
                <w:sz w:val="24"/>
                <w:szCs w:val="24"/>
                <w:lang w:val="bg-BG"/>
              </w:rPr>
            </w:pPr>
          </w:p>
        </w:tc>
      </w:tr>
      <w:tr w:rsidR="00F4501D" w:rsidRPr="002013F0" w14:paraId="6DF30255" w14:textId="77777777" w:rsidTr="002013F0">
        <w:tc>
          <w:tcPr>
            <w:tcW w:w="8141" w:type="dxa"/>
            <w:gridSpan w:val="4"/>
          </w:tcPr>
          <w:p w14:paraId="63C77814" w14:textId="14AE08A1" w:rsidR="00F4501D" w:rsidRPr="002013F0" w:rsidRDefault="00F4501D" w:rsidP="008950D1">
            <w:pPr>
              <w:spacing w:after="0" w:line="240" w:lineRule="auto"/>
              <w:rPr>
                <w:rFonts w:ascii="Times New Roman" w:hAnsi="Times New Roman" w:cs="Times New Roman"/>
                <w:sz w:val="24"/>
                <w:szCs w:val="24"/>
                <w:lang w:val="bg-BG"/>
              </w:rPr>
            </w:pPr>
            <w:r w:rsidRPr="002013F0">
              <w:rPr>
                <w:rFonts w:ascii="Times New Roman" w:hAnsi="Times New Roman" w:cs="Times New Roman"/>
                <w:b/>
                <w:sz w:val="24"/>
                <w:szCs w:val="24"/>
                <w:lang w:val="en-US"/>
              </w:rPr>
              <w:t>TOTAL</w:t>
            </w:r>
            <w:r w:rsidRPr="002013F0">
              <w:rPr>
                <w:rFonts w:ascii="Times New Roman" w:hAnsi="Times New Roman" w:cs="Times New Roman"/>
                <w:b/>
                <w:sz w:val="24"/>
                <w:szCs w:val="24"/>
                <w:lang w:val="bg-BG"/>
              </w:rPr>
              <w:t>:</w:t>
            </w:r>
          </w:p>
        </w:tc>
        <w:tc>
          <w:tcPr>
            <w:tcW w:w="921" w:type="dxa"/>
            <w:shd w:val="clear" w:color="auto" w:fill="auto"/>
          </w:tcPr>
          <w:p w14:paraId="765675D2" w14:textId="77777777" w:rsidR="00F4501D" w:rsidRPr="002013F0" w:rsidRDefault="00F4501D" w:rsidP="008950D1">
            <w:pPr>
              <w:spacing w:after="0" w:line="240" w:lineRule="auto"/>
              <w:rPr>
                <w:rFonts w:ascii="Times New Roman" w:hAnsi="Times New Roman" w:cs="Times New Roman"/>
                <w:b/>
                <w:sz w:val="24"/>
                <w:szCs w:val="24"/>
                <w:lang w:val="bg-BG"/>
              </w:rPr>
            </w:pPr>
            <w:r w:rsidRPr="002013F0">
              <w:rPr>
                <w:rFonts w:ascii="Times New Roman" w:hAnsi="Times New Roman" w:cs="Times New Roman"/>
                <w:b/>
                <w:sz w:val="24"/>
                <w:szCs w:val="24"/>
                <w:lang w:val="bg-BG"/>
              </w:rPr>
              <w:t>44</w:t>
            </w:r>
          </w:p>
        </w:tc>
      </w:tr>
    </w:tbl>
    <w:p w14:paraId="1EAD5943" w14:textId="77777777" w:rsidR="00127D6C" w:rsidRPr="002013F0" w:rsidRDefault="00127D6C" w:rsidP="002013F0">
      <w:pPr>
        <w:jc w:val="both"/>
        <w:rPr>
          <w:rFonts w:ascii="Times New Roman" w:hAnsi="Times New Roman" w:cs="Times New Roman"/>
          <w:sz w:val="24"/>
          <w:szCs w:val="24"/>
          <w:lang w:val="bg-BG"/>
        </w:rPr>
      </w:pPr>
    </w:p>
    <w:p w14:paraId="72756841" w14:textId="1162AB11" w:rsidR="002834B5" w:rsidRPr="002013F0" w:rsidRDefault="00127D6C" w:rsidP="002013F0">
      <w:pPr>
        <w:jc w:val="both"/>
        <w:rPr>
          <w:rFonts w:ascii="Times New Roman" w:hAnsi="Times New Roman" w:cs="Times New Roman"/>
          <w:sz w:val="24"/>
          <w:szCs w:val="24"/>
        </w:rPr>
      </w:pPr>
      <w:r w:rsidRPr="002013F0">
        <w:rPr>
          <w:rFonts w:ascii="Times New Roman" w:hAnsi="Times New Roman" w:cs="Times New Roman"/>
          <w:sz w:val="24"/>
          <w:szCs w:val="24"/>
          <w:lang w:val="en-US"/>
        </w:rPr>
        <w:t xml:space="preserve">The total number of interviews conducted with participants in the assessment is </w:t>
      </w:r>
      <w:r w:rsidRPr="002013F0">
        <w:rPr>
          <w:rFonts w:ascii="Times New Roman" w:hAnsi="Times New Roman" w:cs="Times New Roman"/>
          <w:sz w:val="24"/>
          <w:szCs w:val="24"/>
          <w:lang w:val="bg-BG"/>
        </w:rPr>
        <w:t>25.</w:t>
      </w:r>
      <w:r w:rsidR="002834B5" w:rsidRPr="002013F0">
        <w:rPr>
          <w:rFonts w:ascii="Times New Roman" w:hAnsi="Times New Roman" w:cs="Times New Roman"/>
          <w:sz w:val="24"/>
          <w:szCs w:val="24"/>
          <w:lang w:val="bg-BG"/>
        </w:rPr>
        <w:t xml:space="preserve"> </w:t>
      </w:r>
      <w:r w:rsidR="002834B5" w:rsidRPr="002013F0">
        <w:rPr>
          <w:rFonts w:ascii="Times New Roman" w:hAnsi="Times New Roman" w:cs="Times New Roman"/>
          <w:sz w:val="24"/>
          <w:szCs w:val="24"/>
        </w:rPr>
        <w:t xml:space="preserve">Individual interviews were only conducted in the cases when there was just one person of certain profile who wanted to participate in the consultation in a given moment of time or when children preferred to speak one-to-one with the researcher instead of joining a group conversation. </w:t>
      </w:r>
    </w:p>
    <w:p w14:paraId="4D26CCC0" w14:textId="77777777" w:rsidR="00127D6C" w:rsidRPr="002013F0" w:rsidRDefault="00127D6C" w:rsidP="002013F0">
      <w:pPr>
        <w:spacing w:after="0"/>
        <w:jc w:val="both"/>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710"/>
      </w:tblGrid>
      <w:tr w:rsidR="00127D6C" w:rsidRPr="002013F0" w14:paraId="6451720D" w14:textId="77777777" w:rsidTr="00857DCA">
        <w:tc>
          <w:tcPr>
            <w:tcW w:w="4135" w:type="dxa"/>
            <w:shd w:val="clear" w:color="auto" w:fill="auto"/>
          </w:tcPr>
          <w:p w14:paraId="6489B033"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lastRenderedPageBreak/>
              <w:t>Individual interview</w:t>
            </w:r>
          </w:p>
        </w:tc>
        <w:tc>
          <w:tcPr>
            <w:tcW w:w="1710" w:type="dxa"/>
            <w:shd w:val="clear" w:color="auto" w:fill="auto"/>
          </w:tcPr>
          <w:p w14:paraId="11397530"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bg-BG"/>
              </w:rPr>
              <w:t>3</w:t>
            </w:r>
          </w:p>
        </w:tc>
      </w:tr>
      <w:tr w:rsidR="00127D6C" w:rsidRPr="002013F0" w14:paraId="718BCA04" w14:textId="77777777" w:rsidTr="00857DCA">
        <w:tc>
          <w:tcPr>
            <w:tcW w:w="4135" w:type="dxa"/>
            <w:shd w:val="clear" w:color="auto" w:fill="auto"/>
          </w:tcPr>
          <w:p w14:paraId="23913EBB"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Focus group</w:t>
            </w:r>
          </w:p>
        </w:tc>
        <w:tc>
          <w:tcPr>
            <w:tcW w:w="1710" w:type="dxa"/>
            <w:shd w:val="clear" w:color="auto" w:fill="auto"/>
          </w:tcPr>
          <w:p w14:paraId="162055E4"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bg-BG"/>
              </w:rPr>
              <w:t>6</w:t>
            </w:r>
          </w:p>
        </w:tc>
      </w:tr>
      <w:tr w:rsidR="00127D6C" w:rsidRPr="002013F0" w14:paraId="684A94FD" w14:textId="77777777" w:rsidTr="00857DCA">
        <w:trPr>
          <w:trHeight w:val="50"/>
        </w:trPr>
        <w:tc>
          <w:tcPr>
            <w:tcW w:w="4135" w:type="dxa"/>
            <w:shd w:val="clear" w:color="auto" w:fill="auto"/>
          </w:tcPr>
          <w:p w14:paraId="1AD1F284"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TOTAL</w:t>
            </w:r>
            <w:r w:rsidRPr="002013F0">
              <w:rPr>
                <w:rFonts w:ascii="Times New Roman" w:hAnsi="Times New Roman" w:cs="Times New Roman"/>
                <w:b/>
                <w:sz w:val="24"/>
                <w:szCs w:val="24"/>
                <w:lang w:val="bg-BG"/>
              </w:rPr>
              <w:t>:</w:t>
            </w:r>
          </w:p>
        </w:tc>
        <w:tc>
          <w:tcPr>
            <w:tcW w:w="1710" w:type="dxa"/>
            <w:shd w:val="clear" w:color="auto" w:fill="auto"/>
          </w:tcPr>
          <w:p w14:paraId="03517D8F" w14:textId="77777777" w:rsidR="00127D6C" w:rsidRPr="002013F0" w:rsidRDefault="00127D6C" w:rsidP="002013F0">
            <w:pPr>
              <w:spacing w:after="0" w:line="240" w:lineRule="auto"/>
              <w:jc w:val="both"/>
              <w:rPr>
                <w:rFonts w:ascii="Times New Roman" w:hAnsi="Times New Roman" w:cs="Times New Roman"/>
                <w:b/>
                <w:sz w:val="24"/>
                <w:szCs w:val="24"/>
                <w:lang w:val="bg-BG"/>
              </w:rPr>
            </w:pPr>
            <w:r w:rsidRPr="002013F0">
              <w:rPr>
                <w:rFonts w:ascii="Times New Roman" w:hAnsi="Times New Roman" w:cs="Times New Roman"/>
                <w:b/>
                <w:sz w:val="24"/>
                <w:szCs w:val="24"/>
                <w:lang w:val="bg-BG"/>
              </w:rPr>
              <w:t>9</w:t>
            </w:r>
          </w:p>
        </w:tc>
      </w:tr>
    </w:tbl>
    <w:p w14:paraId="1042970A" w14:textId="77777777" w:rsidR="00127D6C" w:rsidRPr="002013F0" w:rsidRDefault="00127D6C" w:rsidP="002013F0">
      <w:pPr>
        <w:spacing w:after="0"/>
        <w:jc w:val="both"/>
        <w:rPr>
          <w:rFonts w:ascii="Times New Roman" w:hAnsi="Times New Roman" w:cs="Times New Roman"/>
          <w:b/>
          <w:i/>
          <w:sz w:val="24"/>
          <w:szCs w:val="24"/>
          <w:lang w:val="bg-BG"/>
        </w:rPr>
      </w:pPr>
    </w:p>
    <w:p w14:paraId="65A91F0A" w14:textId="77777777" w:rsidR="00127D6C" w:rsidRPr="002013F0" w:rsidRDefault="00127D6C" w:rsidP="002013F0">
      <w:pPr>
        <w:spacing w:after="0"/>
        <w:jc w:val="both"/>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Parents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710"/>
      </w:tblGrid>
      <w:tr w:rsidR="00127D6C" w:rsidRPr="002013F0" w14:paraId="3FF32FF9" w14:textId="77777777" w:rsidTr="00857DCA">
        <w:tc>
          <w:tcPr>
            <w:tcW w:w="4135" w:type="dxa"/>
            <w:shd w:val="clear" w:color="auto" w:fill="auto"/>
          </w:tcPr>
          <w:p w14:paraId="2418BC9E"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Individual interview</w:t>
            </w:r>
          </w:p>
        </w:tc>
        <w:tc>
          <w:tcPr>
            <w:tcW w:w="1710" w:type="dxa"/>
            <w:shd w:val="clear" w:color="auto" w:fill="auto"/>
          </w:tcPr>
          <w:p w14:paraId="6408C825"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bg-BG"/>
              </w:rPr>
              <w:t>1</w:t>
            </w:r>
          </w:p>
        </w:tc>
      </w:tr>
      <w:tr w:rsidR="00127D6C" w:rsidRPr="002013F0" w14:paraId="41A9CBE3" w14:textId="77777777" w:rsidTr="00857DCA">
        <w:tc>
          <w:tcPr>
            <w:tcW w:w="4135" w:type="dxa"/>
            <w:shd w:val="clear" w:color="auto" w:fill="auto"/>
          </w:tcPr>
          <w:p w14:paraId="6F8438F3"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Focus group</w:t>
            </w:r>
          </w:p>
        </w:tc>
        <w:tc>
          <w:tcPr>
            <w:tcW w:w="1710" w:type="dxa"/>
            <w:shd w:val="clear" w:color="auto" w:fill="auto"/>
          </w:tcPr>
          <w:p w14:paraId="3E89A5C8"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bg-BG"/>
              </w:rPr>
              <w:t>2</w:t>
            </w:r>
          </w:p>
        </w:tc>
      </w:tr>
      <w:tr w:rsidR="00127D6C" w:rsidRPr="002013F0" w14:paraId="46495BCA" w14:textId="77777777" w:rsidTr="00857DCA">
        <w:tc>
          <w:tcPr>
            <w:tcW w:w="4135" w:type="dxa"/>
            <w:shd w:val="clear" w:color="auto" w:fill="auto"/>
          </w:tcPr>
          <w:p w14:paraId="29FFA253"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TOTAL</w:t>
            </w:r>
            <w:r w:rsidRPr="002013F0">
              <w:rPr>
                <w:rFonts w:ascii="Times New Roman" w:hAnsi="Times New Roman" w:cs="Times New Roman"/>
                <w:b/>
                <w:sz w:val="24"/>
                <w:szCs w:val="24"/>
                <w:lang w:val="bg-BG"/>
              </w:rPr>
              <w:t>:</w:t>
            </w:r>
          </w:p>
        </w:tc>
        <w:tc>
          <w:tcPr>
            <w:tcW w:w="1710" w:type="dxa"/>
            <w:shd w:val="clear" w:color="auto" w:fill="auto"/>
          </w:tcPr>
          <w:p w14:paraId="4F032258" w14:textId="77777777" w:rsidR="00127D6C" w:rsidRPr="002013F0" w:rsidRDefault="00127D6C" w:rsidP="002013F0">
            <w:pPr>
              <w:spacing w:after="0" w:line="240" w:lineRule="auto"/>
              <w:jc w:val="both"/>
              <w:rPr>
                <w:rFonts w:ascii="Times New Roman" w:hAnsi="Times New Roman" w:cs="Times New Roman"/>
                <w:b/>
                <w:sz w:val="24"/>
                <w:szCs w:val="24"/>
                <w:lang w:val="bg-BG"/>
              </w:rPr>
            </w:pPr>
            <w:r w:rsidRPr="002013F0">
              <w:rPr>
                <w:rFonts w:ascii="Times New Roman" w:hAnsi="Times New Roman" w:cs="Times New Roman"/>
                <w:b/>
                <w:sz w:val="24"/>
                <w:szCs w:val="24"/>
                <w:lang w:val="bg-BG"/>
              </w:rPr>
              <w:t>3</w:t>
            </w:r>
          </w:p>
        </w:tc>
      </w:tr>
    </w:tbl>
    <w:p w14:paraId="07533BB6" w14:textId="77777777" w:rsidR="00127D6C" w:rsidRPr="002013F0" w:rsidRDefault="00127D6C" w:rsidP="002013F0">
      <w:pPr>
        <w:spacing w:after="0"/>
        <w:jc w:val="both"/>
        <w:rPr>
          <w:rFonts w:ascii="Times New Roman" w:hAnsi="Times New Roman" w:cs="Times New Roman"/>
          <w:b/>
          <w:i/>
          <w:sz w:val="24"/>
          <w:szCs w:val="24"/>
          <w:lang w:val="bg-BG"/>
        </w:rPr>
      </w:pPr>
    </w:p>
    <w:p w14:paraId="1F267B1A" w14:textId="77777777" w:rsidR="00127D6C" w:rsidRPr="002013F0" w:rsidRDefault="00127D6C" w:rsidP="002013F0">
      <w:pPr>
        <w:spacing w:after="0"/>
        <w:jc w:val="both"/>
        <w:rPr>
          <w:rFonts w:ascii="Times New Roman" w:hAnsi="Times New Roman" w:cs="Times New Roman"/>
          <w:b/>
          <w:i/>
          <w:sz w:val="24"/>
          <w:szCs w:val="24"/>
          <w:lang w:val="bg-BG"/>
        </w:rPr>
      </w:pPr>
      <w:r w:rsidRPr="002013F0">
        <w:rPr>
          <w:rFonts w:ascii="Times New Roman" w:hAnsi="Times New Roman" w:cs="Times New Roman"/>
          <w:b/>
          <w:i/>
          <w:sz w:val="24"/>
          <w:szCs w:val="24"/>
          <w:lang w:val="en-US"/>
        </w:rPr>
        <w:t>Specialists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710"/>
      </w:tblGrid>
      <w:tr w:rsidR="00127D6C" w:rsidRPr="002013F0" w14:paraId="778D68A6" w14:textId="77777777" w:rsidTr="00857DCA">
        <w:tc>
          <w:tcPr>
            <w:tcW w:w="4135" w:type="dxa"/>
            <w:shd w:val="clear" w:color="auto" w:fill="auto"/>
          </w:tcPr>
          <w:p w14:paraId="224D60F3"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Individual interview</w:t>
            </w:r>
          </w:p>
        </w:tc>
        <w:tc>
          <w:tcPr>
            <w:tcW w:w="1710" w:type="dxa"/>
            <w:shd w:val="clear" w:color="auto" w:fill="auto"/>
          </w:tcPr>
          <w:p w14:paraId="0D8D0F37"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bg-BG"/>
              </w:rPr>
              <w:t>4</w:t>
            </w:r>
          </w:p>
        </w:tc>
      </w:tr>
      <w:tr w:rsidR="00127D6C" w:rsidRPr="002013F0" w14:paraId="2391E4FC" w14:textId="77777777" w:rsidTr="00857DCA">
        <w:tc>
          <w:tcPr>
            <w:tcW w:w="4135" w:type="dxa"/>
            <w:shd w:val="clear" w:color="auto" w:fill="auto"/>
          </w:tcPr>
          <w:p w14:paraId="06F4A6F0"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en-US"/>
              </w:rPr>
              <w:t>Focus group</w:t>
            </w:r>
          </w:p>
        </w:tc>
        <w:tc>
          <w:tcPr>
            <w:tcW w:w="1710" w:type="dxa"/>
            <w:shd w:val="clear" w:color="auto" w:fill="auto"/>
          </w:tcPr>
          <w:p w14:paraId="72B4F7C3"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sz w:val="24"/>
                <w:szCs w:val="24"/>
                <w:lang w:val="bg-BG"/>
              </w:rPr>
              <w:t>9</w:t>
            </w:r>
          </w:p>
        </w:tc>
      </w:tr>
      <w:tr w:rsidR="00127D6C" w:rsidRPr="002013F0" w14:paraId="7D6272D6" w14:textId="77777777" w:rsidTr="00857DCA">
        <w:tc>
          <w:tcPr>
            <w:tcW w:w="4135" w:type="dxa"/>
            <w:shd w:val="clear" w:color="auto" w:fill="auto"/>
          </w:tcPr>
          <w:p w14:paraId="2F0A55D0" w14:textId="77777777" w:rsidR="00127D6C" w:rsidRPr="002013F0" w:rsidRDefault="00127D6C" w:rsidP="002013F0">
            <w:pPr>
              <w:spacing w:after="0" w:line="240" w:lineRule="auto"/>
              <w:jc w:val="both"/>
              <w:rPr>
                <w:rFonts w:ascii="Times New Roman" w:hAnsi="Times New Roman" w:cs="Times New Roman"/>
                <w:sz w:val="24"/>
                <w:szCs w:val="24"/>
                <w:lang w:val="bg-BG"/>
              </w:rPr>
            </w:pPr>
            <w:r w:rsidRPr="002013F0">
              <w:rPr>
                <w:rFonts w:ascii="Times New Roman" w:hAnsi="Times New Roman" w:cs="Times New Roman"/>
                <w:b/>
                <w:sz w:val="24"/>
                <w:szCs w:val="24"/>
                <w:lang w:val="en-US"/>
              </w:rPr>
              <w:t>TOTAL</w:t>
            </w:r>
            <w:r w:rsidRPr="002013F0">
              <w:rPr>
                <w:rFonts w:ascii="Times New Roman" w:hAnsi="Times New Roman" w:cs="Times New Roman"/>
                <w:b/>
                <w:sz w:val="24"/>
                <w:szCs w:val="24"/>
                <w:lang w:val="bg-BG"/>
              </w:rPr>
              <w:t>:</w:t>
            </w:r>
          </w:p>
        </w:tc>
        <w:tc>
          <w:tcPr>
            <w:tcW w:w="1710" w:type="dxa"/>
            <w:shd w:val="clear" w:color="auto" w:fill="auto"/>
          </w:tcPr>
          <w:p w14:paraId="3A8AE43B" w14:textId="77777777" w:rsidR="00127D6C" w:rsidRPr="002013F0" w:rsidRDefault="00127D6C" w:rsidP="002013F0">
            <w:pPr>
              <w:spacing w:after="0" w:line="240" w:lineRule="auto"/>
              <w:jc w:val="both"/>
              <w:rPr>
                <w:rFonts w:ascii="Times New Roman" w:hAnsi="Times New Roman" w:cs="Times New Roman"/>
                <w:b/>
                <w:sz w:val="24"/>
                <w:szCs w:val="24"/>
                <w:lang w:val="bg-BG"/>
              </w:rPr>
            </w:pPr>
            <w:r w:rsidRPr="002013F0">
              <w:rPr>
                <w:rFonts w:ascii="Times New Roman" w:hAnsi="Times New Roman" w:cs="Times New Roman"/>
                <w:b/>
                <w:sz w:val="24"/>
                <w:szCs w:val="24"/>
                <w:lang w:val="bg-BG"/>
              </w:rPr>
              <w:t>13</w:t>
            </w:r>
          </w:p>
        </w:tc>
      </w:tr>
    </w:tbl>
    <w:p w14:paraId="3841E13E" w14:textId="178FFEDC" w:rsidR="00247927" w:rsidRPr="002013F0" w:rsidRDefault="00247927" w:rsidP="002013F0">
      <w:pPr>
        <w:jc w:val="both"/>
        <w:rPr>
          <w:rFonts w:ascii="Times New Roman" w:hAnsi="Times New Roman" w:cs="Times New Roman"/>
          <w:sz w:val="24"/>
          <w:szCs w:val="24"/>
        </w:rPr>
      </w:pPr>
    </w:p>
    <w:p w14:paraId="7E91F9CB" w14:textId="1154B509" w:rsidR="00247927" w:rsidRPr="002013F0" w:rsidRDefault="00247927" w:rsidP="008950D1">
      <w:pPr>
        <w:pageBreakBefore/>
        <w:rPr>
          <w:rFonts w:ascii="Times New Roman" w:hAnsi="Times New Roman" w:cs="Times New Roman"/>
          <w:b/>
          <w:sz w:val="24"/>
          <w:szCs w:val="24"/>
        </w:rPr>
      </w:pPr>
      <w:r w:rsidRPr="002013F0">
        <w:rPr>
          <w:rFonts w:ascii="Times New Roman" w:hAnsi="Times New Roman" w:cs="Times New Roman"/>
          <w:b/>
          <w:sz w:val="24"/>
          <w:szCs w:val="24"/>
        </w:rPr>
        <w:lastRenderedPageBreak/>
        <w:t>GLO</w:t>
      </w:r>
      <w:r w:rsidR="00242373" w:rsidRPr="002013F0">
        <w:rPr>
          <w:rFonts w:ascii="Times New Roman" w:hAnsi="Times New Roman" w:cs="Times New Roman"/>
          <w:b/>
          <w:sz w:val="24"/>
          <w:szCs w:val="24"/>
        </w:rPr>
        <w:t>SSА</w:t>
      </w:r>
      <w:r w:rsidRPr="002013F0">
        <w:rPr>
          <w:rFonts w:ascii="Times New Roman" w:hAnsi="Times New Roman" w:cs="Times New Roman"/>
          <w:b/>
          <w:sz w:val="24"/>
          <w:szCs w:val="24"/>
        </w:rPr>
        <w:t>RY:</w:t>
      </w:r>
    </w:p>
    <w:tbl>
      <w:tblPr>
        <w:tblStyle w:val="TableGrid"/>
        <w:tblW w:w="0" w:type="auto"/>
        <w:tblLook w:val="04A0" w:firstRow="1" w:lastRow="0" w:firstColumn="1" w:lastColumn="0" w:noHBand="0" w:noVBand="1"/>
      </w:tblPr>
      <w:tblGrid>
        <w:gridCol w:w="2594"/>
        <w:gridCol w:w="3046"/>
        <w:gridCol w:w="3376"/>
      </w:tblGrid>
      <w:tr w:rsidR="00247927" w:rsidRPr="002013F0" w14:paraId="729E905E" w14:textId="77777777" w:rsidTr="00F703AD">
        <w:tc>
          <w:tcPr>
            <w:tcW w:w="2605" w:type="dxa"/>
            <w:shd w:val="clear" w:color="auto" w:fill="BDD6EE" w:themeFill="accent1" w:themeFillTint="66"/>
          </w:tcPr>
          <w:p w14:paraId="3D8ADF69" w14:textId="470BAAEF" w:rsidR="00247927" w:rsidRPr="002013F0" w:rsidRDefault="00247927" w:rsidP="008950D1">
            <w:pPr>
              <w:rPr>
                <w:rFonts w:ascii="Times New Roman" w:hAnsi="Times New Roman" w:cs="Times New Roman"/>
                <w:b/>
                <w:i/>
                <w:sz w:val="24"/>
                <w:szCs w:val="24"/>
              </w:rPr>
            </w:pPr>
            <w:r w:rsidRPr="002013F0">
              <w:rPr>
                <w:rFonts w:ascii="Times New Roman" w:hAnsi="Times New Roman" w:cs="Times New Roman"/>
                <w:b/>
                <w:i/>
                <w:sz w:val="24"/>
                <w:szCs w:val="24"/>
              </w:rPr>
              <w:t xml:space="preserve">Social services and </w:t>
            </w:r>
            <w:r w:rsidR="00F84884" w:rsidRPr="002013F0">
              <w:rPr>
                <w:rFonts w:ascii="Times New Roman" w:hAnsi="Times New Roman" w:cs="Times New Roman"/>
                <w:b/>
                <w:i/>
                <w:sz w:val="24"/>
                <w:szCs w:val="24"/>
              </w:rPr>
              <w:t>institutions</w:t>
            </w:r>
            <w:r w:rsidR="00F84884" w:rsidRPr="002013F0">
              <w:rPr>
                <w:rFonts w:ascii="Times New Roman" w:hAnsi="Times New Roman" w:cs="Times New Roman"/>
                <w:b/>
                <w:i/>
                <w:sz w:val="24"/>
                <w:szCs w:val="24"/>
                <w:lang w:val="bg-BG"/>
              </w:rPr>
              <w:t xml:space="preserve"> </w:t>
            </w:r>
            <w:r w:rsidR="00F84884" w:rsidRPr="002013F0">
              <w:rPr>
                <w:rFonts w:ascii="Times New Roman" w:hAnsi="Times New Roman" w:cs="Times New Roman"/>
                <w:b/>
                <w:i/>
                <w:sz w:val="24"/>
                <w:szCs w:val="24"/>
              </w:rPr>
              <w:t>that are part of the assessment</w:t>
            </w:r>
            <w:r w:rsidRPr="002013F0">
              <w:rPr>
                <w:rFonts w:ascii="Times New Roman" w:hAnsi="Times New Roman" w:cs="Times New Roman"/>
                <w:b/>
                <w:i/>
                <w:sz w:val="24"/>
                <w:szCs w:val="24"/>
              </w:rPr>
              <w:t>:</w:t>
            </w:r>
          </w:p>
        </w:tc>
        <w:tc>
          <w:tcPr>
            <w:tcW w:w="3060" w:type="dxa"/>
            <w:shd w:val="clear" w:color="auto" w:fill="BDD6EE" w:themeFill="accent1" w:themeFillTint="66"/>
          </w:tcPr>
          <w:p w14:paraId="13A98E46" w14:textId="5E3B57C3" w:rsidR="00247927" w:rsidRPr="002013F0" w:rsidRDefault="002374EA" w:rsidP="008950D1">
            <w:pPr>
              <w:rPr>
                <w:rFonts w:ascii="Times New Roman" w:hAnsi="Times New Roman" w:cs="Times New Roman"/>
                <w:b/>
                <w:i/>
                <w:sz w:val="24"/>
                <w:szCs w:val="24"/>
              </w:rPr>
            </w:pPr>
            <w:r w:rsidRPr="002013F0">
              <w:rPr>
                <w:rFonts w:ascii="Times New Roman" w:hAnsi="Times New Roman" w:cs="Times New Roman"/>
                <w:b/>
                <w:i/>
                <w:sz w:val="24"/>
                <w:szCs w:val="24"/>
              </w:rPr>
              <w:t>Official n</w:t>
            </w:r>
            <w:r w:rsidR="00247927" w:rsidRPr="002013F0">
              <w:rPr>
                <w:rFonts w:ascii="Times New Roman" w:hAnsi="Times New Roman" w:cs="Times New Roman"/>
                <w:b/>
                <w:i/>
                <w:sz w:val="24"/>
                <w:szCs w:val="24"/>
              </w:rPr>
              <w:t xml:space="preserve">ame in Bulgarian: </w:t>
            </w:r>
          </w:p>
        </w:tc>
        <w:tc>
          <w:tcPr>
            <w:tcW w:w="3397" w:type="dxa"/>
            <w:shd w:val="clear" w:color="auto" w:fill="BDD6EE" w:themeFill="accent1" w:themeFillTint="66"/>
          </w:tcPr>
          <w:p w14:paraId="6AC3BFB6" w14:textId="0F2E9C2A" w:rsidR="00247927" w:rsidRPr="002013F0" w:rsidRDefault="00247927" w:rsidP="008950D1">
            <w:pPr>
              <w:rPr>
                <w:rFonts w:ascii="Times New Roman" w:hAnsi="Times New Roman" w:cs="Times New Roman"/>
                <w:b/>
                <w:i/>
                <w:sz w:val="24"/>
                <w:szCs w:val="24"/>
              </w:rPr>
            </w:pPr>
          </w:p>
        </w:tc>
      </w:tr>
      <w:tr w:rsidR="00247927" w:rsidRPr="002013F0" w14:paraId="5C4ACCA8" w14:textId="77777777" w:rsidTr="00F703AD">
        <w:tc>
          <w:tcPr>
            <w:tcW w:w="2605" w:type="dxa"/>
          </w:tcPr>
          <w:p w14:paraId="48154B87" w14:textId="6759985C" w:rsidR="00247927" w:rsidRPr="002013F0" w:rsidRDefault="00247927" w:rsidP="008950D1">
            <w:pPr>
              <w:rPr>
                <w:rFonts w:ascii="Times New Roman" w:hAnsi="Times New Roman" w:cs="Times New Roman"/>
                <w:sz w:val="24"/>
                <w:szCs w:val="24"/>
              </w:rPr>
            </w:pPr>
            <w:r w:rsidRPr="002013F0">
              <w:rPr>
                <w:rFonts w:ascii="Times New Roman" w:hAnsi="Times New Roman" w:cs="Times New Roman"/>
                <w:sz w:val="24"/>
                <w:szCs w:val="24"/>
              </w:rPr>
              <w:t>Family-type placement centre</w:t>
            </w:r>
          </w:p>
        </w:tc>
        <w:tc>
          <w:tcPr>
            <w:tcW w:w="3060" w:type="dxa"/>
          </w:tcPr>
          <w:p w14:paraId="73FF4ABD" w14:textId="2E4FE881" w:rsidR="00247927" w:rsidRPr="002013F0" w:rsidRDefault="00247927" w:rsidP="008950D1">
            <w:pPr>
              <w:rPr>
                <w:rFonts w:ascii="Times New Roman" w:hAnsi="Times New Roman" w:cs="Times New Roman"/>
                <w:sz w:val="24"/>
                <w:szCs w:val="24"/>
                <w:lang w:val="bg-BG"/>
              </w:rPr>
            </w:pPr>
            <w:r w:rsidRPr="002013F0">
              <w:rPr>
                <w:rFonts w:ascii="Times New Roman" w:hAnsi="Times New Roman" w:cs="Times New Roman"/>
                <w:sz w:val="24"/>
                <w:szCs w:val="24"/>
                <w:lang w:val="bg-BG"/>
              </w:rPr>
              <w:t>Център за настаняване от семеен тип (ЦНСТ)</w:t>
            </w:r>
          </w:p>
        </w:tc>
        <w:tc>
          <w:tcPr>
            <w:tcW w:w="3397" w:type="dxa"/>
          </w:tcPr>
          <w:p w14:paraId="23E3268E" w14:textId="1331EA2D" w:rsidR="00247927" w:rsidRPr="002013F0" w:rsidRDefault="00247927" w:rsidP="008950D1">
            <w:pPr>
              <w:rPr>
                <w:rFonts w:ascii="Times New Roman" w:hAnsi="Times New Roman" w:cs="Times New Roman"/>
                <w:sz w:val="24"/>
                <w:szCs w:val="24"/>
              </w:rPr>
            </w:pPr>
            <w:r w:rsidRPr="002013F0">
              <w:rPr>
                <w:rFonts w:ascii="Times New Roman" w:hAnsi="Times New Roman" w:cs="Times New Roman"/>
                <w:sz w:val="24"/>
                <w:szCs w:val="24"/>
              </w:rPr>
              <w:t>Residential care for children in the community</w:t>
            </w:r>
            <w:r w:rsidR="00A741E5" w:rsidRPr="002013F0">
              <w:rPr>
                <w:rFonts w:ascii="Times New Roman" w:hAnsi="Times New Roman" w:cs="Times New Roman"/>
                <w:sz w:val="24"/>
                <w:szCs w:val="24"/>
              </w:rPr>
              <w:t xml:space="preserve"> </w:t>
            </w:r>
            <w:r w:rsidR="00A741E5" w:rsidRPr="002013F0">
              <w:rPr>
                <w:rFonts w:ascii="Times New Roman" w:hAnsi="Times New Roman" w:cs="Times New Roman"/>
                <w:i/>
                <w:sz w:val="24"/>
                <w:szCs w:val="24"/>
              </w:rPr>
              <w:t>(within this assessment only family-type placement centres for children without disabilities were visited)</w:t>
            </w:r>
          </w:p>
        </w:tc>
      </w:tr>
      <w:tr w:rsidR="00247927" w:rsidRPr="002013F0" w14:paraId="78704679" w14:textId="77777777" w:rsidTr="00F703AD">
        <w:tc>
          <w:tcPr>
            <w:tcW w:w="2605" w:type="dxa"/>
          </w:tcPr>
          <w:p w14:paraId="3C9A3647" w14:textId="76705CA7" w:rsidR="00247927" w:rsidRPr="002013F0" w:rsidRDefault="00247927" w:rsidP="008950D1">
            <w:pPr>
              <w:rPr>
                <w:rFonts w:ascii="Times New Roman" w:hAnsi="Times New Roman" w:cs="Times New Roman"/>
                <w:sz w:val="24"/>
                <w:szCs w:val="24"/>
              </w:rPr>
            </w:pPr>
            <w:r w:rsidRPr="002013F0">
              <w:rPr>
                <w:rFonts w:ascii="Times New Roman" w:hAnsi="Times New Roman" w:cs="Times New Roman"/>
                <w:sz w:val="24"/>
                <w:szCs w:val="24"/>
              </w:rPr>
              <w:t>Day-care centre</w:t>
            </w:r>
          </w:p>
        </w:tc>
        <w:tc>
          <w:tcPr>
            <w:tcW w:w="3060" w:type="dxa"/>
          </w:tcPr>
          <w:p w14:paraId="03211531" w14:textId="3A65FF8C" w:rsidR="00247927" w:rsidRPr="002013F0" w:rsidRDefault="00247927" w:rsidP="008950D1">
            <w:pPr>
              <w:rPr>
                <w:rFonts w:ascii="Times New Roman" w:hAnsi="Times New Roman" w:cs="Times New Roman"/>
                <w:sz w:val="24"/>
                <w:szCs w:val="24"/>
                <w:lang w:val="bg-BG"/>
              </w:rPr>
            </w:pPr>
            <w:r w:rsidRPr="002013F0">
              <w:rPr>
                <w:rFonts w:ascii="Times New Roman" w:hAnsi="Times New Roman" w:cs="Times New Roman"/>
                <w:sz w:val="24"/>
                <w:szCs w:val="24"/>
                <w:lang w:val="bg-BG"/>
              </w:rPr>
              <w:t>Дневен център за деца с увреждания (ДЦ)</w:t>
            </w:r>
          </w:p>
        </w:tc>
        <w:tc>
          <w:tcPr>
            <w:tcW w:w="3397" w:type="dxa"/>
          </w:tcPr>
          <w:p w14:paraId="2736B2A6" w14:textId="69490C51" w:rsidR="00247927" w:rsidRPr="002013F0" w:rsidRDefault="00247927" w:rsidP="008950D1">
            <w:pPr>
              <w:rPr>
                <w:rFonts w:ascii="Times New Roman" w:hAnsi="Times New Roman" w:cs="Times New Roman"/>
                <w:sz w:val="24"/>
                <w:szCs w:val="24"/>
                <w:lang w:val="en-US"/>
              </w:rPr>
            </w:pPr>
            <w:r w:rsidRPr="002013F0">
              <w:rPr>
                <w:rFonts w:ascii="Times New Roman" w:hAnsi="Times New Roman" w:cs="Times New Roman"/>
                <w:sz w:val="24"/>
                <w:szCs w:val="24"/>
              </w:rPr>
              <w:t xml:space="preserve">Support service for children with disabilities in the community </w:t>
            </w:r>
            <w:r w:rsidR="00A056DD" w:rsidRPr="002013F0">
              <w:rPr>
                <w:rFonts w:ascii="Times New Roman" w:hAnsi="Times New Roman" w:cs="Times New Roman"/>
                <w:sz w:val="24"/>
                <w:szCs w:val="24"/>
              </w:rPr>
              <w:t>providing day-care and therapy</w:t>
            </w:r>
          </w:p>
        </w:tc>
      </w:tr>
      <w:tr w:rsidR="00247927" w:rsidRPr="002013F0" w14:paraId="5D7E65EC" w14:textId="77777777" w:rsidTr="00F703AD">
        <w:tc>
          <w:tcPr>
            <w:tcW w:w="2605" w:type="dxa"/>
          </w:tcPr>
          <w:p w14:paraId="064C7B55" w14:textId="318CE46E" w:rsidR="00247927" w:rsidRPr="002013F0" w:rsidRDefault="00247927" w:rsidP="008950D1">
            <w:pPr>
              <w:rPr>
                <w:rFonts w:ascii="Times New Roman" w:hAnsi="Times New Roman" w:cs="Times New Roman"/>
                <w:sz w:val="24"/>
                <w:szCs w:val="24"/>
              </w:rPr>
            </w:pPr>
            <w:r w:rsidRPr="002013F0">
              <w:rPr>
                <w:rFonts w:ascii="Times New Roman" w:hAnsi="Times New Roman" w:cs="Times New Roman"/>
                <w:sz w:val="24"/>
                <w:szCs w:val="24"/>
              </w:rPr>
              <w:t>Centre for working with street children</w:t>
            </w:r>
          </w:p>
        </w:tc>
        <w:tc>
          <w:tcPr>
            <w:tcW w:w="3060" w:type="dxa"/>
          </w:tcPr>
          <w:p w14:paraId="3F242A98" w14:textId="7D512D6E" w:rsidR="00247927" w:rsidRPr="002013F0" w:rsidRDefault="00247927" w:rsidP="008950D1">
            <w:pPr>
              <w:rPr>
                <w:rFonts w:ascii="Times New Roman" w:hAnsi="Times New Roman" w:cs="Times New Roman"/>
                <w:sz w:val="24"/>
                <w:szCs w:val="24"/>
                <w:lang w:val="bg-BG"/>
              </w:rPr>
            </w:pPr>
            <w:r w:rsidRPr="002013F0">
              <w:rPr>
                <w:rFonts w:ascii="Times New Roman" w:hAnsi="Times New Roman" w:cs="Times New Roman"/>
                <w:sz w:val="24"/>
                <w:szCs w:val="24"/>
                <w:lang w:val="bg-BG"/>
              </w:rPr>
              <w:t>Център за работа с деца на улицата (ЦРДУ)</w:t>
            </w:r>
          </w:p>
        </w:tc>
        <w:tc>
          <w:tcPr>
            <w:tcW w:w="3397" w:type="dxa"/>
          </w:tcPr>
          <w:p w14:paraId="6982E454" w14:textId="4E482CEA" w:rsidR="00247927" w:rsidRPr="002013F0" w:rsidRDefault="00247927" w:rsidP="008950D1">
            <w:pPr>
              <w:rPr>
                <w:rFonts w:ascii="Times New Roman" w:hAnsi="Times New Roman" w:cs="Times New Roman"/>
                <w:sz w:val="24"/>
                <w:szCs w:val="24"/>
              </w:rPr>
            </w:pPr>
            <w:r w:rsidRPr="002013F0">
              <w:rPr>
                <w:rFonts w:ascii="Times New Roman" w:hAnsi="Times New Roman" w:cs="Times New Roman"/>
                <w:sz w:val="24"/>
                <w:szCs w:val="24"/>
              </w:rPr>
              <w:t xml:space="preserve">Support service </w:t>
            </w:r>
            <w:r w:rsidR="00F703AD" w:rsidRPr="002013F0">
              <w:rPr>
                <w:rFonts w:ascii="Times New Roman" w:hAnsi="Times New Roman" w:cs="Times New Roman"/>
                <w:sz w:val="24"/>
                <w:szCs w:val="24"/>
              </w:rPr>
              <w:t xml:space="preserve">for children without disabilities </w:t>
            </w:r>
            <w:r w:rsidRPr="002013F0">
              <w:rPr>
                <w:rFonts w:ascii="Times New Roman" w:hAnsi="Times New Roman" w:cs="Times New Roman"/>
                <w:sz w:val="24"/>
                <w:szCs w:val="24"/>
              </w:rPr>
              <w:t>in the community</w:t>
            </w:r>
          </w:p>
        </w:tc>
      </w:tr>
      <w:tr w:rsidR="00247927" w:rsidRPr="002013F0" w14:paraId="1C439F4E" w14:textId="77777777" w:rsidTr="00F703AD">
        <w:tc>
          <w:tcPr>
            <w:tcW w:w="2605" w:type="dxa"/>
          </w:tcPr>
          <w:p w14:paraId="5518EECB" w14:textId="0595ECD8" w:rsidR="00247927" w:rsidRPr="002013F0" w:rsidRDefault="00247927" w:rsidP="008950D1">
            <w:pPr>
              <w:rPr>
                <w:rFonts w:ascii="Times New Roman" w:hAnsi="Times New Roman" w:cs="Times New Roman"/>
                <w:sz w:val="24"/>
                <w:szCs w:val="24"/>
              </w:rPr>
            </w:pPr>
            <w:r w:rsidRPr="002013F0">
              <w:rPr>
                <w:rFonts w:ascii="Times New Roman" w:hAnsi="Times New Roman" w:cs="Times New Roman"/>
                <w:sz w:val="24"/>
                <w:szCs w:val="24"/>
              </w:rPr>
              <w:t>Community support centre</w:t>
            </w:r>
          </w:p>
        </w:tc>
        <w:tc>
          <w:tcPr>
            <w:tcW w:w="3060" w:type="dxa"/>
          </w:tcPr>
          <w:p w14:paraId="388DB657" w14:textId="7371321D" w:rsidR="00247927" w:rsidRPr="002013F0" w:rsidRDefault="00247927" w:rsidP="008950D1">
            <w:pPr>
              <w:rPr>
                <w:rFonts w:ascii="Times New Roman" w:hAnsi="Times New Roman" w:cs="Times New Roman"/>
                <w:sz w:val="24"/>
                <w:szCs w:val="24"/>
                <w:lang w:val="bg-BG"/>
              </w:rPr>
            </w:pPr>
            <w:r w:rsidRPr="002013F0">
              <w:rPr>
                <w:rFonts w:ascii="Times New Roman" w:hAnsi="Times New Roman" w:cs="Times New Roman"/>
                <w:sz w:val="24"/>
                <w:szCs w:val="24"/>
                <w:lang w:val="bg-BG"/>
              </w:rPr>
              <w:t>Център за обществена подкрепа (ЦОП)</w:t>
            </w:r>
          </w:p>
        </w:tc>
        <w:tc>
          <w:tcPr>
            <w:tcW w:w="3397" w:type="dxa"/>
          </w:tcPr>
          <w:p w14:paraId="2F990438" w14:textId="60B5B45A" w:rsidR="00247927" w:rsidRPr="002013F0" w:rsidRDefault="00836862" w:rsidP="008950D1">
            <w:pPr>
              <w:rPr>
                <w:rFonts w:ascii="Times New Roman" w:hAnsi="Times New Roman" w:cs="Times New Roman"/>
                <w:sz w:val="24"/>
                <w:szCs w:val="24"/>
              </w:rPr>
            </w:pPr>
            <w:r w:rsidRPr="002013F0">
              <w:rPr>
                <w:rFonts w:ascii="Times New Roman" w:hAnsi="Times New Roman" w:cs="Times New Roman"/>
                <w:sz w:val="24"/>
                <w:szCs w:val="24"/>
              </w:rPr>
              <w:t xml:space="preserve">Support service for </w:t>
            </w:r>
            <w:r w:rsidR="00A056DD" w:rsidRPr="002013F0">
              <w:rPr>
                <w:rFonts w:ascii="Times New Roman" w:hAnsi="Times New Roman" w:cs="Times New Roman"/>
                <w:sz w:val="24"/>
                <w:szCs w:val="24"/>
              </w:rPr>
              <w:t xml:space="preserve">children and </w:t>
            </w:r>
            <w:r w:rsidRPr="002013F0">
              <w:rPr>
                <w:rFonts w:ascii="Times New Roman" w:hAnsi="Times New Roman" w:cs="Times New Roman"/>
                <w:sz w:val="24"/>
                <w:szCs w:val="24"/>
              </w:rPr>
              <w:t>families</w:t>
            </w:r>
            <w:r w:rsidR="008A1B32" w:rsidRPr="002013F0">
              <w:rPr>
                <w:rFonts w:ascii="Times New Roman" w:hAnsi="Times New Roman" w:cs="Times New Roman"/>
                <w:sz w:val="24"/>
                <w:szCs w:val="24"/>
              </w:rPr>
              <w:t xml:space="preserve"> in</w:t>
            </w:r>
            <w:r w:rsidRPr="002013F0">
              <w:rPr>
                <w:rFonts w:ascii="Times New Roman" w:hAnsi="Times New Roman" w:cs="Times New Roman"/>
                <w:sz w:val="24"/>
                <w:szCs w:val="24"/>
              </w:rPr>
              <w:t xml:space="preserve"> the community</w:t>
            </w:r>
            <w:r w:rsidR="00A056DD" w:rsidRPr="002013F0">
              <w:rPr>
                <w:rFonts w:ascii="Times New Roman" w:hAnsi="Times New Roman" w:cs="Times New Roman"/>
                <w:sz w:val="24"/>
                <w:szCs w:val="24"/>
              </w:rPr>
              <w:t xml:space="preserve"> providing consultative and therapeutic services </w:t>
            </w:r>
          </w:p>
        </w:tc>
      </w:tr>
      <w:tr w:rsidR="00247927" w:rsidRPr="002013F0" w14:paraId="2F55AF15" w14:textId="77777777" w:rsidTr="00F703AD">
        <w:tc>
          <w:tcPr>
            <w:tcW w:w="2605" w:type="dxa"/>
          </w:tcPr>
          <w:p w14:paraId="69432755" w14:textId="1C4F879C" w:rsidR="00247927" w:rsidRPr="002013F0" w:rsidRDefault="00247927" w:rsidP="008950D1">
            <w:pPr>
              <w:rPr>
                <w:rFonts w:ascii="Times New Roman" w:hAnsi="Times New Roman" w:cs="Times New Roman"/>
                <w:sz w:val="24"/>
                <w:szCs w:val="24"/>
              </w:rPr>
            </w:pPr>
            <w:r w:rsidRPr="002013F0">
              <w:rPr>
                <w:rFonts w:ascii="Times New Roman" w:hAnsi="Times New Roman" w:cs="Times New Roman"/>
                <w:sz w:val="24"/>
                <w:szCs w:val="24"/>
              </w:rPr>
              <w:t xml:space="preserve">Correctional boarding school </w:t>
            </w:r>
          </w:p>
        </w:tc>
        <w:tc>
          <w:tcPr>
            <w:tcW w:w="3060" w:type="dxa"/>
          </w:tcPr>
          <w:p w14:paraId="5048EA54" w14:textId="04284E96" w:rsidR="00247927" w:rsidRPr="002013F0" w:rsidRDefault="00247927" w:rsidP="008950D1">
            <w:pPr>
              <w:rPr>
                <w:rFonts w:ascii="Times New Roman" w:hAnsi="Times New Roman" w:cs="Times New Roman"/>
                <w:sz w:val="24"/>
                <w:szCs w:val="24"/>
                <w:lang w:val="bg-BG"/>
              </w:rPr>
            </w:pPr>
            <w:r w:rsidRPr="002013F0">
              <w:rPr>
                <w:rFonts w:ascii="Times New Roman" w:hAnsi="Times New Roman" w:cs="Times New Roman"/>
                <w:sz w:val="24"/>
                <w:szCs w:val="24"/>
                <w:lang w:val="bg-BG"/>
              </w:rPr>
              <w:t>Възпитателно училище интернат</w:t>
            </w:r>
            <w:r w:rsidRPr="002013F0">
              <w:rPr>
                <w:rFonts w:ascii="Times New Roman" w:hAnsi="Times New Roman" w:cs="Times New Roman"/>
                <w:sz w:val="24"/>
                <w:szCs w:val="24"/>
              </w:rPr>
              <w:t xml:space="preserve"> (</w:t>
            </w:r>
            <w:r w:rsidRPr="002013F0">
              <w:rPr>
                <w:rFonts w:ascii="Times New Roman" w:hAnsi="Times New Roman" w:cs="Times New Roman"/>
                <w:sz w:val="24"/>
                <w:szCs w:val="24"/>
                <w:lang w:val="bg-BG"/>
              </w:rPr>
              <w:t>ВУИ)</w:t>
            </w:r>
          </w:p>
        </w:tc>
        <w:tc>
          <w:tcPr>
            <w:tcW w:w="3397" w:type="dxa"/>
          </w:tcPr>
          <w:p w14:paraId="18527B6C" w14:textId="2C18EE46" w:rsidR="00247927" w:rsidRPr="002013F0" w:rsidRDefault="00247927" w:rsidP="008950D1">
            <w:pPr>
              <w:rPr>
                <w:rFonts w:ascii="Times New Roman" w:hAnsi="Times New Roman" w:cs="Times New Roman"/>
                <w:sz w:val="24"/>
                <w:szCs w:val="24"/>
              </w:rPr>
            </w:pPr>
            <w:r w:rsidRPr="002013F0">
              <w:rPr>
                <w:rFonts w:ascii="Times New Roman" w:hAnsi="Times New Roman" w:cs="Times New Roman"/>
                <w:sz w:val="24"/>
                <w:szCs w:val="24"/>
              </w:rPr>
              <w:t>Residential facility for juvenile delinquents assigned to live there by the court as a correctional measure</w:t>
            </w:r>
          </w:p>
        </w:tc>
      </w:tr>
      <w:tr w:rsidR="00247927" w:rsidRPr="002013F0" w14:paraId="7ADA46ED" w14:textId="77777777" w:rsidTr="00F703AD">
        <w:tc>
          <w:tcPr>
            <w:tcW w:w="2605" w:type="dxa"/>
          </w:tcPr>
          <w:p w14:paraId="052A9219" w14:textId="214F294D" w:rsidR="00247927" w:rsidRPr="002013F0" w:rsidRDefault="000B79AE" w:rsidP="008950D1">
            <w:pPr>
              <w:rPr>
                <w:rFonts w:ascii="Times New Roman" w:hAnsi="Times New Roman" w:cs="Times New Roman"/>
                <w:sz w:val="24"/>
                <w:szCs w:val="24"/>
              </w:rPr>
            </w:pPr>
            <w:r w:rsidRPr="002013F0">
              <w:rPr>
                <w:rFonts w:ascii="Times New Roman" w:hAnsi="Times New Roman" w:cs="Times New Roman"/>
                <w:sz w:val="24"/>
                <w:szCs w:val="24"/>
              </w:rPr>
              <w:t>Safe zone for unaccompanied minors</w:t>
            </w:r>
          </w:p>
        </w:tc>
        <w:tc>
          <w:tcPr>
            <w:tcW w:w="3060" w:type="dxa"/>
          </w:tcPr>
          <w:p w14:paraId="4D3377E9" w14:textId="42E4F19F" w:rsidR="008A1B32" w:rsidRPr="002013F0" w:rsidRDefault="00247927" w:rsidP="008950D1">
            <w:pPr>
              <w:rPr>
                <w:rFonts w:ascii="Times New Roman" w:hAnsi="Times New Roman" w:cs="Times New Roman"/>
                <w:sz w:val="24"/>
                <w:szCs w:val="24"/>
                <w:lang w:val="bg-BG"/>
              </w:rPr>
            </w:pPr>
            <w:r w:rsidRPr="002013F0">
              <w:rPr>
                <w:rFonts w:ascii="Times New Roman" w:hAnsi="Times New Roman" w:cs="Times New Roman"/>
                <w:sz w:val="24"/>
                <w:szCs w:val="24"/>
                <w:lang w:val="bg-BG"/>
              </w:rPr>
              <w:t>Сигурна зона за непридружени деца мигранти в регистрационно-приемателен център (Сигурна зона)</w:t>
            </w:r>
          </w:p>
        </w:tc>
        <w:tc>
          <w:tcPr>
            <w:tcW w:w="3397" w:type="dxa"/>
          </w:tcPr>
          <w:p w14:paraId="4A8C13A4" w14:textId="027076C8" w:rsidR="00247927" w:rsidRPr="002013F0" w:rsidRDefault="00247927" w:rsidP="008950D1">
            <w:pPr>
              <w:rPr>
                <w:rFonts w:ascii="Times New Roman" w:hAnsi="Times New Roman" w:cs="Times New Roman"/>
                <w:sz w:val="24"/>
                <w:szCs w:val="24"/>
              </w:rPr>
            </w:pPr>
            <w:r w:rsidRPr="002013F0">
              <w:rPr>
                <w:rFonts w:ascii="Times New Roman" w:hAnsi="Times New Roman" w:cs="Times New Roman"/>
                <w:sz w:val="24"/>
                <w:szCs w:val="24"/>
              </w:rPr>
              <w:t>Residential placement for unaccompanied refugee minors situated in a registration and reception centre for refugees</w:t>
            </w:r>
          </w:p>
        </w:tc>
      </w:tr>
      <w:tr w:rsidR="00242373" w:rsidRPr="002013F0" w14:paraId="36A0CCD1" w14:textId="77777777" w:rsidTr="00F703AD">
        <w:tc>
          <w:tcPr>
            <w:tcW w:w="2605" w:type="dxa"/>
          </w:tcPr>
          <w:p w14:paraId="3C660CC0" w14:textId="11D86ADA" w:rsidR="00242373" w:rsidRPr="002013F0" w:rsidRDefault="00242373" w:rsidP="008950D1">
            <w:pPr>
              <w:rPr>
                <w:rFonts w:ascii="Times New Roman" w:hAnsi="Times New Roman" w:cs="Times New Roman"/>
                <w:sz w:val="24"/>
                <w:szCs w:val="24"/>
              </w:rPr>
            </w:pPr>
            <w:r w:rsidRPr="002013F0">
              <w:rPr>
                <w:rFonts w:ascii="Times New Roman" w:hAnsi="Times New Roman" w:cs="Times New Roman"/>
                <w:sz w:val="24"/>
                <w:szCs w:val="24"/>
              </w:rPr>
              <w:t>Crisis centre</w:t>
            </w:r>
          </w:p>
        </w:tc>
        <w:tc>
          <w:tcPr>
            <w:tcW w:w="3060" w:type="dxa"/>
          </w:tcPr>
          <w:p w14:paraId="3203EFAD" w14:textId="782E9DF1" w:rsidR="00242373" w:rsidRPr="002013F0" w:rsidRDefault="00242373" w:rsidP="008950D1">
            <w:pPr>
              <w:rPr>
                <w:rFonts w:ascii="Times New Roman" w:hAnsi="Times New Roman" w:cs="Times New Roman"/>
                <w:sz w:val="24"/>
                <w:szCs w:val="24"/>
                <w:lang w:val="bg-BG"/>
              </w:rPr>
            </w:pPr>
            <w:r w:rsidRPr="002013F0">
              <w:rPr>
                <w:rFonts w:ascii="Times New Roman" w:hAnsi="Times New Roman" w:cs="Times New Roman"/>
                <w:sz w:val="24"/>
                <w:szCs w:val="24"/>
                <w:lang w:val="bg-BG"/>
              </w:rPr>
              <w:t>Кризисен център (КЦ)</w:t>
            </w:r>
          </w:p>
        </w:tc>
        <w:tc>
          <w:tcPr>
            <w:tcW w:w="3397" w:type="dxa"/>
          </w:tcPr>
          <w:p w14:paraId="5C0E9617" w14:textId="244C947A" w:rsidR="00242373" w:rsidRPr="002013F0" w:rsidRDefault="00242373" w:rsidP="008950D1">
            <w:pPr>
              <w:rPr>
                <w:rFonts w:ascii="Times New Roman" w:hAnsi="Times New Roman" w:cs="Times New Roman"/>
                <w:sz w:val="24"/>
                <w:szCs w:val="24"/>
              </w:rPr>
            </w:pPr>
            <w:r w:rsidRPr="002013F0">
              <w:rPr>
                <w:rFonts w:ascii="Times New Roman" w:hAnsi="Times New Roman" w:cs="Times New Roman"/>
                <w:sz w:val="24"/>
                <w:szCs w:val="24"/>
              </w:rPr>
              <w:t xml:space="preserve">Service for short-term placement of children victims of violence or abuse </w:t>
            </w:r>
            <w:r w:rsidR="00DB44D6" w:rsidRPr="002013F0">
              <w:rPr>
                <w:rFonts w:ascii="Times New Roman" w:hAnsi="Times New Roman" w:cs="Times New Roman"/>
                <w:sz w:val="24"/>
                <w:szCs w:val="24"/>
              </w:rPr>
              <w:t>in cases of emergency</w:t>
            </w:r>
          </w:p>
        </w:tc>
      </w:tr>
    </w:tbl>
    <w:p w14:paraId="08EF6992" w14:textId="2EA9DBD8" w:rsidR="00247927" w:rsidRDefault="00247927" w:rsidP="002013F0">
      <w:pPr>
        <w:jc w:val="both"/>
        <w:rPr>
          <w:rFonts w:ascii="Times New Roman" w:hAnsi="Times New Roman" w:cs="Times New Roman"/>
          <w:b/>
          <w:sz w:val="24"/>
          <w:szCs w:val="24"/>
        </w:rPr>
      </w:pPr>
    </w:p>
    <w:p w14:paraId="4563BD1E" w14:textId="5E683C91" w:rsidR="00C72D1E" w:rsidRDefault="00C72D1E" w:rsidP="002013F0">
      <w:pPr>
        <w:jc w:val="both"/>
        <w:rPr>
          <w:rFonts w:ascii="Times New Roman" w:hAnsi="Times New Roman" w:cs="Times New Roman"/>
          <w:b/>
          <w:sz w:val="24"/>
          <w:szCs w:val="24"/>
        </w:rPr>
      </w:pPr>
    </w:p>
    <w:p w14:paraId="5FE86502" w14:textId="43CD0A6B" w:rsidR="00C72D1E" w:rsidRDefault="00C72D1E" w:rsidP="002013F0">
      <w:pPr>
        <w:jc w:val="both"/>
        <w:rPr>
          <w:rFonts w:ascii="Times New Roman" w:hAnsi="Times New Roman" w:cs="Times New Roman"/>
          <w:b/>
          <w:sz w:val="24"/>
          <w:szCs w:val="24"/>
        </w:rPr>
      </w:pPr>
    </w:p>
    <w:p w14:paraId="2C15907A" w14:textId="721632FD" w:rsidR="00C72D1E" w:rsidRDefault="00C72D1E" w:rsidP="002013F0">
      <w:pPr>
        <w:jc w:val="both"/>
        <w:rPr>
          <w:rFonts w:ascii="Times New Roman" w:hAnsi="Times New Roman" w:cs="Times New Roman"/>
          <w:b/>
          <w:sz w:val="24"/>
          <w:szCs w:val="24"/>
        </w:rPr>
      </w:pPr>
    </w:p>
    <w:p w14:paraId="58AEF637" w14:textId="25454744" w:rsidR="00C72D1E" w:rsidRDefault="00C72D1E" w:rsidP="002013F0">
      <w:pPr>
        <w:jc w:val="both"/>
        <w:rPr>
          <w:rFonts w:ascii="Times New Roman" w:hAnsi="Times New Roman" w:cs="Times New Roman"/>
          <w:b/>
          <w:sz w:val="24"/>
          <w:szCs w:val="24"/>
        </w:rPr>
      </w:pPr>
    </w:p>
    <w:p w14:paraId="6DCBB937" w14:textId="60DF92AB" w:rsidR="00C72D1E" w:rsidRDefault="00C72D1E" w:rsidP="002013F0">
      <w:pPr>
        <w:jc w:val="both"/>
        <w:rPr>
          <w:rFonts w:ascii="Times New Roman" w:hAnsi="Times New Roman" w:cs="Times New Roman"/>
          <w:b/>
          <w:sz w:val="24"/>
          <w:szCs w:val="24"/>
        </w:rPr>
      </w:pPr>
    </w:p>
    <w:p w14:paraId="7C0A90B2" w14:textId="75E941DF" w:rsidR="00C72D1E" w:rsidRDefault="00C72D1E" w:rsidP="002013F0">
      <w:pPr>
        <w:jc w:val="both"/>
        <w:rPr>
          <w:rFonts w:ascii="Times New Roman" w:hAnsi="Times New Roman" w:cs="Times New Roman"/>
          <w:b/>
          <w:sz w:val="24"/>
          <w:szCs w:val="24"/>
        </w:rPr>
      </w:pPr>
    </w:p>
    <w:p w14:paraId="1091096B" w14:textId="73CDC9CE" w:rsidR="00C72D1E" w:rsidRDefault="00C72D1E" w:rsidP="002013F0">
      <w:pPr>
        <w:jc w:val="both"/>
        <w:rPr>
          <w:rFonts w:ascii="Times New Roman" w:hAnsi="Times New Roman" w:cs="Times New Roman"/>
          <w:b/>
          <w:sz w:val="24"/>
          <w:szCs w:val="24"/>
        </w:rPr>
      </w:pPr>
    </w:p>
    <w:p w14:paraId="38C3EAB6" w14:textId="3AA5C82B" w:rsidR="00C72D1E" w:rsidRDefault="00C72D1E" w:rsidP="002013F0">
      <w:pPr>
        <w:jc w:val="both"/>
        <w:rPr>
          <w:rFonts w:ascii="Times New Roman" w:hAnsi="Times New Roman" w:cs="Times New Roman"/>
          <w:b/>
          <w:sz w:val="24"/>
          <w:szCs w:val="24"/>
        </w:rPr>
      </w:pPr>
    </w:p>
    <w:p w14:paraId="04FCDF29" w14:textId="2BC414BD" w:rsidR="00C72D1E" w:rsidRDefault="00C72D1E" w:rsidP="002013F0">
      <w:pPr>
        <w:jc w:val="both"/>
        <w:rPr>
          <w:rFonts w:ascii="Times New Roman" w:hAnsi="Times New Roman" w:cs="Times New Roman"/>
          <w:b/>
          <w:sz w:val="24"/>
          <w:szCs w:val="24"/>
        </w:rPr>
      </w:pPr>
    </w:p>
    <w:p w14:paraId="1C5C52AE" w14:textId="095133ED" w:rsidR="00C72D1E" w:rsidRDefault="00C72D1E" w:rsidP="002013F0">
      <w:pPr>
        <w:jc w:val="both"/>
        <w:rPr>
          <w:rFonts w:ascii="Times New Roman" w:hAnsi="Times New Roman" w:cs="Times New Roman"/>
          <w:sz w:val="24"/>
          <w:szCs w:val="24"/>
        </w:rPr>
      </w:pPr>
      <w:r>
        <w:rPr>
          <w:rFonts w:ascii="Times New Roman" w:hAnsi="Times New Roman" w:cs="Times New Roman"/>
          <w:sz w:val="24"/>
          <w:szCs w:val="24"/>
        </w:rPr>
        <w:t>This report has been prepared with the financial support of UNICEF in the framework of the ENOC-UNICEF project for implementing child rights impact assessments in several countries in relation to the emergency measures undertaken by the states in response to COVID-19.</w:t>
      </w:r>
    </w:p>
    <w:p w14:paraId="0B41C9F7" w14:textId="4F955E26" w:rsidR="0015133D" w:rsidRDefault="0015133D" w:rsidP="002013F0">
      <w:pPr>
        <w:jc w:val="both"/>
        <w:rPr>
          <w:rFonts w:ascii="Times New Roman" w:hAnsi="Times New Roman" w:cs="Times New Roman"/>
          <w:sz w:val="24"/>
          <w:szCs w:val="24"/>
        </w:rPr>
      </w:pPr>
      <w:r>
        <w:rPr>
          <w:rFonts w:ascii="Times New Roman" w:hAnsi="Times New Roman" w:cs="Times New Roman"/>
          <w:sz w:val="24"/>
          <w:szCs w:val="24"/>
        </w:rPr>
        <w:t>This project has been implemented on a national level by the institution of the Ombudsman of the Republic of Bulgaria. The research has been conducted by Evgeniya Toneva – a national consultant elected for this purpose.</w:t>
      </w:r>
    </w:p>
    <w:p w14:paraId="3049BD69" w14:textId="44CB2E6F" w:rsidR="0015133D" w:rsidRDefault="0015133D" w:rsidP="002013F0">
      <w:pPr>
        <w:jc w:val="both"/>
        <w:rPr>
          <w:rFonts w:ascii="Times New Roman" w:hAnsi="Times New Roman" w:cs="Times New Roman"/>
          <w:sz w:val="24"/>
          <w:szCs w:val="24"/>
        </w:rPr>
      </w:pPr>
    </w:p>
    <w:p w14:paraId="41C12726" w14:textId="1243F528" w:rsidR="0015133D" w:rsidRDefault="0015133D" w:rsidP="002013F0">
      <w:pPr>
        <w:jc w:val="both"/>
        <w:rPr>
          <w:rFonts w:ascii="Times New Roman" w:hAnsi="Times New Roman" w:cs="Times New Roman"/>
          <w:sz w:val="24"/>
          <w:szCs w:val="24"/>
        </w:rPr>
      </w:pPr>
    </w:p>
    <w:p w14:paraId="5420CCA2" w14:textId="6217AA62" w:rsidR="0015133D" w:rsidRDefault="0015133D" w:rsidP="002013F0">
      <w:pPr>
        <w:jc w:val="both"/>
        <w:rPr>
          <w:rFonts w:ascii="Times New Roman" w:hAnsi="Times New Roman" w:cs="Times New Roman"/>
          <w:sz w:val="24"/>
          <w:szCs w:val="24"/>
        </w:rPr>
      </w:pPr>
    </w:p>
    <w:p w14:paraId="40F05615" w14:textId="0608AAB3" w:rsidR="0015133D" w:rsidRDefault="0015133D" w:rsidP="0015133D">
      <w:pPr>
        <w:jc w:val="both"/>
        <w:rPr>
          <w:rFonts w:ascii="Times New Roman" w:hAnsi="Times New Roman" w:cs="Times New Roman"/>
          <w:sz w:val="24"/>
          <w:szCs w:val="24"/>
        </w:rPr>
      </w:pPr>
    </w:p>
    <w:p w14:paraId="15895372" w14:textId="34038DD6" w:rsidR="00593C92" w:rsidRDefault="00593C92" w:rsidP="0015133D">
      <w:pPr>
        <w:jc w:val="both"/>
        <w:rPr>
          <w:rFonts w:ascii="Times New Roman" w:hAnsi="Times New Roman" w:cs="Times New Roman"/>
          <w:sz w:val="24"/>
          <w:szCs w:val="24"/>
        </w:rPr>
      </w:pPr>
    </w:p>
    <w:p w14:paraId="076523FC" w14:textId="29CA1D5A" w:rsidR="00593C92" w:rsidRDefault="00593C92" w:rsidP="0015133D">
      <w:pPr>
        <w:jc w:val="both"/>
        <w:rPr>
          <w:rFonts w:ascii="Times New Roman" w:hAnsi="Times New Roman" w:cs="Times New Roman"/>
          <w:sz w:val="24"/>
          <w:szCs w:val="24"/>
        </w:rPr>
      </w:pPr>
    </w:p>
    <w:p w14:paraId="49D4E0BC" w14:textId="36C032E3" w:rsidR="00593C92" w:rsidRDefault="00593C92" w:rsidP="0015133D">
      <w:pPr>
        <w:jc w:val="both"/>
        <w:rPr>
          <w:rFonts w:ascii="Times New Roman" w:hAnsi="Times New Roman" w:cs="Times New Roman"/>
          <w:sz w:val="24"/>
          <w:szCs w:val="24"/>
        </w:rPr>
      </w:pPr>
    </w:p>
    <w:p w14:paraId="066CF9FF" w14:textId="77777777" w:rsidR="00593C92" w:rsidRDefault="00593C92" w:rsidP="0015133D">
      <w:pPr>
        <w:jc w:val="both"/>
        <w:rPr>
          <w:rFonts w:ascii="Times New Roman" w:hAnsi="Times New Roman" w:cs="Times New Roman"/>
          <w:sz w:val="24"/>
          <w:szCs w:val="24"/>
        </w:rPr>
      </w:pPr>
    </w:p>
    <w:p w14:paraId="47FA037A" w14:textId="794DDA18" w:rsidR="00593C92" w:rsidRDefault="00593C92" w:rsidP="0015133D">
      <w:pPr>
        <w:jc w:val="both"/>
        <w:rPr>
          <w:rFonts w:ascii="Times New Roman" w:hAnsi="Times New Roman" w:cs="Times New Roman"/>
          <w:sz w:val="24"/>
          <w:szCs w:val="24"/>
        </w:rPr>
      </w:pPr>
    </w:p>
    <w:p w14:paraId="3AB4C24E" w14:textId="2896FE53" w:rsidR="00593C92" w:rsidRDefault="00593C92" w:rsidP="0015133D">
      <w:pPr>
        <w:jc w:val="both"/>
        <w:rPr>
          <w:rFonts w:ascii="Times New Roman" w:hAnsi="Times New Roman" w:cs="Times New Roman"/>
          <w:sz w:val="24"/>
          <w:szCs w:val="24"/>
        </w:rPr>
      </w:pPr>
    </w:p>
    <w:p w14:paraId="43A77AC9" w14:textId="784C8745" w:rsidR="00593C92" w:rsidRDefault="00593C92" w:rsidP="0015133D">
      <w:pPr>
        <w:jc w:val="both"/>
        <w:rPr>
          <w:rFonts w:ascii="Times New Roman" w:hAnsi="Times New Roman" w:cs="Times New Roman"/>
          <w:sz w:val="24"/>
          <w:szCs w:val="24"/>
        </w:rPr>
      </w:pPr>
    </w:p>
    <w:p w14:paraId="2AEE4CFE" w14:textId="77777777" w:rsidR="00593C92" w:rsidRDefault="00593C92" w:rsidP="0015133D">
      <w:pPr>
        <w:jc w:val="both"/>
        <w:rPr>
          <w:rFonts w:ascii="Times New Roman" w:hAnsi="Times New Roman" w:cs="Times New Roman"/>
          <w:sz w:val="24"/>
          <w:szCs w:val="24"/>
        </w:rPr>
      </w:pPr>
    </w:p>
    <w:p w14:paraId="1346482D" w14:textId="2C1312A3" w:rsidR="00593C92" w:rsidRDefault="00593C92" w:rsidP="0015133D">
      <w:pPr>
        <w:jc w:val="both"/>
        <w:rPr>
          <w:rFonts w:ascii="Times New Roman" w:hAnsi="Times New Roman" w:cs="Times New Roman"/>
          <w:sz w:val="24"/>
          <w:szCs w:val="24"/>
        </w:rPr>
      </w:pPr>
    </w:p>
    <w:p w14:paraId="72BECE0E" w14:textId="7F63F9EE" w:rsidR="00593C92" w:rsidRDefault="00593C92" w:rsidP="0015133D">
      <w:pPr>
        <w:jc w:val="both"/>
        <w:rPr>
          <w:rFonts w:ascii="Times New Roman" w:hAnsi="Times New Roman" w:cs="Times New Roman"/>
          <w:sz w:val="24"/>
          <w:szCs w:val="24"/>
        </w:rPr>
      </w:pPr>
    </w:p>
    <w:p w14:paraId="39782043" w14:textId="5028B48C" w:rsidR="00593C92" w:rsidRDefault="00593C92" w:rsidP="0015133D">
      <w:pPr>
        <w:jc w:val="both"/>
        <w:rPr>
          <w:rFonts w:ascii="Times New Roman" w:hAnsi="Times New Roman" w:cs="Times New Roman"/>
          <w:sz w:val="24"/>
          <w:szCs w:val="24"/>
        </w:rPr>
      </w:pPr>
    </w:p>
    <w:p w14:paraId="44A33FD1" w14:textId="77777777" w:rsidR="00593C92" w:rsidRDefault="00593C92" w:rsidP="0015133D">
      <w:pPr>
        <w:jc w:val="both"/>
        <w:rPr>
          <w:rFonts w:ascii="Times New Roman" w:hAnsi="Times New Roman" w:cs="Times New Roman"/>
          <w:sz w:val="24"/>
          <w:szCs w:val="24"/>
        </w:rPr>
      </w:pPr>
    </w:p>
    <w:p w14:paraId="523BD225" w14:textId="268712D3" w:rsidR="009D0326" w:rsidRDefault="00593C92" w:rsidP="00593C92">
      <w:pPr>
        <w:spacing w:before="120"/>
        <w:jc w:val="center"/>
        <w:rPr>
          <w:rFonts w:ascii="Times New Roman" w:eastAsia="Times New Roman" w:hAnsi="Times New Roman" w:cs="Times New Roman"/>
          <w:b/>
          <w:iCs/>
          <w:color w:val="000000" w:themeColor="text1"/>
          <w:sz w:val="28"/>
          <w:szCs w:val="28"/>
        </w:rPr>
      </w:pPr>
      <w:r>
        <w:rPr>
          <w:rFonts w:ascii="Times New Roman" w:eastAsia="Times New Roman" w:hAnsi="Times New Roman" w:cs="Times New Roman"/>
          <w:b/>
          <w:iCs/>
          <w:color w:val="000000" w:themeColor="text1"/>
          <w:sz w:val="28"/>
          <w:szCs w:val="28"/>
        </w:rPr>
        <w:t>Address</w:t>
      </w:r>
      <w:r w:rsidRPr="006A656A">
        <w:rPr>
          <w:rFonts w:ascii="Times New Roman" w:eastAsia="Times New Roman" w:hAnsi="Times New Roman" w:cs="Times New Roman"/>
          <w:b/>
          <w:iCs/>
          <w:color w:val="000000" w:themeColor="text1"/>
          <w:sz w:val="28"/>
          <w:szCs w:val="28"/>
        </w:rPr>
        <w:t xml:space="preserve">: </w:t>
      </w:r>
      <w:r w:rsidR="009D0326">
        <w:rPr>
          <w:rFonts w:ascii="Times New Roman" w:eastAsia="Times New Roman" w:hAnsi="Times New Roman" w:cs="Times New Roman"/>
          <w:b/>
          <w:iCs/>
          <w:color w:val="000000" w:themeColor="text1"/>
          <w:sz w:val="28"/>
          <w:szCs w:val="28"/>
        </w:rPr>
        <w:t xml:space="preserve">1202 Sofia, </w:t>
      </w:r>
      <w:r w:rsidR="009D0326" w:rsidRPr="009D0326">
        <w:rPr>
          <w:rFonts w:ascii="Times New Roman" w:eastAsia="Times New Roman" w:hAnsi="Times New Roman" w:cs="Times New Roman"/>
          <w:b/>
          <w:iCs/>
          <w:color w:val="000000" w:themeColor="text1"/>
          <w:sz w:val="28"/>
          <w:szCs w:val="28"/>
        </w:rPr>
        <w:t>22 George Washington Str.</w:t>
      </w:r>
      <w:r w:rsidR="009D0326">
        <w:rPr>
          <w:rFonts w:ascii="Times New Roman" w:eastAsia="Times New Roman" w:hAnsi="Times New Roman" w:cs="Times New Roman"/>
          <w:b/>
          <w:iCs/>
          <w:color w:val="000000" w:themeColor="text1"/>
          <w:sz w:val="28"/>
          <w:szCs w:val="28"/>
        </w:rPr>
        <w:t>,</w:t>
      </w:r>
      <w:r w:rsidR="009D0326" w:rsidRPr="009D0326">
        <w:rPr>
          <w:rFonts w:ascii="Times New Roman" w:eastAsia="Times New Roman" w:hAnsi="Times New Roman" w:cs="Times New Roman"/>
          <w:b/>
          <w:iCs/>
          <w:color w:val="000000" w:themeColor="text1"/>
          <w:sz w:val="28"/>
          <w:szCs w:val="28"/>
        </w:rPr>
        <w:t xml:space="preserve"> Bulgaria</w:t>
      </w:r>
    </w:p>
    <w:p w14:paraId="385245B3" w14:textId="600F9E61" w:rsidR="00593C92" w:rsidRPr="006A656A" w:rsidRDefault="00593C92" w:rsidP="00593C92">
      <w:pPr>
        <w:spacing w:before="120"/>
        <w:jc w:val="center"/>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phone</w:t>
      </w:r>
      <w:r w:rsidRPr="006A656A">
        <w:rPr>
          <w:rFonts w:ascii="Times New Roman" w:eastAsia="Times New Roman" w:hAnsi="Times New Roman" w:cs="Times New Roman"/>
          <w:i/>
          <w:iCs/>
          <w:color w:val="000000" w:themeColor="text1"/>
          <w:sz w:val="28"/>
          <w:szCs w:val="28"/>
        </w:rPr>
        <w:t xml:space="preserve">: 02/81-06-955; </w:t>
      </w:r>
    </w:p>
    <w:p w14:paraId="4748B22D" w14:textId="77777777" w:rsidR="00593C92" w:rsidRPr="006A656A" w:rsidRDefault="00593C92" w:rsidP="00593C92">
      <w:pPr>
        <w:spacing w:before="120"/>
        <w:jc w:val="center"/>
        <w:rPr>
          <w:rFonts w:ascii="Times New Roman" w:eastAsia="Times New Roman" w:hAnsi="Times New Roman" w:cs="Times New Roman"/>
          <w:i/>
          <w:iCs/>
          <w:color w:val="000000" w:themeColor="text1"/>
          <w:sz w:val="28"/>
          <w:szCs w:val="28"/>
        </w:rPr>
      </w:pPr>
      <w:r w:rsidRPr="006A656A">
        <w:rPr>
          <w:rFonts w:ascii="Times New Roman" w:eastAsia="Times New Roman" w:hAnsi="Times New Roman" w:cs="Times New Roman"/>
          <w:i/>
          <w:iCs/>
          <w:color w:val="000000" w:themeColor="text1"/>
          <w:sz w:val="28"/>
          <w:szCs w:val="28"/>
        </w:rPr>
        <w:t xml:space="preserve">02/980-95-10; </w:t>
      </w:r>
    </w:p>
    <w:p w14:paraId="4AE8537F" w14:textId="1059A663" w:rsidR="00593C92" w:rsidRPr="006A656A" w:rsidRDefault="00593C92" w:rsidP="00593C92">
      <w:pPr>
        <w:spacing w:before="120"/>
        <w:jc w:val="center"/>
        <w:rPr>
          <w:rFonts w:ascii="Times New Roman" w:eastAsia="Times New Roman" w:hAnsi="Times New Roman" w:cs="Times New Roman"/>
          <w:i/>
          <w:iCs/>
          <w:color w:val="000000" w:themeColor="text1"/>
          <w:sz w:val="28"/>
          <w:szCs w:val="28"/>
          <w:u w:val="single"/>
        </w:rPr>
      </w:pPr>
      <w:r>
        <w:rPr>
          <w:rFonts w:ascii="Times New Roman" w:eastAsia="Times New Roman" w:hAnsi="Times New Roman" w:cs="Times New Roman"/>
          <w:i/>
          <w:iCs/>
          <w:color w:val="000000" w:themeColor="text1"/>
          <w:sz w:val="28"/>
          <w:szCs w:val="28"/>
        </w:rPr>
        <w:t>fax</w:t>
      </w:r>
      <w:r w:rsidRPr="006A656A">
        <w:rPr>
          <w:rFonts w:ascii="Times New Roman" w:eastAsia="Times New Roman" w:hAnsi="Times New Roman" w:cs="Times New Roman"/>
          <w:i/>
          <w:iCs/>
          <w:color w:val="000000" w:themeColor="text1"/>
          <w:sz w:val="28"/>
          <w:szCs w:val="28"/>
        </w:rPr>
        <w:t>: 02/81-06-963</w:t>
      </w:r>
      <w:r w:rsidRPr="006A656A">
        <w:rPr>
          <w:rFonts w:ascii="Times New Roman" w:eastAsia="Times New Roman" w:hAnsi="Times New Roman" w:cs="Times New Roman"/>
          <w:i/>
          <w:iCs/>
          <w:color w:val="000000" w:themeColor="text1"/>
          <w:sz w:val="28"/>
          <w:szCs w:val="28"/>
        </w:rPr>
        <w:br/>
      </w:r>
      <w:r>
        <w:rPr>
          <w:rFonts w:ascii="Times New Roman" w:eastAsia="Times New Roman" w:hAnsi="Times New Roman" w:cs="Times New Roman"/>
          <w:i/>
          <w:iCs/>
          <w:color w:val="000000" w:themeColor="text1"/>
          <w:sz w:val="28"/>
          <w:szCs w:val="28"/>
        </w:rPr>
        <w:t>email</w:t>
      </w:r>
      <w:r w:rsidRPr="006A656A">
        <w:rPr>
          <w:rFonts w:ascii="Times New Roman" w:eastAsia="Times New Roman" w:hAnsi="Times New Roman" w:cs="Times New Roman"/>
          <w:i/>
          <w:iCs/>
          <w:color w:val="000000" w:themeColor="text1"/>
          <w:sz w:val="28"/>
          <w:szCs w:val="28"/>
        </w:rPr>
        <w:t xml:space="preserve">: </w:t>
      </w:r>
      <w:hyperlink r:id="rId23" w:tgtFrame="_parent" w:history="1">
        <w:r w:rsidRPr="006A656A">
          <w:rPr>
            <w:rFonts w:ascii="Times New Roman" w:eastAsia="Times New Roman" w:hAnsi="Times New Roman" w:cs="Times New Roman"/>
            <w:i/>
            <w:iCs/>
            <w:color w:val="000000" w:themeColor="text1"/>
            <w:sz w:val="28"/>
            <w:szCs w:val="28"/>
            <w:u w:val="single"/>
          </w:rPr>
          <w:t>priemna@ombudsman.bg</w:t>
        </w:r>
      </w:hyperlink>
    </w:p>
    <w:p w14:paraId="4DD7FF3C" w14:textId="77777777" w:rsidR="00593C92" w:rsidRPr="006A656A" w:rsidRDefault="00C65FC4" w:rsidP="00593C92">
      <w:pPr>
        <w:spacing w:before="120"/>
        <w:jc w:val="center"/>
        <w:rPr>
          <w:rFonts w:ascii="Times New Roman" w:eastAsia="Times New Roman" w:hAnsi="Times New Roman" w:cs="Times New Roman"/>
          <w:color w:val="000000" w:themeColor="text1"/>
          <w:sz w:val="28"/>
          <w:szCs w:val="28"/>
        </w:rPr>
      </w:pPr>
      <w:hyperlink r:id="rId24" w:tgtFrame="_parent" w:history="1">
        <w:r w:rsidR="00593C92" w:rsidRPr="006A656A">
          <w:rPr>
            <w:rFonts w:ascii="Times New Roman" w:eastAsia="Times New Roman" w:hAnsi="Times New Roman" w:cs="Times New Roman"/>
            <w:i/>
            <w:iCs/>
            <w:color w:val="000000" w:themeColor="text1"/>
            <w:sz w:val="28"/>
            <w:szCs w:val="28"/>
            <w:u w:val="single"/>
          </w:rPr>
          <w:t>www.ombudsman.bg</w:t>
        </w:r>
      </w:hyperlink>
      <w:r w:rsidR="00593C92" w:rsidRPr="006A656A">
        <w:rPr>
          <w:rFonts w:ascii="Times New Roman" w:eastAsia="Times New Roman" w:hAnsi="Times New Roman" w:cs="Times New Roman"/>
          <w:i/>
          <w:iCs/>
          <w:color w:val="000000" w:themeColor="text1"/>
          <w:sz w:val="28"/>
          <w:szCs w:val="28"/>
        </w:rPr>
        <w:t xml:space="preserve"> </w:t>
      </w:r>
    </w:p>
    <w:p w14:paraId="0D4907EF" w14:textId="357C4919" w:rsidR="00593C92" w:rsidRPr="00C72D1E" w:rsidRDefault="00593C92" w:rsidP="0015133D">
      <w:pPr>
        <w:jc w:val="both"/>
        <w:rPr>
          <w:rFonts w:ascii="Times New Roman" w:hAnsi="Times New Roman" w:cs="Times New Roman"/>
          <w:sz w:val="24"/>
          <w:szCs w:val="24"/>
        </w:rPr>
      </w:pPr>
    </w:p>
    <w:sectPr w:rsidR="00593C92" w:rsidRPr="00C72D1E" w:rsidSect="001E7FEA">
      <w:footerReference w:type="default" r:id="rId25"/>
      <w:pgSz w:w="11906" w:h="16838"/>
      <w:pgMar w:top="1440" w:right="1440" w:bottom="1440" w:left="1440" w:header="72"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F0252" w14:textId="77777777" w:rsidR="00C71CD0" w:rsidRDefault="00C71CD0" w:rsidP="007212ED">
      <w:pPr>
        <w:spacing w:after="0" w:line="240" w:lineRule="auto"/>
      </w:pPr>
      <w:r>
        <w:separator/>
      </w:r>
    </w:p>
  </w:endnote>
  <w:endnote w:type="continuationSeparator" w:id="0">
    <w:p w14:paraId="38D68AE2" w14:textId="77777777" w:rsidR="00C71CD0" w:rsidRDefault="00C71CD0" w:rsidP="0072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286188"/>
      <w:docPartObj>
        <w:docPartGallery w:val="Page Numbers (Bottom of Page)"/>
        <w:docPartUnique/>
      </w:docPartObj>
    </w:sdtPr>
    <w:sdtEndPr>
      <w:rPr>
        <w:noProof/>
      </w:rPr>
    </w:sdtEndPr>
    <w:sdtContent>
      <w:p w14:paraId="187E4592" w14:textId="3D8113E5" w:rsidR="00C65FC4" w:rsidRDefault="00C65FC4" w:rsidP="001E7FEA">
        <w:pPr>
          <w:pStyle w:val="Footer"/>
          <w:jc w:val="both"/>
        </w:pPr>
        <w:r>
          <w:fldChar w:fldCharType="begin"/>
        </w:r>
        <w:r>
          <w:instrText xml:space="preserve"> PAGE   \* MERGEFORMAT </w:instrText>
        </w:r>
        <w:r>
          <w:fldChar w:fldCharType="separate"/>
        </w:r>
        <w:r>
          <w:rPr>
            <w:noProof/>
          </w:rPr>
          <w:t>46</w:t>
        </w:r>
        <w:r>
          <w:rPr>
            <w:noProof/>
          </w:rPr>
          <w:fldChar w:fldCharType="end"/>
        </w:r>
        <w:r>
          <w:rPr>
            <w:noProof/>
            <w:lang w:val="bg-BG"/>
          </w:rPr>
          <w:t xml:space="preserve">                                                  </w:t>
        </w:r>
        <w:r>
          <w:rPr>
            <w:rFonts w:ascii="Bookman Old Style" w:hAnsi="Bookman Old Style"/>
            <w:noProof/>
            <w:lang w:val="en-US"/>
          </w:rPr>
          <w:drawing>
            <wp:inline distT="0" distB="0" distL="0" distR="0" wp14:anchorId="1EFD40D2" wp14:editId="74AC7547">
              <wp:extent cx="2476500" cy="438095"/>
              <wp:effectExtent l="0" t="0" r="0" b="635"/>
              <wp:docPr id="3" name="Picture 3" descr="Logo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mbuds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219" cy="471126"/>
                      </a:xfrm>
                      <a:prstGeom prst="rect">
                        <a:avLst/>
                      </a:prstGeom>
                      <a:noFill/>
                      <a:ln>
                        <a:noFill/>
                      </a:ln>
                    </pic:spPr>
                  </pic:pic>
                </a:graphicData>
              </a:graphic>
            </wp:inline>
          </w:drawing>
        </w:r>
        <w:r>
          <w:rPr>
            <w:noProof/>
            <w:lang w:val="bg-BG"/>
          </w:rPr>
          <w:t xml:space="preserve">      </w:t>
        </w:r>
      </w:p>
    </w:sdtContent>
  </w:sdt>
  <w:p w14:paraId="69028C0E" w14:textId="77777777" w:rsidR="00C65FC4" w:rsidRDefault="00C65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EEDF" w14:textId="77777777" w:rsidR="00C71CD0" w:rsidRDefault="00C71CD0" w:rsidP="007212ED">
      <w:pPr>
        <w:spacing w:after="0" w:line="240" w:lineRule="auto"/>
      </w:pPr>
      <w:r>
        <w:separator/>
      </w:r>
    </w:p>
  </w:footnote>
  <w:footnote w:type="continuationSeparator" w:id="0">
    <w:p w14:paraId="700C7A85" w14:textId="77777777" w:rsidR="00C71CD0" w:rsidRDefault="00C71CD0" w:rsidP="007212ED">
      <w:pPr>
        <w:spacing w:after="0" w:line="240" w:lineRule="auto"/>
      </w:pPr>
      <w:r>
        <w:continuationSeparator/>
      </w:r>
    </w:p>
  </w:footnote>
  <w:footnote w:id="1">
    <w:p w14:paraId="14E7A955" w14:textId="4B4EAFFE"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After the end of the assessment, on 28 August 2021 by new order of the Council of Ministers the state of emergency has been extended from 1 September 2021 to 30 November 2021.</w:t>
      </w:r>
    </w:p>
  </w:footnote>
  <w:footnote w:id="2">
    <w:p w14:paraId="69942FD3" w14:textId="55FFD5CD" w:rsidR="00C65FC4" w:rsidRPr="0040084A" w:rsidRDefault="00C65FC4" w:rsidP="008950D1">
      <w:pPr>
        <w:pStyle w:val="FootnoteText"/>
        <w:jc w:val="both"/>
      </w:pPr>
      <w:r w:rsidRPr="002013F0">
        <w:rPr>
          <w:rStyle w:val="FootnoteReference"/>
          <w:rFonts w:ascii="Times New Roman" w:hAnsi="Times New Roman" w:cs="Times New Roman"/>
        </w:rPr>
        <w:footnoteRef/>
      </w:r>
      <w:r w:rsidRPr="002013F0">
        <w:rPr>
          <w:rFonts w:ascii="Times New Roman" w:hAnsi="Times New Roman" w:cs="Times New Roman"/>
        </w:rPr>
        <w:t xml:space="preserve"> Ombudsman of the Republic of Bulgaria (2021). Children and COVID-19. The impact of the crisis on the rights and interests of children.</w:t>
      </w:r>
    </w:p>
  </w:footnote>
  <w:footnote w:id="3">
    <w:p w14:paraId="0AFFA13C" w14:textId="1370EB06"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Information about all normative documents that introduce restrictive measures is available at the Bulgarian governmental official </w:t>
      </w:r>
      <w:r w:rsidRPr="002013F0">
        <w:rPr>
          <w:rFonts w:ascii="Times New Roman" w:hAnsi="Times New Roman" w:cs="Times New Roman"/>
          <w:lang w:val="de-DE"/>
        </w:rPr>
        <w:t>COVID</w:t>
      </w:r>
      <w:r w:rsidRPr="002013F0">
        <w:rPr>
          <w:rFonts w:ascii="Times New Roman" w:hAnsi="Times New Roman" w:cs="Times New Roman"/>
          <w:lang w:val="en-US"/>
        </w:rPr>
        <w:t xml:space="preserve">-19 </w:t>
      </w:r>
      <w:r w:rsidRPr="002013F0">
        <w:rPr>
          <w:rFonts w:ascii="Times New Roman" w:hAnsi="Times New Roman" w:cs="Times New Roman"/>
        </w:rPr>
        <w:t xml:space="preserve">portal: </w:t>
      </w:r>
      <w:hyperlink r:id="rId1" w:history="1">
        <w:r w:rsidRPr="002013F0">
          <w:rPr>
            <w:rStyle w:val="Hyperlink"/>
            <w:rFonts w:ascii="Times New Roman" w:hAnsi="Times New Roman" w:cs="Times New Roman"/>
          </w:rPr>
          <w:t>https://coronavirus.bg/</w:t>
        </w:r>
      </w:hyperlink>
      <w:r w:rsidRPr="002013F0">
        <w:rPr>
          <w:rFonts w:ascii="Times New Roman" w:hAnsi="Times New Roman" w:cs="Times New Roman"/>
        </w:rPr>
        <w:t xml:space="preserve"> </w:t>
      </w:r>
    </w:p>
  </w:footnote>
  <w:footnote w:id="4">
    <w:p w14:paraId="6277DBE7" w14:textId="59BA94FA"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Todorova, V. (2020). Analysis of the impact of the emergency legislation on the COVID-19 pandemic concerning the access to rights of children and families in vulnerable circumstances. Legal analysis commissioned by UNICEF Bulgaria.</w:t>
      </w:r>
    </w:p>
  </w:footnote>
  <w:footnote w:id="5">
    <w:p w14:paraId="569F291E" w14:textId="10D8C0BF"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Payne, L. and ENOC Working Group on CRIA (2020). Common Framework of Reference on Child Rights Impact Assessment. A Guide on How to Carry out CRIA.</w:t>
      </w:r>
    </w:p>
  </w:footnote>
  <w:footnote w:id="6">
    <w:p w14:paraId="5B3187F5" w14:textId="5CCE8809" w:rsidR="00C65FC4" w:rsidRDefault="00C65FC4" w:rsidP="008950D1">
      <w:pPr>
        <w:pStyle w:val="FootnoteText"/>
        <w:jc w:val="both"/>
      </w:pPr>
      <w:r w:rsidRPr="002013F0">
        <w:rPr>
          <w:rStyle w:val="FootnoteReference"/>
          <w:rFonts w:ascii="Times New Roman" w:hAnsi="Times New Roman" w:cs="Times New Roman"/>
        </w:rPr>
        <w:footnoteRef/>
      </w:r>
      <w:r w:rsidRPr="002013F0">
        <w:rPr>
          <w:rFonts w:ascii="Times New Roman" w:hAnsi="Times New Roman" w:cs="Times New Roman"/>
        </w:rPr>
        <w:t xml:space="preserve"> See Todorova, V. (2020). Analysis of the impact of the emergency legislation on the COVID-19 pandemic concerning the access to rights of children and families in vulnerable circumstances. Legal analysis commissioned by UNICEF Bulgaria.</w:t>
      </w:r>
    </w:p>
  </w:footnote>
  <w:footnote w:id="7">
    <w:p w14:paraId="251C3199" w14:textId="486D0D29" w:rsidR="00C65FC4" w:rsidRPr="002013F0" w:rsidRDefault="00C65FC4" w:rsidP="008950D1">
      <w:pPr>
        <w:pStyle w:val="FootnoteText"/>
        <w:jc w:val="both"/>
        <w:rPr>
          <w:rFonts w:ascii="Times New Roman" w:hAnsi="Times New Roman" w:cs="Times New Roman"/>
          <w:lang w:val="bg-BG"/>
        </w:rPr>
      </w:pPr>
      <w:r w:rsidRPr="002013F0">
        <w:rPr>
          <w:rStyle w:val="FootnoteReference"/>
          <w:rFonts w:ascii="Times New Roman" w:hAnsi="Times New Roman" w:cs="Times New Roman"/>
        </w:rPr>
        <w:footnoteRef/>
      </w:r>
      <w:r w:rsidRPr="002013F0">
        <w:rPr>
          <w:rFonts w:ascii="Times New Roman" w:hAnsi="Times New Roman" w:cs="Times New Roman"/>
        </w:rPr>
        <w:t xml:space="preserve"> In the first months of the restrictive measures, blockades were imposed on some Roma quarters in the country, where the concentration of contaminants was supposedly high. Movement outside the ghettos was completely or partially restricted.</w:t>
      </w:r>
    </w:p>
  </w:footnote>
  <w:footnote w:id="8">
    <w:p w14:paraId="7FF6A42F" w14:textId="0EC92BFC" w:rsidR="00C65FC4" w:rsidRPr="002013F0" w:rsidRDefault="00C65FC4">
      <w:pPr>
        <w:pStyle w:val="FootnoteText"/>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National Network for Children (2021). Report card 2021: What is the average government score for childcare? </w:t>
      </w:r>
    </w:p>
  </w:footnote>
  <w:footnote w:id="9">
    <w:p w14:paraId="04CDD5AE" w14:textId="27FF4430"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See, e.g. Letter of Instruction No. 08-00-11691/02.09.2020 of the Executive Director of the Social Assistance Agency regarding the prevention of the spread of COVID-19 within social services where the access of ‘outside people’ to the services is discussed in general without any specifications whatsoever about the biological parents of the children.</w:t>
      </w:r>
    </w:p>
  </w:footnote>
  <w:footnote w:id="10">
    <w:p w14:paraId="4541E5E1" w14:textId="3F766D73"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Know-how Centre for Alternative Care for Children, New Bulgarian University (2021). Deinstitutionalization: The Case of Bulgaria 3. Report from a survey.</w:t>
      </w:r>
    </w:p>
  </w:footnote>
  <w:footnote w:id="11">
    <w:p w14:paraId="3884C257" w14:textId="02563C21" w:rsidR="00C65FC4" w:rsidRDefault="00C65FC4" w:rsidP="008950D1">
      <w:pPr>
        <w:pStyle w:val="FootnoteText"/>
        <w:jc w:val="both"/>
      </w:pPr>
      <w:r w:rsidRPr="002013F0">
        <w:rPr>
          <w:rStyle w:val="FootnoteReference"/>
          <w:rFonts w:ascii="Times New Roman" w:hAnsi="Times New Roman" w:cs="Times New Roman"/>
        </w:rPr>
        <w:footnoteRef/>
      </w:r>
      <w:r w:rsidRPr="002013F0">
        <w:rPr>
          <w:rFonts w:ascii="Times New Roman" w:hAnsi="Times New Roman" w:cs="Times New Roman"/>
        </w:rPr>
        <w:t xml:space="preserve"> Order No. RD-01-124/13.03.2020 of the Minister of Health on the enforcement of short-term pandemic-related countermeasures. Available at: </w:t>
      </w:r>
      <w:hyperlink r:id="rId2" w:history="1">
        <w:r w:rsidRPr="002013F0">
          <w:rPr>
            <w:rStyle w:val="Hyperlink"/>
            <w:rFonts w:ascii="Times New Roman" w:hAnsi="Times New Roman" w:cs="Times New Roman"/>
          </w:rPr>
          <w:t>http://rzi-sliven.org/wp-content/uploads/2020/03/%D0%A0%D0%94-01-124-1.pdf</w:t>
        </w:r>
      </w:hyperlink>
      <w:r>
        <w:t xml:space="preserve"> </w:t>
      </w:r>
    </w:p>
  </w:footnote>
  <w:footnote w:id="12">
    <w:p w14:paraId="33F30F49" w14:textId="37BAEDFD" w:rsidR="00C65FC4" w:rsidRPr="002013F0" w:rsidRDefault="00C65FC4" w:rsidP="008950D1">
      <w:pPr>
        <w:pStyle w:val="FootnoteText"/>
        <w:jc w:val="both"/>
        <w:rPr>
          <w:rFonts w:ascii="Times New Roman" w:hAnsi="Times New Roman" w:cs="Times New Roman"/>
          <w:lang w:val="bg-BG"/>
        </w:rPr>
      </w:pPr>
      <w:r w:rsidRPr="002013F0">
        <w:rPr>
          <w:rStyle w:val="FootnoteReference"/>
          <w:rFonts w:ascii="Times New Roman" w:hAnsi="Times New Roman" w:cs="Times New Roman"/>
        </w:rPr>
        <w:footnoteRef/>
      </w:r>
      <w:r w:rsidRPr="002013F0">
        <w:rPr>
          <w:rFonts w:ascii="Times New Roman" w:hAnsi="Times New Roman" w:cs="Times New Roman"/>
        </w:rPr>
        <w:t xml:space="preserve"> Todorova, V. (2020). Analysis of the impact of the emergency legislation on the COVID-19 pandemic concerning the access to rights of children and families in vulnerable circumstances. Legal analysis commissioned by UNICEF Bulgaria.</w:t>
      </w:r>
    </w:p>
  </w:footnote>
  <w:footnote w:id="13">
    <w:p w14:paraId="3E5A91AC" w14:textId="30AE01A1" w:rsidR="00C65FC4" w:rsidRPr="002013F0" w:rsidRDefault="00C65FC4" w:rsidP="008950D1">
      <w:pPr>
        <w:pStyle w:val="FootnoteText"/>
        <w:jc w:val="both"/>
        <w:rPr>
          <w:rFonts w:ascii="Times New Roman" w:hAnsi="Times New Roman" w:cs="Times New Roman"/>
          <w:lang w:val="bg-BG"/>
        </w:rPr>
      </w:pPr>
      <w:r w:rsidRPr="002013F0">
        <w:rPr>
          <w:rStyle w:val="FootnoteReference"/>
          <w:rFonts w:ascii="Times New Roman" w:hAnsi="Times New Roman" w:cs="Times New Roman"/>
        </w:rPr>
        <w:footnoteRef/>
      </w:r>
      <w:r w:rsidRPr="002013F0">
        <w:rPr>
          <w:rFonts w:ascii="Times New Roman" w:hAnsi="Times New Roman" w:cs="Times New Roman"/>
        </w:rPr>
        <w:t xml:space="preserve"> There are still few targeted studies which measure the effect of this stress on the children living in residential care and data are yet to be gathered, disclosed and discussed</w:t>
      </w:r>
      <w:r w:rsidRPr="002013F0">
        <w:rPr>
          <w:rFonts w:ascii="Times New Roman" w:hAnsi="Times New Roman" w:cs="Times New Roman"/>
          <w:lang w:val="bg-BG"/>
        </w:rPr>
        <w:t>.</w:t>
      </w:r>
      <w:r w:rsidRPr="002013F0">
        <w:rPr>
          <w:rFonts w:ascii="Times New Roman" w:hAnsi="Times New Roman" w:cs="Times New Roman"/>
        </w:rPr>
        <w:t xml:space="preserve"> The electronic library of the </w:t>
      </w:r>
      <w:r w:rsidRPr="002013F0">
        <w:rPr>
          <w:rFonts w:ascii="Times New Roman" w:hAnsi="Times New Roman" w:cs="Times New Roman"/>
          <w:i/>
          <w:lang w:val="bg-BG"/>
        </w:rPr>
        <w:t>Better Care Network</w:t>
      </w:r>
      <w:r w:rsidRPr="002013F0">
        <w:rPr>
          <w:rFonts w:ascii="Times New Roman" w:hAnsi="Times New Roman" w:cs="Times New Roman"/>
          <w:lang w:val="bg-BG"/>
        </w:rPr>
        <w:t xml:space="preserve"> </w:t>
      </w:r>
      <w:r w:rsidRPr="002013F0">
        <w:rPr>
          <w:rFonts w:ascii="Times New Roman" w:hAnsi="Times New Roman" w:cs="Times New Roman"/>
        </w:rPr>
        <w:t xml:space="preserve">platform </w:t>
      </w:r>
      <w:r w:rsidRPr="002013F0">
        <w:rPr>
          <w:rFonts w:ascii="Times New Roman" w:hAnsi="Times New Roman" w:cs="Times New Roman"/>
          <w:lang w:val="bg-BG"/>
        </w:rPr>
        <w:t>(2021)</w:t>
      </w:r>
      <w:r w:rsidRPr="002013F0">
        <w:rPr>
          <w:rFonts w:ascii="Times New Roman" w:hAnsi="Times New Roman" w:cs="Times New Roman"/>
        </w:rPr>
        <w:t xml:space="preserve"> has a special section on </w:t>
      </w:r>
      <w:r w:rsidRPr="002013F0">
        <w:rPr>
          <w:rFonts w:ascii="Times New Roman" w:hAnsi="Times New Roman" w:cs="Times New Roman"/>
          <w:lang w:val="bg-BG"/>
        </w:rPr>
        <w:t xml:space="preserve">COVID-19 </w:t>
      </w:r>
      <w:r w:rsidRPr="002013F0">
        <w:rPr>
          <w:rFonts w:ascii="Times New Roman" w:hAnsi="Times New Roman" w:cs="Times New Roman"/>
        </w:rPr>
        <w:t>and children in alternative care containing different types of publications – articles, research reports, descriptions of practices, guidelines for work and others and it is regularly updated with new resources</w:t>
      </w:r>
      <w:r w:rsidRPr="002013F0">
        <w:rPr>
          <w:rFonts w:ascii="Times New Roman" w:hAnsi="Times New Roman" w:cs="Times New Roman"/>
          <w:lang w:val="bg-BG"/>
        </w:rPr>
        <w:t>.</w:t>
      </w:r>
    </w:p>
  </w:footnote>
  <w:footnote w:id="14">
    <w:p w14:paraId="638496FC" w14:textId="037D17F3" w:rsidR="00C65FC4" w:rsidRPr="000C1203" w:rsidRDefault="00C65FC4" w:rsidP="008950D1">
      <w:pPr>
        <w:pStyle w:val="FootnoteText"/>
        <w:jc w:val="both"/>
        <w:rPr>
          <w:lang w:val="bg-BG"/>
        </w:rPr>
      </w:pPr>
      <w:r w:rsidRPr="002013F0">
        <w:rPr>
          <w:rStyle w:val="FootnoteReference"/>
          <w:rFonts w:ascii="Times New Roman" w:hAnsi="Times New Roman" w:cs="Times New Roman"/>
        </w:rPr>
        <w:footnoteRef/>
      </w:r>
      <w:r w:rsidRPr="002013F0">
        <w:rPr>
          <w:rFonts w:ascii="Times New Roman" w:hAnsi="Times New Roman" w:cs="Times New Roman"/>
        </w:rPr>
        <w:t xml:space="preserve"> See Glossary at the end of this report.</w:t>
      </w:r>
      <w:r>
        <w:t xml:space="preserve"> </w:t>
      </w:r>
    </w:p>
  </w:footnote>
  <w:footnote w:id="15">
    <w:p w14:paraId="398921A7" w14:textId="5CC2ACCC"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State Agency for Chid Protection (2021). Report on the work of the National Telephone Line for Children 116 111 for 2020. </w:t>
      </w:r>
    </w:p>
  </w:footnote>
  <w:footnote w:id="16">
    <w:p w14:paraId="786B2E91" w14:textId="1541DBF1"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Nhep, R. and  Doore, K. (2021) Impact of COVID-19 on Privately Run Residential Care Institutions: Insights and Implications for Advocacy and Awareness Raising. Better Care Network.</w:t>
      </w:r>
    </w:p>
  </w:footnote>
  <w:footnote w:id="17">
    <w:p w14:paraId="0345AD24" w14:textId="581C01F8"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See Order No. RD-01-124, 13.03.2020 of the Minister of Health on the enforcement of short-term pandemic-related countermeasures as well as the related Order No. RD09-704-31.03.2020; Order No. RD09-762/09.04.2020; Order No. RD09-3171/12.11.2020; and Order No. RD09-856/09.04.2021 of the Minister of Education on the introduction of distance online training.</w:t>
      </w:r>
    </w:p>
  </w:footnote>
  <w:footnote w:id="18">
    <w:p w14:paraId="3393368C" w14:textId="1F419C51" w:rsidR="00C65FC4" w:rsidRPr="002013F0" w:rsidRDefault="00C65FC4" w:rsidP="008950D1">
      <w:pPr>
        <w:pStyle w:val="FootnoteText"/>
        <w:jc w:val="both"/>
        <w:rPr>
          <w:rFonts w:ascii="Times New Roman" w:hAnsi="Times New Roman" w:cs="Times New Roman"/>
          <w:lang w:val="bg-BG"/>
        </w:rPr>
      </w:pPr>
      <w:r w:rsidRPr="002013F0">
        <w:rPr>
          <w:rStyle w:val="FootnoteReference"/>
          <w:rFonts w:ascii="Times New Roman" w:hAnsi="Times New Roman" w:cs="Times New Roman"/>
        </w:rPr>
        <w:footnoteRef/>
      </w:r>
      <w:r w:rsidRPr="002013F0">
        <w:rPr>
          <w:rFonts w:ascii="Times New Roman" w:hAnsi="Times New Roman" w:cs="Times New Roman"/>
        </w:rPr>
        <w:t xml:space="preserve"> Order No. RD</w:t>
      </w:r>
      <w:r w:rsidRPr="002013F0">
        <w:rPr>
          <w:rFonts w:ascii="Times New Roman" w:hAnsi="Times New Roman" w:cs="Times New Roman"/>
          <w:lang w:val="bg-BG"/>
        </w:rPr>
        <w:t xml:space="preserve">-01-124/13.03.2020 </w:t>
      </w:r>
      <w:r w:rsidRPr="002013F0">
        <w:rPr>
          <w:rFonts w:ascii="Times New Roman" w:hAnsi="Times New Roman" w:cs="Times New Roman"/>
        </w:rPr>
        <w:t xml:space="preserve">of the Minister of Health which was the first to introduce restriction measures with respect to educational institutions lays down that after the necessary suspension of classes at school, </w:t>
      </w:r>
      <w:r w:rsidRPr="002013F0">
        <w:rPr>
          <w:rFonts w:ascii="Times New Roman" w:hAnsi="Times New Roman" w:cs="Times New Roman"/>
          <w:b/>
        </w:rPr>
        <w:t>remote training is introduced “if possible”</w:t>
      </w:r>
      <w:r w:rsidRPr="002013F0">
        <w:rPr>
          <w:rFonts w:ascii="Times New Roman" w:hAnsi="Times New Roman" w:cs="Times New Roman"/>
          <w:lang w:val="bg-BG"/>
        </w:rPr>
        <w:t>.</w:t>
      </w:r>
    </w:p>
  </w:footnote>
  <w:footnote w:id="19">
    <w:p w14:paraId="67238530" w14:textId="551E1A43"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See, for example, Todorova, V. (2020). Analysis of the impact of the emergency legislation on the COVID-19 pandemic concerning the access to rights of children and families in vulnerable circumstances. Legal analysis commissioned by UNICEF Bulgaria.</w:t>
      </w:r>
    </w:p>
  </w:footnote>
  <w:footnote w:id="20">
    <w:p w14:paraId="5ACED412" w14:textId="2A250C5E"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Global Metrics (2020а). Rapid assessment of the COVID-19 impact on education: missing classes: an exacerbating issue. Report from a survey commissioned by UNICEF Bulgaria.</w:t>
      </w:r>
    </w:p>
  </w:footnote>
  <w:footnote w:id="21">
    <w:p w14:paraId="0CF71001" w14:textId="14437C43" w:rsidR="00C65FC4" w:rsidRPr="00E0179F" w:rsidRDefault="00C65FC4" w:rsidP="008950D1">
      <w:pPr>
        <w:pStyle w:val="FootnoteText"/>
        <w:jc w:val="both"/>
        <w:rPr>
          <w:lang w:val="en-US"/>
        </w:rPr>
      </w:pPr>
      <w:r w:rsidRPr="002013F0">
        <w:rPr>
          <w:rStyle w:val="FootnoteReference"/>
          <w:rFonts w:ascii="Times New Roman" w:hAnsi="Times New Roman" w:cs="Times New Roman"/>
        </w:rPr>
        <w:footnoteRef/>
      </w:r>
      <w:r w:rsidRPr="002013F0">
        <w:rPr>
          <w:rFonts w:ascii="Times New Roman" w:hAnsi="Times New Roman" w:cs="Times New Roman"/>
        </w:rPr>
        <w:t xml:space="preserve"> See Letters of Instruction No. 08-00-6602/02.06. 2020 and No. 08-00-11691/02.09.2020 of the Executive Director of the Social Assistance Agency regarding the prevention of the spread of COVID-19 within social services.</w:t>
      </w:r>
    </w:p>
  </w:footnote>
  <w:footnote w:id="22">
    <w:p w14:paraId="6F51E8EE" w14:textId="6AE09A8D"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Petrova, N., Yankova, D. and Peneva-Kovacheva, Zv. (2020). Community social services in a state of emergency. Report from a survey. Social Activities and Practice Institute, Sofia.</w:t>
      </w:r>
    </w:p>
  </w:footnote>
  <w:footnote w:id="23">
    <w:p w14:paraId="63087FEC" w14:textId="30D19C90"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See Order No. RD01-0497/16.03.2020; and Order No. RD01-0881/27.05.2021 of the Executive Director of the Social Assistance Agency regarding placement in residential care.</w:t>
      </w:r>
    </w:p>
  </w:footnote>
  <w:footnote w:id="24">
    <w:p w14:paraId="736CBE7D" w14:textId="170C4E87"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Ombudsman of the Republic of Bulgaria (2021). Children and COVID-19. The impact of the crisis on the rights and interests of children.</w:t>
      </w:r>
    </w:p>
  </w:footnote>
  <w:footnote w:id="25">
    <w:p w14:paraId="42FDA7BA" w14:textId="56BBC959"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Eurochild (2020). Growing up in lockdown: Europe’s children in the age of COVID-19. 2020 Eurochild Semester Report.</w:t>
      </w:r>
    </w:p>
  </w:footnote>
  <w:footnote w:id="26">
    <w:p w14:paraId="2A3CF772" w14:textId="1FA7FF93" w:rsidR="00C65FC4" w:rsidRPr="002013F0" w:rsidRDefault="00C65FC4" w:rsidP="00BE3F6A">
      <w:pPr>
        <w:pStyle w:val="FootnoteText"/>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Bulgarian Helsinki Committee (2021). Report on Human Rights in Bulgaria in 2020.</w:t>
      </w:r>
    </w:p>
  </w:footnote>
  <w:footnote w:id="27">
    <w:p w14:paraId="3A103BAE" w14:textId="1B9FA1B6"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Tomov, L. (2021). The spread COVID-19 among children in Bulgaria. Journal “Prakticheska pediatria”/Practical Pediatrics, Issue 5/2021.</w:t>
      </w:r>
    </w:p>
  </w:footnote>
  <w:footnote w:id="28">
    <w:p w14:paraId="09FB05F3" w14:textId="7138219C"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The claim that parents appreciate their children’s being placed in care facilities may sound a bit strange in the context of this assessment, but it reflects directly general attitudes towards residential care for children in Bulgaria one of which is that parents usually regard positively this kind of care setting and even sometimes leave their children voluntarily to live there (on this topic see Know-how Centre for Alternative Care for Children, New Bulgarian University (2021). Deinstitutionalization: The Case of Bulgaria 3. Report from a survey.). </w:t>
      </w:r>
    </w:p>
  </w:footnote>
  <w:footnote w:id="29">
    <w:p w14:paraId="4514BFF4" w14:textId="55FE387E" w:rsidR="00C65FC4" w:rsidRPr="002013F0" w:rsidRDefault="00C65FC4" w:rsidP="008950D1">
      <w:pPr>
        <w:pStyle w:val="FootnoteText"/>
        <w:jc w:val="both"/>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Tomov, L. (2021). The spread COVID-19 among children in Bulgaria. Journal “Prakticheska pediatria”/Practical Pediatrics, Issue 5/2021. </w:t>
      </w:r>
    </w:p>
  </w:footnote>
  <w:footnote w:id="30">
    <w:p w14:paraId="099872E3" w14:textId="6684F288" w:rsidR="00C65FC4" w:rsidRPr="002013F0" w:rsidRDefault="00C65FC4" w:rsidP="00EB6466">
      <w:pPr>
        <w:pStyle w:val="FootnoteText"/>
        <w:rPr>
          <w:rFonts w:ascii="Times New Roman" w:hAnsi="Times New Roman" w:cs="Times New Roman"/>
        </w:rPr>
      </w:pPr>
      <w:r w:rsidRPr="002013F0">
        <w:rPr>
          <w:rStyle w:val="FootnoteReference"/>
          <w:rFonts w:ascii="Times New Roman" w:hAnsi="Times New Roman" w:cs="Times New Roman"/>
        </w:rPr>
        <w:footnoteRef/>
      </w:r>
      <w:r w:rsidRPr="002013F0">
        <w:rPr>
          <w:rFonts w:ascii="Times New Roman" w:hAnsi="Times New Roman" w:cs="Times New Roman"/>
        </w:rPr>
        <w:t xml:space="preserve"> Hope and homes for children (2020). COVID 19 – Isolation diaries.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D2A"/>
      </v:shape>
    </w:pict>
  </w:numPicBullet>
  <w:abstractNum w:abstractNumId="0" w15:restartNumberingAfterBreak="0">
    <w:nsid w:val="078B05C7"/>
    <w:multiLevelType w:val="hybridMultilevel"/>
    <w:tmpl w:val="84F6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74B1"/>
    <w:multiLevelType w:val="hybridMultilevel"/>
    <w:tmpl w:val="CD441D92"/>
    <w:lvl w:ilvl="0" w:tplc="90660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F7758"/>
    <w:multiLevelType w:val="hybridMultilevel"/>
    <w:tmpl w:val="3EDA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01BC"/>
    <w:multiLevelType w:val="hybridMultilevel"/>
    <w:tmpl w:val="4DE0FB68"/>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2746D"/>
    <w:multiLevelType w:val="hybridMultilevel"/>
    <w:tmpl w:val="AC9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60F22"/>
    <w:multiLevelType w:val="hybridMultilevel"/>
    <w:tmpl w:val="7F0A18FC"/>
    <w:lvl w:ilvl="0" w:tplc="C406C0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D5117"/>
    <w:multiLevelType w:val="hybridMultilevel"/>
    <w:tmpl w:val="5016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85A49"/>
    <w:multiLevelType w:val="hybridMultilevel"/>
    <w:tmpl w:val="F73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E00E8"/>
    <w:multiLevelType w:val="hybridMultilevel"/>
    <w:tmpl w:val="CA70B8B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E4C8B"/>
    <w:multiLevelType w:val="hybridMultilevel"/>
    <w:tmpl w:val="501E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02A4C"/>
    <w:multiLevelType w:val="hybridMultilevel"/>
    <w:tmpl w:val="A5CE64C4"/>
    <w:lvl w:ilvl="0" w:tplc="3E9A2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435B8"/>
    <w:multiLevelType w:val="hybridMultilevel"/>
    <w:tmpl w:val="03FA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C78D9"/>
    <w:multiLevelType w:val="hybridMultilevel"/>
    <w:tmpl w:val="00D66CB4"/>
    <w:lvl w:ilvl="0" w:tplc="3E9A2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797B"/>
    <w:multiLevelType w:val="hybridMultilevel"/>
    <w:tmpl w:val="500E8278"/>
    <w:lvl w:ilvl="0" w:tplc="3E9A2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D41B8"/>
    <w:multiLevelType w:val="hybridMultilevel"/>
    <w:tmpl w:val="A1E69ACE"/>
    <w:lvl w:ilvl="0" w:tplc="3FDAD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47F73"/>
    <w:multiLevelType w:val="hybridMultilevel"/>
    <w:tmpl w:val="32C0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0659D"/>
    <w:multiLevelType w:val="hybridMultilevel"/>
    <w:tmpl w:val="F0BA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A16BFD"/>
    <w:multiLevelType w:val="hybridMultilevel"/>
    <w:tmpl w:val="1A24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20879"/>
    <w:multiLevelType w:val="hybridMultilevel"/>
    <w:tmpl w:val="81A05EFE"/>
    <w:lvl w:ilvl="0" w:tplc="B8EEF2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944877"/>
    <w:multiLevelType w:val="hybridMultilevel"/>
    <w:tmpl w:val="1C72C5F4"/>
    <w:lvl w:ilvl="0" w:tplc="04D6E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ED666C"/>
    <w:multiLevelType w:val="hybridMultilevel"/>
    <w:tmpl w:val="1F66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37505"/>
    <w:multiLevelType w:val="hybridMultilevel"/>
    <w:tmpl w:val="84201D84"/>
    <w:lvl w:ilvl="0" w:tplc="A364AB1C">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C6F5F"/>
    <w:multiLevelType w:val="hybridMultilevel"/>
    <w:tmpl w:val="E6780EF4"/>
    <w:lvl w:ilvl="0" w:tplc="3E9A2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5"/>
  </w:num>
  <w:num w:numId="5">
    <w:abstractNumId w:val="12"/>
  </w:num>
  <w:num w:numId="6">
    <w:abstractNumId w:val="22"/>
  </w:num>
  <w:num w:numId="7">
    <w:abstractNumId w:val="10"/>
  </w:num>
  <w:num w:numId="8">
    <w:abstractNumId w:val="4"/>
  </w:num>
  <w:num w:numId="9">
    <w:abstractNumId w:val="15"/>
  </w:num>
  <w:num w:numId="10">
    <w:abstractNumId w:val="11"/>
  </w:num>
  <w:num w:numId="11">
    <w:abstractNumId w:val="16"/>
  </w:num>
  <w:num w:numId="12">
    <w:abstractNumId w:val="21"/>
  </w:num>
  <w:num w:numId="13">
    <w:abstractNumId w:val="18"/>
  </w:num>
  <w:num w:numId="14">
    <w:abstractNumId w:val="17"/>
  </w:num>
  <w:num w:numId="15">
    <w:abstractNumId w:val="13"/>
  </w:num>
  <w:num w:numId="16">
    <w:abstractNumId w:val="20"/>
  </w:num>
  <w:num w:numId="17">
    <w:abstractNumId w:val="14"/>
  </w:num>
  <w:num w:numId="18">
    <w:abstractNumId w:val="9"/>
  </w:num>
  <w:num w:numId="19">
    <w:abstractNumId w:val="2"/>
  </w:num>
  <w:num w:numId="20">
    <w:abstractNumId w:val="1"/>
  </w:num>
  <w:num w:numId="21">
    <w:abstractNumId w:val="0"/>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C6"/>
    <w:rsid w:val="000001B5"/>
    <w:rsid w:val="00002DD2"/>
    <w:rsid w:val="000032D8"/>
    <w:rsid w:val="00003319"/>
    <w:rsid w:val="0000529F"/>
    <w:rsid w:val="00011F28"/>
    <w:rsid w:val="00016466"/>
    <w:rsid w:val="00020925"/>
    <w:rsid w:val="00021AFB"/>
    <w:rsid w:val="00021C16"/>
    <w:rsid w:val="00030BED"/>
    <w:rsid w:val="000342B3"/>
    <w:rsid w:val="00035AC3"/>
    <w:rsid w:val="00040057"/>
    <w:rsid w:val="00044DA7"/>
    <w:rsid w:val="00045202"/>
    <w:rsid w:val="00045BA9"/>
    <w:rsid w:val="0004675F"/>
    <w:rsid w:val="00050214"/>
    <w:rsid w:val="000531A5"/>
    <w:rsid w:val="0005363A"/>
    <w:rsid w:val="00053D03"/>
    <w:rsid w:val="000553C0"/>
    <w:rsid w:val="0005582B"/>
    <w:rsid w:val="00061470"/>
    <w:rsid w:val="000638AD"/>
    <w:rsid w:val="00064341"/>
    <w:rsid w:val="00065691"/>
    <w:rsid w:val="000771CA"/>
    <w:rsid w:val="0008023C"/>
    <w:rsid w:val="000813DC"/>
    <w:rsid w:val="00082C0E"/>
    <w:rsid w:val="000837C5"/>
    <w:rsid w:val="00083CD5"/>
    <w:rsid w:val="00086F27"/>
    <w:rsid w:val="00090218"/>
    <w:rsid w:val="00090245"/>
    <w:rsid w:val="0009099D"/>
    <w:rsid w:val="00091B0B"/>
    <w:rsid w:val="000926A5"/>
    <w:rsid w:val="00092D44"/>
    <w:rsid w:val="000A0FB2"/>
    <w:rsid w:val="000A1360"/>
    <w:rsid w:val="000A1D02"/>
    <w:rsid w:val="000A3F5C"/>
    <w:rsid w:val="000A3F64"/>
    <w:rsid w:val="000A54C4"/>
    <w:rsid w:val="000A647F"/>
    <w:rsid w:val="000B3856"/>
    <w:rsid w:val="000B6185"/>
    <w:rsid w:val="000B79AE"/>
    <w:rsid w:val="000C052D"/>
    <w:rsid w:val="000C1203"/>
    <w:rsid w:val="000C4C07"/>
    <w:rsid w:val="000C51E4"/>
    <w:rsid w:val="000C635F"/>
    <w:rsid w:val="000C788F"/>
    <w:rsid w:val="000D3D7A"/>
    <w:rsid w:val="000D4C2F"/>
    <w:rsid w:val="000D4C31"/>
    <w:rsid w:val="000D5DAD"/>
    <w:rsid w:val="000D677C"/>
    <w:rsid w:val="000E1E4E"/>
    <w:rsid w:val="000E23B7"/>
    <w:rsid w:val="000E52C0"/>
    <w:rsid w:val="000E59AB"/>
    <w:rsid w:val="000F0999"/>
    <w:rsid w:val="000F48FE"/>
    <w:rsid w:val="000F49EB"/>
    <w:rsid w:val="00101AEC"/>
    <w:rsid w:val="00104CC5"/>
    <w:rsid w:val="00105FF0"/>
    <w:rsid w:val="0011368E"/>
    <w:rsid w:val="00113EBD"/>
    <w:rsid w:val="00114BFA"/>
    <w:rsid w:val="00115625"/>
    <w:rsid w:val="001212F7"/>
    <w:rsid w:val="001215AE"/>
    <w:rsid w:val="00123033"/>
    <w:rsid w:val="00127D6C"/>
    <w:rsid w:val="00136638"/>
    <w:rsid w:val="00137C36"/>
    <w:rsid w:val="001402E3"/>
    <w:rsid w:val="00140632"/>
    <w:rsid w:val="00140890"/>
    <w:rsid w:val="00141385"/>
    <w:rsid w:val="00141700"/>
    <w:rsid w:val="001466B9"/>
    <w:rsid w:val="00146A92"/>
    <w:rsid w:val="00150945"/>
    <w:rsid w:val="0015133D"/>
    <w:rsid w:val="00151CAC"/>
    <w:rsid w:val="0015215B"/>
    <w:rsid w:val="001551B7"/>
    <w:rsid w:val="00156CDD"/>
    <w:rsid w:val="00160402"/>
    <w:rsid w:val="0016197E"/>
    <w:rsid w:val="00163EA2"/>
    <w:rsid w:val="00165883"/>
    <w:rsid w:val="001736F5"/>
    <w:rsid w:val="001740CF"/>
    <w:rsid w:val="00175FC8"/>
    <w:rsid w:val="00180D13"/>
    <w:rsid w:val="001820F7"/>
    <w:rsid w:val="001841F5"/>
    <w:rsid w:val="00184AC6"/>
    <w:rsid w:val="0019603A"/>
    <w:rsid w:val="00197B93"/>
    <w:rsid w:val="00197F69"/>
    <w:rsid w:val="001A50CB"/>
    <w:rsid w:val="001A5D43"/>
    <w:rsid w:val="001B39C8"/>
    <w:rsid w:val="001B6FA6"/>
    <w:rsid w:val="001C03EE"/>
    <w:rsid w:val="001C12DE"/>
    <w:rsid w:val="001C1D28"/>
    <w:rsid w:val="001C352D"/>
    <w:rsid w:val="001C76AF"/>
    <w:rsid w:val="001C7D6E"/>
    <w:rsid w:val="001D13EC"/>
    <w:rsid w:val="001D2BE7"/>
    <w:rsid w:val="001D540C"/>
    <w:rsid w:val="001D77BB"/>
    <w:rsid w:val="001E06AA"/>
    <w:rsid w:val="001E0F8C"/>
    <w:rsid w:val="001E0FD8"/>
    <w:rsid w:val="001E14D6"/>
    <w:rsid w:val="001E1F2F"/>
    <w:rsid w:val="001E7FEA"/>
    <w:rsid w:val="001F031E"/>
    <w:rsid w:val="001F4CB7"/>
    <w:rsid w:val="001F5DC4"/>
    <w:rsid w:val="002012D7"/>
    <w:rsid w:val="002013F0"/>
    <w:rsid w:val="00202087"/>
    <w:rsid w:val="00204A61"/>
    <w:rsid w:val="00207652"/>
    <w:rsid w:val="0021138D"/>
    <w:rsid w:val="00212449"/>
    <w:rsid w:val="00214D25"/>
    <w:rsid w:val="0023048A"/>
    <w:rsid w:val="002354AD"/>
    <w:rsid w:val="00235609"/>
    <w:rsid w:val="002374EA"/>
    <w:rsid w:val="00240503"/>
    <w:rsid w:val="00242373"/>
    <w:rsid w:val="002432CD"/>
    <w:rsid w:val="00244A7C"/>
    <w:rsid w:val="00247927"/>
    <w:rsid w:val="0025019D"/>
    <w:rsid w:val="002515AB"/>
    <w:rsid w:val="00260355"/>
    <w:rsid w:val="00263544"/>
    <w:rsid w:val="00263B01"/>
    <w:rsid w:val="00266D3F"/>
    <w:rsid w:val="00267E68"/>
    <w:rsid w:val="00280A0D"/>
    <w:rsid w:val="002822BC"/>
    <w:rsid w:val="002834B5"/>
    <w:rsid w:val="00284556"/>
    <w:rsid w:val="002851A4"/>
    <w:rsid w:val="00286C2B"/>
    <w:rsid w:val="002904F2"/>
    <w:rsid w:val="00290FD7"/>
    <w:rsid w:val="0029203B"/>
    <w:rsid w:val="00294CCD"/>
    <w:rsid w:val="00296077"/>
    <w:rsid w:val="002A5E15"/>
    <w:rsid w:val="002A64F1"/>
    <w:rsid w:val="002B0024"/>
    <w:rsid w:val="002B2E6A"/>
    <w:rsid w:val="002B3560"/>
    <w:rsid w:val="002B3B91"/>
    <w:rsid w:val="002B4511"/>
    <w:rsid w:val="002C10E6"/>
    <w:rsid w:val="002C20B6"/>
    <w:rsid w:val="002C287A"/>
    <w:rsid w:val="002C7CF9"/>
    <w:rsid w:val="002D3E74"/>
    <w:rsid w:val="002E08DA"/>
    <w:rsid w:val="002E0E04"/>
    <w:rsid w:val="002E132E"/>
    <w:rsid w:val="002E3C92"/>
    <w:rsid w:val="002E6CCB"/>
    <w:rsid w:val="002E6CFB"/>
    <w:rsid w:val="002F118F"/>
    <w:rsid w:val="002F22B1"/>
    <w:rsid w:val="002F2404"/>
    <w:rsid w:val="002F6CCA"/>
    <w:rsid w:val="002F707A"/>
    <w:rsid w:val="002F7D9F"/>
    <w:rsid w:val="0030295B"/>
    <w:rsid w:val="00303800"/>
    <w:rsid w:val="0030718D"/>
    <w:rsid w:val="00311931"/>
    <w:rsid w:val="003125F9"/>
    <w:rsid w:val="00312756"/>
    <w:rsid w:val="00317560"/>
    <w:rsid w:val="00317C2B"/>
    <w:rsid w:val="00322088"/>
    <w:rsid w:val="0032254B"/>
    <w:rsid w:val="0032730F"/>
    <w:rsid w:val="003278CE"/>
    <w:rsid w:val="00327E2F"/>
    <w:rsid w:val="00330740"/>
    <w:rsid w:val="003339A4"/>
    <w:rsid w:val="00333AB2"/>
    <w:rsid w:val="0033464D"/>
    <w:rsid w:val="0034275B"/>
    <w:rsid w:val="0034703D"/>
    <w:rsid w:val="00347CE8"/>
    <w:rsid w:val="00350224"/>
    <w:rsid w:val="00351B04"/>
    <w:rsid w:val="00356D78"/>
    <w:rsid w:val="00357DC7"/>
    <w:rsid w:val="003638CB"/>
    <w:rsid w:val="0037416C"/>
    <w:rsid w:val="003832A0"/>
    <w:rsid w:val="00387CCD"/>
    <w:rsid w:val="003925C6"/>
    <w:rsid w:val="0039349A"/>
    <w:rsid w:val="003934BE"/>
    <w:rsid w:val="003935FC"/>
    <w:rsid w:val="003937FE"/>
    <w:rsid w:val="00396336"/>
    <w:rsid w:val="0039743C"/>
    <w:rsid w:val="00397CB8"/>
    <w:rsid w:val="003A3756"/>
    <w:rsid w:val="003B20A2"/>
    <w:rsid w:val="003B34C7"/>
    <w:rsid w:val="003B75BE"/>
    <w:rsid w:val="003C143E"/>
    <w:rsid w:val="003C5280"/>
    <w:rsid w:val="003C5437"/>
    <w:rsid w:val="003D2DA2"/>
    <w:rsid w:val="003D4A9E"/>
    <w:rsid w:val="003D544F"/>
    <w:rsid w:val="003D556E"/>
    <w:rsid w:val="003D5B87"/>
    <w:rsid w:val="003D6E71"/>
    <w:rsid w:val="003D74B8"/>
    <w:rsid w:val="003E0B9F"/>
    <w:rsid w:val="003E1E07"/>
    <w:rsid w:val="003E6F71"/>
    <w:rsid w:val="003F0F16"/>
    <w:rsid w:val="003F1050"/>
    <w:rsid w:val="003F1CC2"/>
    <w:rsid w:val="003F1DD7"/>
    <w:rsid w:val="003F2E2B"/>
    <w:rsid w:val="003F35F7"/>
    <w:rsid w:val="003F67F1"/>
    <w:rsid w:val="0040084A"/>
    <w:rsid w:val="00400C2C"/>
    <w:rsid w:val="004017C5"/>
    <w:rsid w:val="00402481"/>
    <w:rsid w:val="00402A19"/>
    <w:rsid w:val="00402D78"/>
    <w:rsid w:val="00403B43"/>
    <w:rsid w:val="00404C57"/>
    <w:rsid w:val="0040560F"/>
    <w:rsid w:val="00406BA9"/>
    <w:rsid w:val="0040762A"/>
    <w:rsid w:val="004131FA"/>
    <w:rsid w:val="004137DF"/>
    <w:rsid w:val="0041538A"/>
    <w:rsid w:val="00423475"/>
    <w:rsid w:val="00423DAE"/>
    <w:rsid w:val="00426BD8"/>
    <w:rsid w:val="0042772F"/>
    <w:rsid w:val="00427DE3"/>
    <w:rsid w:val="004302F2"/>
    <w:rsid w:val="004312E4"/>
    <w:rsid w:val="00432A00"/>
    <w:rsid w:val="00432B99"/>
    <w:rsid w:val="0043409B"/>
    <w:rsid w:val="004355BB"/>
    <w:rsid w:val="0044306C"/>
    <w:rsid w:val="00443873"/>
    <w:rsid w:val="00450426"/>
    <w:rsid w:val="00450D9E"/>
    <w:rsid w:val="00451744"/>
    <w:rsid w:val="00453749"/>
    <w:rsid w:val="00453A9D"/>
    <w:rsid w:val="004557E3"/>
    <w:rsid w:val="0046016E"/>
    <w:rsid w:val="004609F4"/>
    <w:rsid w:val="00461ED2"/>
    <w:rsid w:val="0046425D"/>
    <w:rsid w:val="004678A7"/>
    <w:rsid w:val="00470867"/>
    <w:rsid w:val="004726FE"/>
    <w:rsid w:val="00477EC1"/>
    <w:rsid w:val="0048073A"/>
    <w:rsid w:val="00486C86"/>
    <w:rsid w:val="00491D66"/>
    <w:rsid w:val="004926BB"/>
    <w:rsid w:val="0049281A"/>
    <w:rsid w:val="004931CA"/>
    <w:rsid w:val="004A557B"/>
    <w:rsid w:val="004A6892"/>
    <w:rsid w:val="004A74F8"/>
    <w:rsid w:val="004B0A68"/>
    <w:rsid w:val="004B1447"/>
    <w:rsid w:val="004B5AF5"/>
    <w:rsid w:val="004C0088"/>
    <w:rsid w:val="004C33A0"/>
    <w:rsid w:val="004C454F"/>
    <w:rsid w:val="004C4D57"/>
    <w:rsid w:val="004C619D"/>
    <w:rsid w:val="004C61B1"/>
    <w:rsid w:val="004C75DB"/>
    <w:rsid w:val="004C7727"/>
    <w:rsid w:val="004D1DB8"/>
    <w:rsid w:val="004D3059"/>
    <w:rsid w:val="004D5963"/>
    <w:rsid w:val="004E1EE2"/>
    <w:rsid w:val="004E2222"/>
    <w:rsid w:val="004E24B3"/>
    <w:rsid w:val="004E4D04"/>
    <w:rsid w:val="004F128D"/>
    <w:rsid w:val="004F1645"/>
    <w:rsid w:val="004F4788"/>
    <w:rsid w:val="004F4952"/>
    <w:rsid w:val="0050077D"/>
    <w:rsid w:val="00500B75"/>
    <w:rsid w:val="0050125D"/>
    <w:rsid w:val="005026B5"/>
    <w:rsid w:val="00504CB9"/>
    <w:rsid w:val="0050602B"/>
    <w:rsid w:val="00506ABA"/>
    <w:rsid w:val="00512DEE"/>
    <w:rsid w:val="00515EDD"/>
    <w:rsid w:val="00526BA0"/>
    <w:rsid w:val="0053032B"/>
    <w:rsid w:val="00530378"/>
    <w:rsid w:val="00533FF4"/>
    <w:rsid w:val="00534837"/>
    <w:rsid w:val="005431C7"/>
    <w:rsid w:val="00544067"/>
    <w:rsid w:val="00545493"/>
    <w:rsid w:val="0054583A"/>
    <w:rsid w:val="005475E1"/>
    <w:rsid w:val="00547CCC"/>
    <w:rsid w:val="00552D94"/>
    <w:rsid w:val="005531B2"/>
    <w:rsid w:val="0055744D"/>
    <w:rsid w:val="00557E0F"/>
    <w:rsid w:val="00560D2E"/>
    <w:rsid w:val="00562948"/>
    <w:rsid w:val="00564DC3"/>
    <w:rsid w:val="00566447"/>
    <w:rsid w:val="005711C6"/>
    <w:rsid w:val="005727C3"/>
    <w:rsid w:val="005728B7"/>
    <w:rsid w:val="005745A4"/>
    <w:rsid w:val="00576F89"/>
    <w:rsid w:val="00581128"/>
    <w:rsid w:val="00582086"/>
    <w:rsid w:val="00587279"/>
    <w:rsid w:val="00587F0E"/>
    <w:rsid w:val="00590EBD"/>
    <w:rsid w:val="00593C92"/>
    <w:rsid w:val="00594A5B"/>
    <w:rsid w:val="00596CB8"/>
    <w:rsid w:val="005A02C9"/>
    <w:rsid w:val="005A2377"/>
    <w:rsid w:val="005A3A25"/>
    <w:rsid w:val="005A7CCA"/>
    <w:rsid w:val="005A7E8C"/>
    <w:rsid w:val="005B22D2"/>
    <w:rsid w:val="005B52BD"/>
    <w:rsid w:val="005B62C7"/>
    <w:rsid w:val="005C083A"/>
    <w:rsid w:val="005C1B98"/>
    <w:rsid w:val="005C2E40"/>
    <w:rsid w:val="005C4290"/>
    <w:rsid w:val="005C4C6F"/>
    <w:rsid w:val="005D0F73"/>
    <w:rsid w:val="005E0106"/>
    <w:rsid w:val="005E04B4"/>
    <w:rsid w:val="005E103D"/>
    <w:rsid w:val="005E55D4"/>
    <w:rsid w:val="005F1FFE"/>
    <w:rsid w:val="005F220A"/>
    <w:rsid w:val="005F36EB"/>
    <w:rsid w:val="005F79E8"/>
    <w:rsid w:val="00601CF4"/>
    <w:rsid w:val="00603398"/>
    <w:rsid w:val="00606985"/>
    <w:rsid w:val="00610CF5"/>
    <w:rsid w:val="0062313D"/>
    <w:rsid w:val="00625557"/>
    <w:rsid w:val="0062762B"/>
    <w:rsid w:val="00630329"/>
    <w:rsid w:val="006330B2"/>
    <w:rsid w:val="00633A39"/>
    <w:rsid w:val="006342C9"/>
    <w:rsid w:val="00635566"/>
    <w:rsid w:val="00643C2D"/>
    <w:rsid w:val="00646F42"/>
    <w:rsid w:val="00651C5B"/>
    <w:rsid w:val="00652383"/>
    <w:rsid w:val="0065365A"/>
    <w:rsid w:val="00653A44"/>
    <w:rsid w:val="00655217"/>
    <w:rsid w:val="006556CA"/>
    <w:rsid w:val="006574FF"/>
    <w:rsid w:val="00660851"/>
    <w:rsid w:val="00660B81"/>
    <w:rsid w:val="00663BB9"/>
    <w:rsid w:val="0066640C"/>
    <w:rsid w:val="00674067"/>
    <w:rsid w:val="00674E47"/>
    <w:rsid w:val="006769FE"/>
    <w:rsid w:val="00680D39"/>
    <w:rsid w:val="00681BBC"/>
    <w:rsid w:val="00684A8E"/>
    <w:rsid w:val="006931B1"/>
    <w:rsid w:val="0069406F"/>
    <w:rsid w:val="00697683"/>
    <w:rsid w:val="006A0F7C"/>
    <w:rsid w:val="006A211E"/>
    <w:rsid w:val="006A2978"/>
    <w:rsid w:val="006A37E8"/>
    <w:rsid w:val="006A5234"/>
    <w:rsid w:val="006B1DE7"/>
    <w:rsid w:val="006B4259"/>
    <w:rsid w:val="006B4FA1"/>
    <w:rsid w:val="006B6C5D"/>
    <w:rsid w:val="006B7355"/>
    <w:rsid w:val="006C7784"/>
    <w:rsid w:val="006D1904"/>
    <w:rsid w:val="006D41CD"/>
    <w:rsid w:val="006D508F"/>
    <w:rsid w:val="006D694B"/>
    <w:rsid w:val="006E180C"/>
    <w:rsid w:val="006E1C3D"/>
    <w:rsid w:val="006E7A87"/>
    <w:rsid w:val="006F1066"/>
    <w:rsid w:val="0070265C"/>
    <w:rsid w:val="00702C0D"/>
    <w:rsid w:val="0070508A"/>
    <w:rsid w:val="00710432"/>
    <w:rsid w:val="00710F66"/>
    <w:rsid w:val="007130DA"/>
    <w:rsid w:val="007137ED"/>
    <w:rsid w:val="00716D17"/>
    <w:rsid w:val="007174F8"/>
    <w:rsid w:val="007212ED"/>
    <w:rsid w:val="0072192E"/>
    <w:rsid w:val="0072536F"/>
    <w:rsid w:val="0072732A"/>
    <w:rsid w:val="00727EEB"/>
    <w:rsid w:val="00731ACB"/>
    <w:rsid w:val="0073415C"/>
    <w:rsid w:val="007342C7"/>
    <w:rsid w:val="0073567B"/>
    <w:rsid w:val="00737108"/>
    <w:rsid w:val="00742512"/>
    <w:rsid w:val="0074279B"/>
    <w:rsid w:val="00744FCF"/>
    <w:rsid w:val="00745EB6"/>
    <w:rsid w:val="007478F5"/>
    <w:rsid w:val="00750F60"/>
    <w:rsid w:val="00753D5C"/>
    <w:rsid w:val="00755878"/>
    <w:rsid w:val="00761B38"/>
    <w:rsid w:val="00763649"/>
    <w:rsid w:val="00765457"/>
    <w:rsid w:val="007655CE"/>
    <w:rsid w:val="00765ABD"/>
    <w:rsid w:val="00765F8D"/>
    <w:rsid w:val="00767007"/>
    <w:rsid w:val="00771527"/>
    <w:rsid w:val="00772995"/>
    <w:rsid w:val="00773B2C"/>
    <w:rsid w:val="007743BE"/>
    <w:rsid w:val="007743F4"/>
    <w:rsid w:val="00777DEC"/>
    <w:rsid w:val="007822AA"/>
    <w:rsid w:val="007827C3"/>
    <w:rsid w:val="00782FBF"/>
    <w:rsid w:val="00783532"/>
    <w:rsid w:val="0078579D"/>
    <w:rsid w:val="00787115"/>
    <w:rsid w:val="007900E3"/>
    <w:rsid w:val="007928AF"/>
    <w:rsid w:val="007929F7"/>
    <w:rsid w:val="00793447"/>
    <w:rsid w:val="00797186"/>
    <w:rsid w:val="00797662"/>
    <w:rsid w:val="007A10CE"/>
    <w:rsid w:val="007A163E"/>
    <w:rsid w:val="007A1C62"/>
    <w:rsid w:val="007A1DAE"/>
    <w:rsid w:val="007A3C49"/>
    <w:rsid w:val="007A3F42"/>
    <w:rsid w:val="007A62C6"/>
    <w:rsid w:val="007B41D9"/>
    <w:rsid w:val="007B55A3"/>
    <w:rsid w:val="007B55BA"/>
    <w:rsid w:val="007B5A04"/>
    <w:rsid w:val="007B5A42"/>
    <w:rsid w:val="007B7A01"/>
    <w:rsid w:val="007C03BD"/>
    <w:rsid w:val="007C2269"/>
    <w:rsid w:val="007C32E1"/>
    <w:rsid w:val="007C5952"/>
    <w:rsid w:val="007C7E50"/>
    <w:rsid w:val="007D1391"/>
    <w:rsid w:val="007D3B53"/>
    <w:rsid w:val="007D3C82"/>
    <w:rsid w:val="007D7CF3"/>
    <w:rsid w:val="007E0239"/>
    <w:rsid w:val="007E086D"/>
    <w:rsid w:val="007E3D5E"/>
    <w:rsid w:val="007E5A0F"/>
    <w:rsid w:val="007E7DCD"/>
    <w:rsid w:val="007F2B5A"/>
    <w:rsid w:val="007F3103"/>
    <w:rsid w:val="007F641C"/>
    <w:rsid w:val="007F70A2"/>
    <w:rsid w:val="007F759A"/>
    <w:rsid w:val="00801433"/>
    <w:rsid w:val="00803829"/>
    <w:rsid w:val="00803B9D"/>
    <w:rsid w:val="00803D97"/>
    <w:rsid w:val="008047F1"/>
    <w:rsid w:val="00807393"/>
    <w:rsid w:val="00807F1F"/>
    <w:rsid w:val="00812875"/>
    <w:rsid w:val="0081327B"/>
    <w:rsid w:val="0081339E"/>
    <w:rsid w:val="008136EE"/>
    <w:rsid w:val="008142E2"/>
    <w:rsid w:val="00814A89"/>
    <w:rsid w:val="008151B3"/>
    <w:rsid w:val="00815F9F"/>
    <w:rsid w:val="00817C44"/>
    <w:rsid w:val="00825436"/>
    <w:rsid w:val="00831E0F"/>
    <w:rsid w:val="00836502"/>
    <w:rsid w:val="00836862"/>
    <w:rsid w:val="00841A83"/>
    <w:rsid w:val="00841E86"/>
    <w:rsid w:val="00842E70"/>
    <w:rsid w:val="0084539B"/>
    <w:rsid w:val="00852E7D"/>
    <w:rsid w:val="00855B74"/>
    <w:rsid w:val="00856DF2"/>
    <w:rsid w:val="0085746B"/>
    <w:rsid w:val="00857D32"/>
    <w:rsid w:val="00857DCA"/>
    <w:rsid w:val="00860088"/>
    <w:rsid w:val="0086036A"/>
    <w:rsid w:val="0086056F"/>
    <w:rsid w:val="008629F1"/>
    <w:rsid w:val="00865B18"/>
    <w:rsid w:val="00871ABF"/>
    <w:rsid w:val="00876E95"/>
    <w:rsid w:val="0087762E"/>
    <w:rsid w:val="00877AE5"/>
    <w:rsid w:val="0088387E"/>
    <w:rsid w:val="00883EE0"/>
    <w:rsid w:val="0088663E"/>
    <w:rsid w:val="00893378"/>
    <w:rsid w:val="00893F7F"/>
    <w:rsid w:val="008950D1"/>
    <w:rsid w:val="00895A0E"/>
    <w:rsid w:val="0089614B"/>
    <w:rsid w:val="008A05D7"/>
    <w:rsid w:val="008A0628"/>
    <w:rsid w:val="008A1B32"/>
    <w:rsid w:val="008A5F62"/>
    <w:rsid w:val="008B2A1E"/>
    <w:rsid w:val="008B5C24"/>
    <w:rsid w:val="008B7701"/>
    <w:rsid w:val="008C2CC4"/>
    <w:rsid w:val="008C587F"/>
    <w:rsid w:val="008D1225"/>
    <w:rsid w:val="008D1E2D"/>
    <w:rsid w:val="008E0A7D"/>
    <w:rsid w:val="008E6BB4"/>
    <w:rsid w:val="008E6CE8"/>
    <w:rsid w:val="008E77B3"/>
    <w:rsid w:val="008F0814"/>
    <w:rsid w:val="008F162F"/>
    <w:rsid w:val="008F757C"/>
    <w:rsid w:val="009028A0"/>
    <w:rsid w:val="00903679"/>
    <w:rsid w:val="00903CBA"/>
    <w:rsid w:val="00905173"/>
    <w:rsid w:val="00906BC8"/>
    <w:rsid w:val="0091063E"/>
    <w:rsid w:val="00910EC1"/>
    <w:rsid w:val="0091158E"/>
    <w:rsid w:val="0091487C"/>
    <w:rsid w:val="00914D5B"/>
    <w:rsid w:val="009154FB"/>
    <w:rsid w:val="00916E09"/>
    <w:rsid w:val="00920CEC"/>
    <w:rsid w:val="009240C3"/>
    <w:rsid w:val="00924C1C"/>
    <w:rsid w:val="00925371"/>
    <w:rsid w:val="00933712"/>
    <w:rsid w:val="0093411D"/>
    <w:rsid w:val="00935952"/>
    <w:rsid w:val="00936E3A"/>
    <w:rsid w:val="009421A1"/>
    <w:rsid w:val="009445CB"/>
    <w:rsid w:val="0094512F"/>
    <w:rsid w:val="00945509"/>
    <w:rsid w:val="00946470"/>
    <w:rsid w:val="009466F7"/>
    <w:rsid w:val="00946B08"/>
    <w:rsid w:val="009472AD"/>
    <w:rsid w:val="00947729"/>
    <w:rsid w:val="00950A65"/>
    <w:rsid w:val="00952B0F"/>
    <w:rsid w:val="00954392"/>
    <w:rsid w:val="009572BC"/>
    <w:rsid w:val="00957F54"/>
    <w:rsid w:val="00962CC3"/>
    <w:rsid w:val="00967433"/>
    <w:rsid w:val="0097001C"/>
    <w:rsid w:val="00971A49"/>
    <w:rsid w:val="0098027A"/>
    <w:rsid w:val="00984F6E"/>
    <w:rsid w:val="00986450"/>
    <w:rsid w:val="00990777"/>
    <w:rsid w:val="00990D66"/>
    <w:rsid w:val="00992086"/>
    <w:rsid w:val="00996C1B"/>
    <w:rsid w:val="009A5658"/>
    <w:rsid w:val="009A645C"/>
    <w:rsid w:val="009A7625"/>
    <w:rsid w:val="009B21BC"/>
    <w:rsid w:val="009B22E0"/>
    <w:rsid w:val="009B4014"/>
    <w:rsid w:val="009C0CBC"/>
    <w:rsid w:val="009C1D48"/>
    <w:rsid w:val="009C200A"/>
    <w:rsid w:val="009C2307"/>
    <w:rsid w:val="009C6C16"/>
    <w:rsid w:val="009C6ECD"/>
    <w:rsid w:val="009D0326"/>
    <w:rsid w:val="009E020F"/>
    <w:rsid w:val="009E0B81"/>
    <w:rsid w:val="009E2E4F"/>
    <w:rsid w:val="009E434B"/>
    <w:rsid w:val="009E687D"/>
    <w:rsid w:val="009E79F3"/>
    <w:rsid w:val="009F43C5"/>
    <w:rsid w:val="009F612A"/>
    <w:rsid w:val="009F64D2"/>
    <w:rsid w:val="00A03AD1"/>
    <w:rsid w:val="00A04718"/>
    <w:rsid w:val="00A056DD"/>
    <w:rsid w:val="00A068DD"/>
    <w:rsid w:val="00A12306"/>
    <w:rsid w:val="00A12DB9"/>
    <w:rsid w:val="00A22600"/>
    <w:rsid w:val="00A22D2D"/>
    <w:rsid w:val="00A22DAD"/>
    <w:rsid w:val="00A30EC3"/>
    <w:rsid w:val="00A33613"/>
    <w:rsid w:val="00A34672"/>
    <w:rsid w:val="00A36D6C"/>
    <w:rsid w:val="00A36FD1"/>
    <w:rsid w:val="00A3767A"/>
    <w:rsid w:val="00A40410"/>
    <w:rsid w:val="00A43B67"/>
    <w:rsid w:val="00A45447"/>
    <w:rsid w:val="00A4593D"/>
    <w:rsid w:val="00A45955"/>
    <w:rsid w:val="00A476A1"/>
    <w:rsid w:val="00A527FE"/>
    <w:rsid w:val="00A56060"/>
    <w:rsid w:val="00A60FC2"/>
    <w:rsid w:val="00A6111B"/>
    <w:rsid w:val="00A614B1"/>
    <w:rsid w:val="00A619F1"/>
    <w:rsid w:val="00A622D6"/>
    <w:rsid w:val="00A62F7D"/>
    <w:rsid w:val="00A655A4"/>
    <w:rsid w:val="00A71E91"/>
    <w:rsid w:val="00A721FF"/>
    <w:rsid w:val="00A732D1"/>
    <w:rsid w:val="00A7390F"/>
    <w:rsid w:val="00A741E5"/>
    <w:rsid w:val="00A77CB2"/>
    <w:rsid w:val="00A803F4"/>
    <w:rsid w:val="00A81417"/>
    <w:rsid w:val="00A826B0"/>
    <w:rsid w:val="00A82C80"/>
    <w:rsid w:val="00A857DD"/>
    <w:rsid w:val="00A8638C"/>
    <w:rsid w:val="00A900F4"/>
    <w:rsid w:val="00A91065"/>
    <w:rsid w:val="00A9291F"/>
    <w:rsid w:val="00A9488B"/>
    <w:rsid w:val="00A9499A"/>
    <w:rsid w:val="00AA0074"/>
    <w:rsid w:val="00AA0554"/>
    <w:rsid w:val="00AA2F62"/>
    <w:rsid w:val="00AA4311"/>
    <w:rsid w:val="00AA5085"/>
    <w:rsid w:val="00AA61DF"/>
    <w:rsid w:val="00AB098A"/>
    <w:rsid w:val="00AB7A3B"/>
    <w:rsid w:val="00AC0602"/>
    <w:rsid w:val="00AC501C"/>
    <w:rsid w:val="00AD0EA3"/>
    <w:rsid w:val="00AD43CF"/>
    <w:rsid w:val="00AD5357"/>
    <w:rsid w:val="00AD5E5A"/>
    <w:rsid w:val="00AD7622"/>
    <w:rsid w:val="00AD76E2"/>
    <w:rsid w:val="00AE049E"/>
    <w:rsid w:val="00AE1E6F"/>
    <w:rsid w:val="00AE3B46"/>
    <w:rsid w:val="00AE7D90"/>
    <w:rsid w:val="00AF03D2"/>
    <w:rsid w:val="00AF4EBD"/>
    <w:rsid w:val="00B006FC"/>
    <w:rsid w:val="00B0488D"/>
    <w:rsid w:val="00B05AE1"/>
    <w:rsid w:val="00B10550"/>
    <w:rsid w:val="00B12073"/>
    <w:rsid w:val="00B1482A"/>
    <w:rsid w:val="00B2191D"/>
    <w:rsid w:val="00B21C85"/>
    <w:rsid w:val="00B23C31"/>
    <w:rsid w:val="00B23FCF"/>
    <w:rsid w:val="00B2617B"/>
    <w:rsid w:val="00B31144"/>
    <w:rsid w:val="00B31572"/>
    <w:rsid w:val="00B31C64"/>
    <w:rsid w:val="00B34347"/>
    <w:rsid w:val="00B35845"/>
    <w:rsid w:val="00B360A4"/>
    <w:rsid w:val="00B36EEE"/>
    <w:rsid w:val="00B372FB"/>
    <w:rsid w:val="00B37ACA"/>
    <w:rsid w:val="00B43865"/>
    <w:rsid w:val="00B45E29"/>
    <w:rsid w:val="00B515FD"/>
    <w:rsid w:val="00B5241B"/>
    <w:rsid w:val="00B56ABB"/>
    <w:rsid w:val="00B57492"/>
    <w:rsid w:val="00B57A31"/>
    <w:rsid w:val="00B6085C"/>
    <w:rsid w:val="00B62CD4"/>
    <w:rsid w:val="00B634E1"/>
    <w:rsid w:val="00B77A72"/>
    <w:rsid w:val="00B8267A"/>
    <w:rsid w:val="00B91E34"/>
    <w:rsid w:val="00B973EC"/>
    <w:rsid w:val="00BA59D8"/>
    <w:rsid w:val="00BA656B"/>
    <w:rsid w:val="00BB0B55"/>
    <w:rsid w:val="00BB0E5B"/>
    <w:rsid w:val="00BB479D"/>
    <w:rsid w:val="00BB64FB"/>
    <w:rsid w:val="00BB78AB"/>
    <w:rsid w:val="00BC4143"/>
    <w:rsid w:val="00BC6A62"/>
    <w:rsid w:val="00BD04F4"/>
    <w:rsid w:val="00BD0ECB"/>
    <w:rsid w:val="00BD19C4"/>
    <w:rsid w:val="00BD257B"/>
    <w:rsid w:val="00BD2863"/>
    <w:rsid w:val="00BD2C74"/>
    <w:rsid w:val="00BD34BF"/>
    <w:rsid w:val="00BD432C"/>
    <w:rsid w:val="00BD5AC0"/>
    <w:rsid w:val="00BD64D1"/>
    <w:rsid w:val="00BD6DE0"/>
    <w:rsid w:val="00BD710D"/>
    <w:rsid w:val="00BD7468"/>
    <w:rsid w:val="00BE055B"/>
    <w:rsid w:val="00BE0B1A"/>
    <w:rsid w:val="00BE3F6A"/>
    <w:rsid w:val="00BE62B2"/>
    <w:rsid w:val="00BE748F"/>
    <w:rsid w:val="00BF19B4"/>
    <w:rsid w:val="00BF2544"/>
    <w:rsid w:val="00BF3F93"/>
    <w:rsid w:val="00C01766"/>
    <w:rsid w:val="00C02955"/>
    <w:rsid w:val="00C02A25"/>
    <w:rsid w:val="00C06A25"/>
    <w:rsid w:val="00C07F74"/>
    <w:rsid w:val="00C1330E"/>
    <w:rsid w:val="00C170F7"/>
    <w:rsid w:val="00C17E32"/>
    <w:rsid w:val="00C219F4"/>
    <w:rsid w:val="00C22562"/>
    <w:rsid w:val="00C22894"/>
    <w:rsid w:val="00C25C8E"/>
    <w:rsid w:val="00C26D27"/>
    <w:rsid w:val="00C27894"/>
    <w:rsid w:val="00C3430D"/>
    <w:rsid w:val="00C34C54"/>
    <w:rsid w:val="00C35AA6"/>
    <w:rsid w:val="00C40C14"/>
    <w:rsid w:val="00C415C2"/>
    <w:rsid w:val="00C4218E"/>
    <w:rsid w:val="00C4482D"/>
    <w:rsid w:val="00C469D0"/>
    <w:rsid w:val="00C47138"/>
    <w:rsid w:val="00C50F66"/>
    <w:rsid w:val="00C50FA8"/>
    <w:rsid w:val="00C52BB7"/>
    <w:rsid w:val="00C56C2D"/>
    <w:rsid w:val="00C574DC"/>
    <w:rsid w:val="00C619AF"/>
    <w:rsid w:val="00C654F9"/>
    <w:rsid w:val="00C65FC4"/>
    <w:rsid w:val="00C67204"/>
    <w:rsid w:val="00C71CD0"/>
    <w:rsid w:val="00C72D1E"/>
    <w:rsid w:val="00C731E4"/>
    <w:rsid w:val="00C7388A"/>
    <w:rsid w:val="00C77F08"/>
    <w:rsid w:val="00C822CB"/>
    <w:rsid w:val="00C87ACE"/>
    <w:rsid w:val="00C9269D"/>
    <w:rsid w:val="00C938DF"/>
    <w:rsid w:val="00C967E0"/>
    <w:rsid w:val="00CA048C"/>
    <w:rsid w:val="00CA11D9"/>
    <w:rsid w:val="00CA20F2"/>
    <w:rsid w:val="00CA3984"/>
    <w:rsid w:val="00CB0B3B"/>
    <w:rsid w:val="00CB24B0"/>
    <w:rsid w:val="00CC2038"/>
    <w:rsid w:val="00CC21F6"/>
    <w:rsid w:val="00CC278B"/>
    <w:rsid w:val="00CC471F"/>
    <w:rsid w:val="00CD14A3"/>
    <w:rsid w:val="00CD3719"/>
    <w:rsid w:val="00CD63B9"/>
    <w:rsid w:val="00CE1B1C"/>
    <w:rsid w:val="00CE37A9"/>
    <w:rsid w:val="00CE41CD"/>
    <w:rsid w:val="00CE4EDA"/>
    <w:rsid w:val="00CE5264"/>
    <w:rsid w:val="00CE57A1"/>
    <w:rsid w:val="00CE580E"/>
    <w:rsid w:val="00CE5CE9"/>
    <w:rsid w:val="00CE64DF"/>
    <w:rsid w:val="00CE7232"/>
    <w:rsid w:val="00CE77DB"/>
    <w:rsid w:val="00CF1645"/>
    <w:rsid w:val="00CF3388"/>
    <w:rsid w:val="00CF4C13"/>
    <w:rsid w:val="00CF5711"/>
    <w:rsid w:val="00CF7437"/>
    <w:rsid w:val="00D015BC"/>
    <w:rsid w:val="00D10027"/>
    <w:rsid w:val="00D10B43"/>
    <w:rsid w:val="00D12ABF"/>
    <w:rsid w:val="00D1420A"/>
    <w:rsid w:val="00D16D43"/>
    <w:rsid w:val="00D16FA7"/>
    <w:rsid w:val="00D204D0"/>
    <w:rsid w:val="00D20963"/>
    <w:rsid w:val="00D21E07"/>
    <w:rsid w:val="00D23F4F"/>
    <w:rsid w:val="00D331A3"/>
    <w:rsid w:val="00D356D3"/>
    <w:rsid w:val="00D366F7"/>
    <w:rsid w:val="00D3705D"/>
    <w:rsid w:val="00D43CF8"/>
    <w:rsid w:val="00D43D75"/>
    <w:rsid w:val="00D451E3"/>
    <w:rsid w:val="00D457DB"/>
    <w:rsid w:val="00D47DC0"/>
    <w:rsid w:val="00D51610"/>
    <w:rsid w:val="00D527D3"/>
    <w:rsid w:val="00D528CF"/>
    <w:rsid w:val="00D52E78"/>
    <w:rsid w:val="00D60683"/>
    <w:rsid w:val="00D65933"/>
    <w:rsid w:val="00D659F5"/>
    <w:rsid w:val="00D7356C"/>
    <w:rsid w:val="00D77140"/>
    <w:rsid w:val="00D805D2"/>
    <w:rsid w:val="00D80BEA"/>
    <w:rsid w:val="00D83AA8"/>
    <w:rsid w:val="00D84208"/>
    <w:rsid w:val="00D92898"/>
    <w:rsid w:val="00D93134"/>
    <w:rsid w:val="00DA23D3"/>
    <w:rsid w:val="00DA3001"/>
    <w:rsid w:val="00DA34D5"/>
    <w:rsid w:val="00DA3EE2"/>
    <w:rsid w:val="00DA5F7D"/>
    <w:rsid w:val="00DB0EA3"/>
    <w:rsid w:val="00DB44D6"/>
    <w:rsid w:val="00DB75EB"/>
    <w:rsid w:val="00DC0099"/>
    <w:rsid w:val="00DC2199"/>
    <w:rsid w:val="00DC33DA"/>
    <w:rsid w:val="00DC3972"/>
    <w:rsid w:val="00DC39FD"/>
    <w:rsid w:val="00DC43CC"/>
    <w:rsid w:val="00DC5EED"/>
    <w:rsid w:val="00DC6D6A"/>
    <w:rsid w:val="00DD4632"/>
    <w:rsid w:val="00DE2B2A"/>
    <w:rsid w:val="00DE2D94"/>
    <w:rsid w:val="00DE3A52"/>
    <w:rsid w:val="00DE57CE"/>
    <w:rsid w:val="00DE659F"/>
    <w:rsid w:val="00DE768E"/>
    <w:rsid w:val="00DF0D7C"/>
    <w:rsid w:val="00DF3476"/>
    <w:rsid w:val="00DF43B2"/>
    <w:rsid w:val="00DF47D8"/>
    <w:rsid w:val="00DF7FED"/>
    <w:rsid w:val="00E01771"/>
    <w:rsid w:val="00E0179F"/>
    <w:rsid w:val="00E046B0"/>
    <w:rsid w:val="00E055DB"/>
    <w:rsid w:val="00E1151C"/>
    <w:rsid w:val="00E11E73"/>
    <w:rsid w:val="00E1345F"/>
    <w:rsid w:val="00E13893"/>
    <w:rsid w:val="00E2002B"/>
    <w:rsid w:val="00E23AC8"/>
    <w:rsid w:val="00E2519B"/>
    <w:rsid w:val="00E252B3"/>
    <w:rsid w:val="00E2606B"/>
    <w:rsid w:val="00E31475"/>
    <w:rsid w:val="00E3547E"/>
    <w:rsid w:val="00E36B78"/>
    <w:rsid w:val="00E378DF"/>
    <w:rsid w:val="00E41905"/>
    <w:rsid w:val="00E44DFA"/>
    <w:rsid w:val="00E515D4"/>
    <w:rsid w:val="00E53311"/>
    <w:rsid w:val="00E603CB"/>
    <w:rsid w:val="00E63BD4"/>
    <w:rsid w:val="00E67355"/>
    <w:rsid w:val="00E706A7"/>
    <w:rsid w:val="00E718FB"/>
    <w:rsid w:val="00E720A6"/>
    <w:rsid w:val="00E72D91"/>
    <w:rsid w:val="00E7427C"/>
    <w:rsid w:val="00E74AD2"/>
    <w:rsid w:val="00E74EE1"/>
    <w:rsid w:val="00E80F9C"/>
    <w:rsid w:val="00E82EBE"/>
    <w:rsid w:val="00E85FDF"/>
    <w:rsid w:val="00E876CF"/>
    <w:rsid w:val="00E87A0A"/>
    <w:rsid w:val="00E87BB8"/>
    <w:rsid w:val="00E908E6"/>
    <w:rsid w:val="00E957D1"/>
    <w:rsid w:val="00E96E73"/>
    <w:rsid w:val="00EA08B5"/>
    <w:rsid w:val="00EA5606"/>
    <w:rsid w:val="00EA74B3"/>
    <w:rsid w:val="00EA79B9"/>
    <w:rsid w:val="00EB0AC1"/>
    <w:rsid w:val="00EB3FD8"/>
    <w:rsid w:val="00EB6466"/>
    <w:rsid w:val="00EC0314"/>
    <w:rsid w:val="00EC2217"/>
    <w:rsid w:val="00EC22C1"/>
    <w:rsid w:val="00EC269B"/>
    <w:rsid w:val="00EC3AD2"/>
    <w:rsid w:val="00EC3DF9"/>
    <w:rsid w:val="00EC556C"/>
    <w:rsid w:val="00EC6DE4"/>
    <w:rsid w:val="00EC771D"/>
    <w:rsid w:val="00ED05BE"/>
    <w:rsid w:val="00ED1452"/>
    <w:rsid w:val="00ED1997"/>
    <w:rsid w:val="00ED1DDE"/>
    <w:rsid w:val="00ED2306"/>
    <w:rsid w:val="00ED23EB"/>
    <w:rsid w:val="00ED3629"/>
    <w:rsid w:val="00ED4634"/>
    <w:rsid w:val="00ED51F8"/>
    <w:rsid w:val="00EE021E"/>
    <w:rsid w:val="00EE1913"/>
    <w:rsid w:val="00EE62F3"/>
    <w:rsid w:val="00EE71F5"/>
    <w:rsid w:val="00EE79B8"/>
    <w:rsid w:val="00EF1E38"/>
    <w:rsid w:val="00EF4B4B"/>
    <w:rsid w:val="00EF64FA"/>
    <w:rsid w:val="00F00569"/>
    <w:rsid w:val="00F07BD6"/>
    <w:rsid w:val="00F1409B"/>
    <w:rsid w:val="00F160BC"/>
    <w:rsid w:val="00F16434"/>
    <w:rsid w:val="00F17450"/>
    <w:rsid w:val="00F213EB"/>
    <w:rsid w:val="00F217BE"/>
    <w:rsid w:val="00F240DE"/>
    <w:rsid w:val="00F31630"/>
    <w:rsid w:val="00F3167E"/>
    <w:rsid w:val="00F32852"/>
    <w:rsid w:val="00F33D1F"/>
    <w:rsid w:val="00F34334"/>
    <w:rsid w:val="00F365D4"/>
    <w:rsid w:val="00F4063D"/>
    <w:rsid w:val="00F4345C"/>
    <w:rsid w:val="00F4501D"/>
    <w:rsid w:val="00F50361"/>
    <w:rsid w:val="00F5216F"/>
    <w:rsid w:val="00F5694B"/>
    <w:rsid w:val="00F619DC"/>
    <w:rsid w:val="00F64DED"/>
    <w:rsid w:val="00F67877"/>
    <w:rsid w:val="00F703AD"/>
    <w:rsid w:val="00F725CA"/>
    <w:rsid w:val="00F7569D"/>
    <w:rsid w:val="00F760A8"/>
    <w:rsid w:val="00F7695B"/>
    <w:rsid w:val="00F80FA0"/>
    <w:rsid w:val="00F8265D"/>
    <w:rsid w:val="00F82C1B"/>
    <w:rsid w:val="00F8346C"/>
    <w:rsid w:val="00F84884"/>
    <w:rsid w:val="00F84FEF"/>
    <w:rsid w:val="00F8517A"/>
    <w:rsid w:val="00F86DC0"/>
    <w:rsid w:val="00F87224"/>
    <w:rsid w:val="00F8766C"/>
    <w:rsid w:val="00F9050F"/>
    <w:rsid w:val="00F90F99"/>
    <w:rsid w:val="00F95330"/>
    <w:rsid w:val="00F95800"/>
    <w:rsid w:val="00F96754"/>
    <w:rsid w:val="00F970B7"/>
    <w:rsid w:val="00F97596"/>
    <w:rsid w:val="00FA0136"/>
    <w:rsid w:val="00FA1802"/>
    <w:rsid w:val="00FA2D1E"/>
    <w:rsid w:val="00FA4E4E"/>
    <w:rsid w:val="00FA5566"/>
    <w:rsid w:val="00FA6386"/>
    <w:rsid w:val="00FA7158"/>
    <w:rsid w:val="00FA75E4"/>
    <w:rsid w:val="00FB01A1"/>
    <w:rsid w:val="00FB0FF4"/>
    <w:rsid w:val="00FB4836"/>
    <w:rsid w:val="00FB559F"/>
    <w:rsid w:val="00FC022D"/>
    <w:rsid w:val="00FC3726"/>
    <w:rsid w:val="00FC684F"/>
    <w:rsid w:val="00FC7A63"/>
    <w:rsid w:val="00FD05EA"/>
    <w:rsid w:val="00FD1F31"/>
    <w:rsid w:val="00FD65B0"/>
    <w:rsid w:val="00FE165D"/>
    <w:rsid w:val="00FE1B20"/>
    <w:rsid w:val="00FE447A"/>
    <w:rsid w:val="00FE4A3C"/>
    <w:rsid w:val="00FE529D"/>
    <w:rsid w:val="00FE7286"/>
    <w:rsid w:val="00FF110B"/>
    <w:rsid w:val="00FF2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05895"/>
  <w15:docId w15:val="{BF7DC4E4-535A-417B-A169-3749CFF2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25"/>
    <w:pPr>
      <w:ind w:left="720"/>
      <w:contextualSpacing/>
    </w:pPr>
  </w:style>
  <w:style w:type="paragraph" w:styleId="FootnoteText">
    <w:name w:val="footnote text"/>
    <w:basedOn w:val="Normal"/>
    <w:link w:val="FootnoteTextChar"/>
    <w:uiPriority w:val="99"/>
    <w:unhideWhenUsed/>
    <w:rsid w:val="007212ED"/>
    <w:pPr>
      <w:spacing w:after="0" w:line="240" w:lineRule="auto"/>
    </w:pPr>
    <w:rPr>
      <w:sz w:val="20"/>
      <w:szCs w:val="20"/>
    </w:rPr>
  </w:style>
  <w:style w:type="character" w:customStyle="1" w:styleId="FootnoteTextChar">
    <w:name w:val="Footnote Text Char"/>
    <w:basedOn w:val="DefaultParagraphFont"/>
    <w:link w:val="FootnoteText"/>
    <w:uiPriority w:val="99"/>
    <w:rsid w:val="007212ED"/>
    <w:rPr>
      <w:sz w:val="20"/>
      <w:szCs w:val="20"/>
    </w:rPr>
  </w:style>
  <w:style w:type="character" w:styleId="FootnoteReference">
    <w:name w:val="footnote reference"/>
    <w:basedOn w:val="DefaultParagraphFont"/>
    <w:uiPriority w:val="99"/>
    <w:semiHidden/>
    <w:unhideWhenUsed/>
    <w:rsid w:val="007212ED"/>
    <w:rPr>
      <w:vertAlign w:val="superscript"/>
    </w:rPr>
  </w:style>
  <w:style w:type="character" w:styleId="Hyperlink">
    <w:name w:val="Hyperlink"/>
    <w:basedOn w:val="DefaultParagraphFont"/>
    <w:uiPriority w:val="99"/>
    <w:unhideWhenUsed/>
    <w:rsid w:val="00B31144"/>
    <w:rPr>
      <w:color w:val="0563C1" w:themeColor="hyperlink"/>
      <w:u w:val="single"/>
    </w:rPr>
  </w:style>
  <w:style w:type="character" w:styleId="FollowedHyperlink">
    <w:name w:val="FollowedHyperlink"/>
    <w:basedOn w:val="DefaultParagraphFont"/>
    <w:uiPriority w:val="99"/>
    <w:semiHidden/>
    <w:unhideWhenUsed/>
    <w:rsid w:val="009C2307"/>
    <w:rPr>
      <w:color w:val="954F72" w:themeColor="followedHyperlink"/>
      <w:u w:val="single"/>
    </w:rPr>
  </w:style>
  <w:style w:type="table" w:styleId="TableGrid">
    <w:name w:val="Table Grid"/>
    <w:basedOn w:val="TableNormal"/>
    <w:uiPriority w:val="39"/>
    <w:rsid w:val="002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4D25"/>
  </w:style>
  <w:style w:type="paragraph" w:styleId="Footer">
    <w:name w:val="footer"/>
    <w:basedOn w:val="Normal"/>
    <w:link w:val="FooterChar"/>
    <w:uiPriority w:val="99"/>
    <w:unhideWhenUsed/>
    <w:rsid w:val="00214D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4D25"/>
  </w:style>
  <w:style w:type="numbering" w:customStyle="1" w:styleId="NoList1">
    <w:name w:val="No List1"/>
    <w:next w:val="NoList"/>
    <w:uiPriority w:val="99"/>
    <w:semiHidden/>
    <w:unhideWhenUsed/>
    <w:rsid w:val="00A62F7D"/>
  </w:style>
  <w:style w:type="paragraph" w:styleId="Quote">
    <w:name w:val="Quote"/>
    <w:basedOn w:val="Normal"/>
    <w:next w:val="Normal"/>
    <w:link w:val="QuoteChar"/>
    <w:uiPriority w:val="29"/>
    <w:qFormat/>
    <w:rsid w:val="00A62F7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62F7D"/>
    <w:rPr>
      <w:i/>
      <w:iCs/>
      <w:color w:val="404040" w:themeColor="text1" w:themeTint="BF"/>
    </w:rPr>
  </w:style>
  <w:style w:type="table" w:customStyle="1" w:styleId="TableGrid1">
    <w:name w:val="Table Grid1"/>
    <w:basedOn w:val="TableNormal"/>
    <w:next w:val="TableGrid"/>
    <w:uiPriority w:val="39"/>
    <w:rsid w:val="00A6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2E7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D34BF"/>
    <w:rPr>
      <w:sz w:val="16"/>
      <w:szCs w:val="16"/>
    </w:rPr>
  </w:style>
  <w:style w:type="paragraph" w:styleId="CommentText">
    <w:name w:val="annotation text"/>
    <w:basedOn w:val="Normal"/>
    <w:link w:val="CommentTextChar"/>
    <w:uiPriority w:val="99"/>
    <w:semiHidden/>
    <w:unhideWhenUsed/>
    <w:rsid w:val="00BD34BF"/>
    <w:pPr>
      <w:spacing w:line="240" w:lineRule="auto"/>
    </w:pPr>
    <w:rPr>
      <w:sz w:val="20"/>
      <w:szCs w:val="20"/>
    </w:rPr>
  </w:style>
  <w:style w:type="character" w:customStyle="1" w:styleId="CommentTextChar">
    <w:name w:val="Comment Text Char"/>
    <w:basedOn w:val="DefaultParagraphFont"/>
    <w:link w:val="CommentText"/>
    <w:uiPriority w:val="99"/>
    <w:semiHidden/>
    <w:rsid w:val="00BD34BF"/>
    <w:rPr>
      <w:sz w:val="20"/>
      <w:szCs w:val="20"/>
    </w:rPr>
  </w:style>
  <w:style w:type="paragraph" w:styleId="CommentSubject">
    <w:name w:val="annotation subject"/>
    <w:basedOn w:val="CommentText"/>
    <w:next w:val="CommentText"/>
    <w:link w:val="CommentSubjectChar"/>
    <w:uiPriority w:val="99"/>
    <w:semiHidden/>
    <w:unhideWhenUsed/>
    <w:rsid w:val="00BD34BF"/>
    <w:rPr>
      <w:b/>
      <w:bCs/>
    </w:rPr>
  </w:style>
  <w:style w:type="character" w:customStyle="1" w:styleId="CommentSubjectChar">
    <w:name w:val="Comment Subject Char"/>
    <w:basedOn w:val="CommentTextChar"/>
    <w:link w:val="CommentSubject"/>
    <w:uiPriority w:val="99"/>
    <w:semiHidden/>
    <w:rsid w:val="00BD34BF"/>
    <w:rPr>
      <w:b/>
      <w:bCs/>
      <w:sz w:val="20"/>
      <w:szCs w:val="20"/>
    </w:rPr>
  </w:style>
  <w:style w:type="paragraph" w:styleId="BalloonText">
    <w:name w:val="Balloon Text"/>
    <w:basedOn w:val="Normal"/>
    <w:link w:val="BalloonTextChar"/>
    <w:uiPriority w:val="99"/>
    <w:semiHidden/>
    <w:unhideWhenUsed/>
    <w:rsid w:val="00BD3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ildhood2025.org/files/mf/09897fcac5b05ef0ab14f9a76ea8d03d_Messages%20for%20Governments%20EU_BG%20bg.pdf" TargetMode="External"/><Relationship Id="rId18" Type="http://schemas.openxmlformats.org/officeDocument/2006/relationships/hyperlink" Target="https://bettercarenetwork.org/search?search_api_fulltext=covid-19&amp;search_api_fulltext_op=or&amp;field_date%5Bmin%5D=&amp;field_date%5Bmax%5D=&amp;page=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ettercarenetwork.org/sites/default/files/2021-06/Impact%20of%20COVID-19.pdf" TargetMode="External"/><Relationship Id="rId7" Type="http://schemas.openxmlformats.org/officeDocument/2006/relationships/endnotes" Target="endnotes.xml"/><Relationship Id="rId12" Type="http://schemas.openxmlformats.org/officeDocument/2006/relationships/hyperlink" Target="https://www.bghelsinki.org/web/files/reports/147/files/BHC-Human-Rights-in-Bulgaria-in-2020-bg_issn-2367-6930.pdf" TargetMode="External"/><Relationship Id="rId17" Type="http://schemas.openxmlformats.org/officeDocument/2006/relationships/hyperlink" Target="https://prakticheska-pediatria.net/2021/05/28/covid-19-sred-decata-v-bulgar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acp.government.bg/sites/default/files/2021-02/obscho-ntld-2020.pdf" TargetMode="External"/><Relationship Id="rId20" Type="http://schemas.openxmlformats.org/officeDocument/2006/relationships/hyperlink" Target="https://www.ecdc.europa.eu/sites/default/files/documents/COVID-19-in-children-and-the-role-of-school-settings-in-transmission-second-upda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alipe.bg/anketa-prisastveno/?fbclid=IwAR2faFUbVWEye3vWwYIBLZ6KEYWFDnSmqqrO6wQcjuZnbrD1YKoUR3RQUNI" TargetMode="External"/><Relationship Id="rId24" Type="http://schemas.openxmlformats.org/officeDocument/2006/relationships/hyperlink" Target="http://www.ombudsman.bg/" TargetMode="External"/><Relationship Id="rId5" Type="http://schemas.openxmlformats.org/officeDocument/2006/relationships/webSettings" Target="webSettings.xml"/><Relationship Id="rId15" Type="http://schemas.openxmlformats.org/officeDocument/2006/relationships/hyperlink" Target="https://nmd.bg/wp-content/uploads/2021/04/Belejnik2021_ok_low-res.pdf" TargetMode="External"/><Relationship Id="rId23" Type="http://schemas.openxmlformats.org/officeDocument/2006/relationships/hyperlink" Target="mailto:priemna@ombudsman.bg" TargetMode="External"/><Relationship Id="rId10" Type="http://schemas.openxmlformats.org/officeDocument/2006/relationships/image" Target="media/image4.jpg"/><Relationship Id="rId19" Type="http://schemas.openxmlformats.org/officeDocument/2006/relationships/hyperlink" Target="https://eurochild.org/uploads/2020/12/2020-Eurochild-Semester-Report.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nmd.bg/kosveni-efekti-na-kovid-19-pandemiyata-varhu-detsata/" TargetMode="External"/><Relationship Id="rId22" Type="http://schemas.openxmlformats.org/officeDocument/2006/relationships/hyperlink" Target="http://enoc.eu/wp-content/uploads/2020/12/ENOC-Common-Framework-of-Reference-FV.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rzi-sliven.org/wp-content/uploads/2020/03/%D0%A0%D0%94-01-124-1.pdf" TargetMode="External"/><Relationship Id="rId1" Type="http://schemas.openxmlformats.org/officeDocument/2006/relationships/hyperlink" Target="https://coronavirus.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94D3-2C59-4748-B78A-881BB4F2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20681</Words>
  <Characters>117885</Characters>
  <Application>Microsoft Office Word</Application>
  <DocSecurity>0</DocSecurity>
  <Lines>982</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 Toneva</dc:creator>
  <cp:lastModifiedBy>Elena Atanassova</cp:lastModifiedBy>
  <cp:revision>2</cp:revision>
  <dcterms:created xsi:type="dcterms:W3CDTF">2022-05-23T09:58:00Z</dcterms:created>
  <dcterms:modified xsi:type="dcterms:W3CDTF">2022-05-23T09:58:00Z</dcterms:modified>
</cp:coreProperties>
</file>